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FA9" w:rsidRPr="00121FA9" w:rsidRDefault="00121FA9">
      <w:pPr>
        <w:rPr>
          <w:b/>
          <w:sz w:val="32"/>
          <w:lang w:val="en-US"/>
        </w:rPr>
      </w:pPr>
      <w:r w:rsidRPr="00121FA9">
        <w:rPr>
          <w:b/>
          <w:sz w:val="32"/>
          <w:lang w:val="en-US"/>
        </w:rPr>
        <w:t>Different types of visualizations</w:t>
      </w:r>
      <w:r>
        <w:rPr>
          <w:b/>
          <w:sz w:val="32"/>
          <w:lang w:val="en-US"/>
        </w:rPr>
        <w:t xml:space="preserve"> (node-link)</w:t>
      </w:r>
      <w:r w:rsidRPr="00121FA9">
        <w:rPr>
          <w:b/>
          <w:sz w:val="32"/>
          <w:lang w:val="en-US"/>
        </w:rPr>
        <w:t>:</w:t>
      </w:r>
    </w:p>
    <w:p w:rsidR="00121FA9" w:rsidRPr="00B53208" w:rsidRDefault="00121FA9">
      <w:pPr>
        <w:rPr>
          <w:u w:val="single"/>
          <w:lang w:val="en-US"/>
        </w:rPr>
      </w:pPr>
      <w:r w:rsidRPr="00B53208">
        <w:rPr>
          <w:u w:val="single"/>
          <w:lang w:val="en-US"/>
        </w:rPr>
        <w:t>Radial</w:t>
      </w:r>
      <w:r w:rsidR="002C1639" w:rsidRPr="00B53208">
        <w:rPr>
          <w:u w:val="single"/>
          <w:lang w:val="en-US"/>
        </w:rPr>
        <w:t xml:space="preserve"> vs bipartite</w:t>
      </w:r>
      <w:r w:rsidRPr="00B53208">
        <w:rPr>
          <w:u w:val="single"/>
          <w:lang w:val="en-US"/>
        </w:rPr>
        <w:t>:</w:t>
      </w:r>
    </w:p>
    <w:p w:rsidR="00121FA9" w:rsidRPr="00121FA9" w:rsidRDefault="002C1639" w:rsidP="00121FA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Radial n</w:t>
      </w:r>
      <w:r w:rsidR="00121FA9">
        <w:rPr>
          <w:lang w:val="en-US"/>
        </w:rPr>
        <w:t>ot clear when too dense (adjacency matrix is better)</w:t>
      </w:r>
    </w:p>
    <w:p w:rsidR="00121FA9" w:rsidRPr="00121FA9" w:rsidRDefault="002C1639" w:rsidP="00121FA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 radial c</w:t>
      </w:r>
      <w:r w:rsidR="00121FA9">
        <w:rPr>
          <w:lang w:val="en-US"/>
        </w:rPr>
        <w:t>lusters can be shown when not too dense</w:t>
      </w:r>
    </w:p>
    <w:p w:rsidR="00121FA9" w:rsidRPr="00121FA9" w:rsidRDefault="002C1639" w:rsidP="00121FA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 radial d</w:t>
      </w:r>
      <w:r w:rsidR="00121FA9">
        <w:rPr>
          <w:lang w:val="en-US"/>
        </w:rPr>
        <w:t>irection not visible without arrowheads</w:t>
      </w:r>
    </w:p>
    <w:p w:rsidR="00121FA9" w:rsidRDefault="002C1639" w:rsidP="00121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Bipartite is d</w:t>
      </w:r>
      <w:r w:rsidR="00121FA9">
        <w:rPr>
          <w:lang w:val="en-US"/>
        </w:rPr>
        <w:t>irected from left to right</w:t>
      </w:r>
    </w:p>
    <w:p w:rsidR="00121FA9" w:rsidRDefault="002C1639" w:rsidP="00121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Bipartite does not give</w:t>
      </w:r>
      <w:r w:rsidR="00121FA9">
        <w:rPr>
          <w:lang w:val="en-US"/>
        </w:rPr>
        <w:t xml:space="preserve"> very clear overview (many crossings)</w:t>
      </w:r>
    </w:p>
    <w:p w:rsidR="00121FA9" w:rsidRPr="00B53208" w:rsidRDefault="002C1639" w:rsidP="00121FA9">
      <w:pPr>
        <w:rPr>
          <w:u w:val="single"/>
          <w:lang w:val="en-US"/>
        </w:rPr>
      </w:pPr>
      <w:r w:rsidRPr="00B53208">
        <w:rPr>
          <w:u w:val="single"/>
          <w:lang w:val="en-US"/>
        </w:rPr>
        <w:t>Straight vs curved edges:</w:t>
      </w:r>
    </w:p>
    <w:p w:rsidR="002C1639" w:rsidRPr="002C1639" w:rsidRDefault="002C1639" w:rsidP="002C163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 multigraph more than one edge possible between two vertices</w:t>
      </w:r>
    </w:p>
    <w:p w:rsidR="002C1639" w:rsidRPr="002C1639" w:rsidRDefault="002C1639" w:rsidP="002C163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C1639">
        <w:rPr>
          <w:lang w:val="en-US"/>
        </w:rPr>
        <w:t>Makes straight line drawing useless (would be on top of each other)</w:t>
      </w:r>
    </w:p>
    <w:p w:rsidR="002C1639" w:rsidRPr="002C1639" w:rsidRDefault="002C1639" w:rsidP="002C163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Adjacency matrix problem (cells need to be divided into </w:t>
      </w:r>
      <w:proofErr w:type="spellStart"/>
      <w:r>
        <w:rPr>
          <w:lang w:val="en-US"/>
        </w:rPr>
        <w:t>subcells</w:t>
      </w:r>
      <w:proofErr w:type="spellEnd"/>
      <w:r>
        <w:rPr>
          <w:lang w:val="en-US"/>
        </w:rPr>
        <w:t>)</w:t>
      </w:r>
    </w:p>
    <w:p w:rsidR="002C1639" w:rsidRPr="002C1639" w:rsidRDefault="002C1639" w:rsidP="002C163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Curved lines can be used</w:t>
      </w:r>
    </w:p>
    <w:p w:rsidR="002C1639" w:rsidRPr="00B53208" w:rsidRDefault="002C1639" w:rsidP="00B5320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Curved produces more clutter (link crossings)</w:t>
      </w:r>
    </w:p>
    <w:p w:rsidR="00B53208" w:rsidRDefault="00B53208">
      <w:pPr>
        <w:rPr>
          <w:u w:val="single"/>
          <w:lang w:val="en-US"/>
        </w:rPr>
      </w:pPr>
      <w:r>
        <w:rPr>
          <w:u w:val="single"/>
          <w:lang w:val="en-US"/>
        </w:rPr>
        <w:t>C</w:t>
      </w:r>
      <w:r w:rsidR="00121FA9" w:rsidRPr="00B53208">
        <w:rPr>
          <w:u w:val="single"/>
          <w:lang w:val="en-US"/>
        </w:rPr>
        <w:t xml:space="preserve">onference Paper by Michael Burch: </w:t>
      </w:r>
    </w:p>
    <w:p w:rsidR="00B53208" w:rsidRDefault="00B53208" w:rsidP="00B53208">
      <w:pPr>
        <w:pStyle w:val="ListParagraph"/>
        <w:numPr>
          <w:ilvl w:val="0"/>
          <w:numId w:val="1"/>
        </w:numPr>
      </w:pPr>
      <w:hyperlink r:id="rId5" w:history="1">
        <w:r w:rsidRPr="00B53208">
          <w:rPr>
            <w:rStyle w:val="Hyperlink"/>
          </w:rPr>
          <w:t>https://www.researchgate.net/publication/301453477_Dynamic_Graph_Visualization_with_Multiple_Visual_Metaphors</w:t>
        </w:r>
      </w:hyperlink>
    </w:p>
    <w:p w:rsidR="00B53208" w:rsidRDefault="00B53208" w:rsidP="00B53208">
      <w:pPr>
        <w:pStyle w:val="ListParagraph"/>
        <w:numPr>
          <w:ilvl w:val="0"/>
          <w:numId w:val="1"/>
        </w:numPr>
      </w:pPr>
      <w:r>
        <w:rPr>
          <w:lang w:val="en-US"/>
        </w:rPr>
        <w:t>See figures below</w:t>
      </w:r>
    </w:p>
    <w:p w:rsidR="002C1639" w:rsidRPr="00B53208" w:rsidRDefault="002C1639" w:rsidP="00B53208">
      <w:pPr>
        <w:pStyle w:val="ListParagraph"/>
        <w:numPr>
          <w:ilvl w:val="0"/>
          <w:numId w:val="1"/>
        </w:numPr>
      </w:pPr>
      <w:r w:rsidRPr="00B53208">
        <w:rPr>
          <w:lang w:val="en-US"/>
        </w:rPr>
        <w:t>Also useful for interaction techniques, once we get there</w:t>
      </w:r>
    </w:p>
    <w:p w:rsidR="00B53208" w:rsidRDefault="00B53208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186"/>
        <w:gridCol w:w="2614"/>
      </w:tblGrid>
      <w:tr w:rsidR="00E93332" w:rsidTr="00B53208">
        <w:tc>
          <w:tcPr>
            <w:tcW w:w="3005" w:type="dxa"/>
          </w:tcPr>
          <w:p w:rsidR="00B53208" w:rsidRPr="00B53208" w:rsidRDefault="00B53208" w:rsidP="00B53208">
            <w:pPr>
              <w:rPr>
                <w:sz w:val="32"/>
                <w:lang w:val="en-US"/>
              </w:rPr>
            </w:pPr>
            <w:r w:rsidRPr="00B53208">
              <w:rPr>
                <w:sz w:val="32"/>
                <w:lang w:val="en-US"/>
              </w:rPr>
              <w:lastRenderedPageBreak/>
              <w:t>Radial</w:t>
            </w:r>
            <w:r>
              <w:rPr>
                <w:sz w:val="32"/>
                <w:lang w:val="en-US"/>
              </w:rPr>
              <w:t xml:space="preserve"> / circular</w:t>
            </w:r>
          </w:p>
          <w:p w:rsidR="00B53208" w:rsidRDefault="00B53208" w:rsidP="00B53208">
            <w:pPr>
              <w:rPr>
                <w:sz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7B76C0" wp14:editId="78875965">
                  <wp:extent cx="1782936" cy="175260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2699"/>
                          <a:stretch/>
                        </pic:blipFill>
                        <pic:spPr bwMode="auto">
                          <a:xfrm>
                            <a:off x="0" y="0"/>
                            <a:ext cx="1797543" cy="1766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B53208" w:rsidRDefault="00E93332" w:rsidP="00B53208">
            <w:pPr>
              <w:rPr>
                <w:sz w:val="32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FD7EBBA" wp14:editId="124F512D">
                  <wp:extent cx="1882140" cy="1786512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208" cy="181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06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</w:tr>
      <w:tr w:rsidR="00E93332" w:rsidTr="00B53208">
        <w:tc>
          <w:tcPr>
            <w:tcW w:w="3005" w:type="dxa"/>
          </w:tcPr>
          <w:p w:rsidR="00B53208" w:rsidRPr="00B53208" w:rsidRDefault="00B53208" w:rsidP="00B53208">
            <w:pPr>
              <w:rPr>
                <w:sz w:val="32"/>
                <w:lang w:val="en-US"/>
              </w:rPr>
            </w:pPr>
            <w:r w:rsidRPr="00B53208">
              <w:rPr>
                <w:sz w:val="32"/>
                <w:lang w:val="en-US"/>
              </w:rPr>
              <w:t>Force-directed</w:t>
            </w:r>
          </w:p>
          <w:p w:rsidR="00B53208" w:rsidRDefault="00B53208" w:rsidP="00B53208">
            <w:pPr>
              <w:rPr>
                <w:sz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083DAC" wp14:editId="7B32DB4E">
                  <wp:extent cx="1650140" cy="217678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7301"/>
                          <a:stretch/>
                        </pic:blipFill>
                        <pic:spPr bwMode="auto">
                          <a:xfrm>
                            <a:off x="0" y="0"/>
                            <a:ext cx="1665922" cy="2197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  <w:tc>
          <w:tcPr>
            <w:tcW w:w="3006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</w:tr>
      <w:tr w:rsidR="00E93332" w:rsidTr="00B53208">
        <w:tc>
          <w:tcPr>
            <w:tcW w:w="3005" w:type="dxa"/>
          </w:tcPr>
          <w:p w:rsidR="00B53208" w:rsidRDefault="00B53208" w:rsidP="00B53208">
            <w:pPr>
              <w:rPr>
                <w:lang w:val="en-US"/>
              </w:rPr>
            </w:pPr>
            <w:r w:rsidRPr="00B53208">
              <w:rPr>
                <w:sz w:val="32"/>
                <w:lang w:val="en-US"/>
              </w:rPr>
              <w:t>Bipartite</w:t>
            </w:r>
          </w:p>
          <w:p w:rsidR="00B53208" w:rsidRDefault="00B53208" w:rsidP="00B53208">
            <w:pPr>
              <w:rPr>
                <w:sz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07B31C" wp14:editId="0A6F2BF7">
                  <wp:extent cx="1899964" cy="1234440"/>
                  <wp:effectExtent l="0" t="0" r="5080" b="3810"/>
                  <wp:docPr id="7" name="Picture 7" descr="Image result for bipartite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ipartite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624" cy="1275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  <w:tc>
          <w:tcPr>
            <w:tcW w:w="3006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</w:tr>
      <w:tr w:rsidR="00E93332" w:rsidTr="00B53208">
        <w:tc>
          <w:tcPr>
            <w:tcW w:w="3005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  <w:tc>
          <w:tcPr>
            <w:tcW w:w="3005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  <w:tc>
          <w:tcPr>
            <w:tcW w:w="3006" w:type="dxa"/>
          </w:tcPr>
          <w:p w:rsidR="00B53208" w:rsidRDefault="00B53208" w:rsidP="00B53208">
            <w:pPr>
              <w:rPr>
                <w:sz w:val="32"/>
                <w:lang w:val="en-US"/>
              </w:rPr>
            </w:pPr>
          </w:p>
        </w:tc>
      </w:tr>
    </w:tbl>
    <w:p w:rsidR="00B53208" w:rsidRDefault="00B53208" w:rsidP="00B53208">
      <w:pPr>
        <w:rPr>
          <w:lang w:val="en-US"/>
        </w:rPr>
      </w:pPr>
    </w:p>
    <w:p w:rsidR="00B53208" w:rsidRDefault="00B53208" w:rsidP="00B53208">
      <w:pPr>
        <w:rPr>
          <w:lang w:val="en-US"/>
        </w:rPr>
      </w:pPr>
    </w:p>
    <w:p w:rsidR="00B53208" w:rsidRPr="00B53208" w:rsidRDefault="00B53208" w:rsidP="00B53208">
      <w:pPr>
        <w:rPr>
          <w:lang w:val="en-US"/>
        </w:rPr>
      </w:pPr>
    </w:p>
    <w:p w:rsidR="00121FA9" w:rsidRDefault="00121FA9">
      <w:r>
        <w:rPr>
          <w:noProof/>
        </w:rPr>
        <w:lastRenderedPageBreak/>
        <w:drawing>
          <wp:inline distT="0" distB="0" distL="0" distR="0" wp14:anchorId="2FE541BB" wp14:editId="099399F8">
            <wp:extent cx="44481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5ADB9" wp14:editId="7E90103E">
            <wp:extent cx="45053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03730" wp14:editId="33B8B392">
            <wp:extent cx="44577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2A53B" wp14:editId="6155A681">
            <wp:extent cx="44958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A9" w:rsidRPr="00121FA9" w:rsidRDefault="00121FA9">
      <w:pPr>
        <w:rPr>
          <w:lang w:val="en-US"/>
        </w:rPr>
      </w:pPr>
    </w:p>
    <w:sectPr w:rsidR="00121FA9" w:rsidRPr="0012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802FA"/>
    <w:multiLevelType w:val="hybridMultilevel"/>
    <w:tmpl w:val="585E8748"/>
    <w:lvl w:ilvl="0" w:tplc="7A1017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A9"/>
    <w:rsid w:val="000D78B3"/>
    <w:rsid w:val="00121FA9"/>
    <w:rsid w:val="002C1639"/>
    <w:rsid w:val="009805AE"/>
    <w:rsid w:val="00B53208"/>
    <w:rsid w:val="00E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36F9"/>
  <w15:chartTrackingRefBased/>
  <w15:docId w15:val="{430484F2-CB55-4AD0-938B-80815EDE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F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FA9"/>
    <w:pPr>
      <w:ind w:left="720"/>
      <w:contextualSpacing/>
    </w:pPr>
  </w:style>
  <w:style w:type="table" w:styleId="TableGrid">
    <w:name w:val="Table Grid"/>
    <w:basedOn w:val="TableNormal"/>
    <w:uiPriority w:val="39"/>
    <w:rsid w:val="00B5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searchgate.net/publication/301453477_Dynamic_Graph_Visualization_with_Multiple_Visual_Metapho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Weide, F.P. van der</dc:creator>
  <cp:keywords/>
  <dc:description/>
  <cp:lastModifiedBy>Weide, F.P. van der</cp:lastModifiedBy>
  <cp:revision>2</cp:revision>
  <dcterms:created xsi:type="dcterms:W3CDTF">2019-04-25T12:45:00Z</dcterms:created>
  <dcterms:modified xsi:type="dcterms:W3CDTF">2019-04-25T13:35:00Z</dcterms:modified>
</cp:coreProperties>
</file>