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269F" w14:textId="37D9D317" w:rsidR="00A33F4C" w:rsidRPr="00315ADE" w:rsidRDefault="00A33F4C">
      <w:pPr>
        <w:spacing w:after="120"/>
        <w:rPr>
          <w:b/>
          <w:bCs/>
          <w:sz w:val="32"/>
          <w:szCs w:val="32"/>
        </w:rPr>
      </w:pPr>
      <w:r w:rsidRPr="00315ADE">
        <w:rPr>
          <w:b/>
          <w:bCs/>
          <w:sz w:val="32"/>
          <w:szCs w:val="32"/>
        </w:rPr>
        <w:t>Bewirtungsbeleg</w:t>
      </w:r>
    </w:p>
    <w:p w14:paraId="62BA5BDB" w14:textId="08F60A84" w:rsidR="00F201F4" w:rsidRPr="00A33F4C" w:rsidRDefault="00A33F4C">
      <w:pPr>
        <w:spacing w:after="120"/>
      </w:pPr>
      <w:r>
        <w:t>Angaben zum Nachweis der Höhe und der geschäftlichen Veranlassung</w:t>
      </w:r>
      <w:r>
        <w:br/>
        <w:t>von Bewirtungsaufwendungen (§ 4 Abs. 5 Nr. 2 EstG).</w:t>
      </w:r>
    </w:p>
    <w:tbl>
      <w:tblPr>
        <w:tblStyle w:val="Tabellenraster"/>
        <w:tblpPr w:leftFromText="141" w:rightFromText="141" w:vertAnchor="page" w:horzAnchor="margin" w:tblpY="2969"/>
        <w:tblW w:w="0" w:type="auto"/>
        <w:shd w:val="clear" w:color="auto" w:fill="FFFFFF" w:themeFill="background1"/>
        <w:tblLayout w:type="fixed"/>
        <w:tblCellMar>
          <w:top w:w="198" w:type="dxa"/>
          <w:left w:w="284" w:type="dxa"/>
          <w:bottom w:w="198" w:type="dxa"/>
          <w:right w:w="284" w:type="dxa"/>
        </w:tblCellMar>
        <w:tblLook w:val="04A0" w:firstRow="1" w:lastRow="0" w:firstColumn="1" w:lastColumn="0" w:noHBand="0" w:noVBand="1"/>
      </w:tblPr>
      <w:tblGrid>
        <w:gridCol w:w="3402"/>
        <w:gridCol w:w="6334"/>
      </w:tblGrid>
      <w:tr w:rsidR="00ED12E1" w:rsidRPr="00F23851" w14:paraId="413635EB" w14:textId="77777777" w:rsidTr="007410D2">
        <w:trPr>
          <w:trHeight w:val="1417"/>
        </w:trPr>
        <w:tc>
          <w:tcPr>
            <w:tcW w:w="3402" w:type="dxa"/>
            <w:shd w:val="clear" w:color="auto" w:fill="FFFFFF" w:themeFill="background1"/>
          </w:tcPr>
          <w:p>
            <w:r>
              <w:t>Datum der Bewirtung</w:t>
              <w:br/>
              <w:t>09.07.2025</w:t>
            </w:r>
          </w:p>
        </w:tc>
        <w:tc>
          <w:tcPr>
            <w:tcW w:w="6334" w:type="dxa"/>
            <w:shd w:val="clear" w:color="auto" w:fill="FFFFFF" w:themeFill="background1"/>
          </w:tcPr>
          <w:p>
            <w:r>
              <w:t>Ort der Bewirtung (Name, Anschrift)</w:t>
              <w:br/>
              <w:t>SaPHI Sushi &amp; Bowl</w:t>
              <w:br/>
              <w:t>Reichenberger Str. 120, 10999 Berlin</w:t>
            </w:r>
          </w:p>
        </w:tc>
      </w:tr>
      <w:tr w:rsidR="00315ADE" w:rsidRPr="00F23851" w14:paraId="62E9C5F7" w14:textId="77777777" w:rsidTr="007410D2">
        <w:trPr>
          <w:trHeight w:val="1417"/>
        </w:trPr>
        <w:tc>
          <w:tcPr>
            <w:tcW w:w="9736" w:type="dxa"/>
            <w:gridSpan w:val="2"/>
            <w:shd w:val="clear" w:color="auto" w:fill="FFFFFF" w:themeFill="background1"/>
          </w:tcPr>
          <w:p>
            <w:r>
              <w:t>Anlass der Bewirtung</w:t>
              <w:br/>
              <w:t>Nachbesprechung ZuBerlin, Lessons Learned und Aufgabenverteilung.</w:t>
            </w:r>
          </w:p>
        </w:tc>
      </w:tr>
      <w:tr w:rsidR="00315ADE" w:rsidRPr="00F23851" w14:paraId="235A4B8B" w14:textId="77777777" w:rsidTr="007410D2">
        <w:trPr>
          <w:trHeight w:val="3969"/>
        </w:trPr>
        <w:tc>
          <w:tcPr>
            <w:tcW w:w="9736" w:type="dxa"/>
            <w:gridSpan w:val="2"/>
            <w:shd w:val="clear" w:color="auto" w:fill="FFFFFF" w:themeFill="background1"/>
          </w:tcPr>
          <w:p>
            <w:r>
              <w:t>Bewirtete Personen</w:t>
              <w:br/>
              <w:t>Christian Haug, ZuBerlin</w:t>
              <w:br/>
              <w:t>Pascal Stichler, ZuBerlin</w:t>
              <w:br/>
              <w:t>Johannes Köhler, ZuBerlin</w:t>
              <w:br/>
            </w:r>
          </w:p>
        </w:tc>
      </w:tr>
      <w:tr w:rsidR="00315ADE" w:rsidRPr="00F23851" w14:paraId="73B53F6D" w14:textId="77777777" w:rsidTr="007410D2">
        <w:trPr>
          <w:trHeight w:val="1531"/>
        </w:trPr>
        <w:tc>
          <w:tcPr>
            <w:tcW w:w="9736" w:type="dxa"/>
            <w:gridSpan w:val="2"/>
            <w:shd w:val="clear" w:color="auto" w:fill="FFFFFF" w:themeFill="background1"/>
          </w:tcPr>
          <w:p>
            <w:r>
              <w:t>Höhe der Aufwendungen laut beigefügter Rechnung</w:t>
              <w:br/>
              <w:t>30,60 EUR</w:t>
            </w:r>
          </w:p>
        </w:tc>
      </w:tr>
      <w:tr w:rsidR="00ED12E1" w:rsidRPr="00F23851" w14:paraId="1A3E59C7" w14:textId="77777777" w:rsidTr="007410D2">
        <w:trPr>
          <w:trHeight w:val="1417"/>
        </w:trPr>
        <w:tc>
          <w:tcPr>
            <w:tcW w:w="3402" w:type="dxa"/>
            <w:shd w:val="clear" w:color="auto" w:fill="FFFFFF" w:themeFill="background1"/>
          </w:tcPr>
          <w:p>
            <w:r>
              <w:t>Ort, Datum</w:t>
              <w:br/>
              <w:t>Berlin, 19.11.2025</w:t>
            </w:r>
          </w:p>
        </w:tc>
        <w:tc>
          <w:tcPr>
            <w:tcW w:w="6334" w:type="dxa"/>
            <w:shd w:val="clear" w:color="auto" w:fill="FFFFFF" w:themeFill="background1"/>
          </w:tcPr>
          <w:p w14:paraId="439DADE2" w14:textId="4D457ECD" w:rsidR="00315ADE" w:rsidRPr="00F23851" w:rsidRDefault="00315ADE" w:rsidP="00315ADE">
            <w:pPr>
              <w:spacing w:after="12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Unterschrift des Gastgebers</w:t>
            </w:r>
          </w:p>
          <w:p w14:paraId="7A1BDEC6" w14:textId="7A51F3C3" w:rsidR="00315ADE" w:rsidRPr="007410D2" w:rsidRDefault="00315ADE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</w:p>
        </w:tc>
      </w:tr>
    </w:tbl>
    <w:p w14:paraId="299EE2DF" w14:textId="6C72F93F" w:rsidR="002C5BF5" w:rsidRDefault="002C5BF5" w:rsidP="00F201F4">
      <w:pPr>
        <w:spacing w:after="120"/>
        <w:rPr>
          <w:sz w:val="21"/>
          <w:szCs w:val="21"/>
        </w:rPr>
      </w:pPr>
    </w:p>
    <w:sectPr w:rsidR="002C5BF5" w:rsidSect="00D66054">
      <w:footerReference w:type="default" r:id="rId10"/>
      <w:pgSz w:w="11906" w:h="16838"/>
      <w:pgMar w:top="1440" w:right="1080" w:bottom="1440" w:left="1080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301B" w14:textId="77777777" w:rsidR="00D5430B" w:rsidRDefault="00D5430B">
      <w:pPr>
        <w:spacing w:after="0" w:line="240" w:lineRule="auto"/>
      </w:pPr>
      <w:r>
        <w:separator/>
      </w:r>
    </w:p>
  </w:endnote>
  <w:endnote w:type="continuationSeparator" w:id="0">
    <w:p w14:paraId="021E1EFE" w14:textId="77777777" w:rsidR="00D5430B" w:rsidRDefault="00D5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3FE9" w14:textId="4265D459" w:rsidR="003B4F41" w:rsidRDefault="003B4F41">
    <w:pPr>
      <w:pStyle w:val="Fuzeile"/>
      <w:spacing w:line="276" w:lineRule="auto"/>
    </w:pPr>
  </w:p>
  <w:p w14:paraId="579024E2" w14:textId="77777777" w:rsidR="00D66054" w:rsidRDefault="00D66054">
    <w:pPr>
      <w:pStyle w:val="Fuzeile"/>
      <w:spacing w:line="276" w:lineRule="auto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75A7E" w14:textId="77777777" w:rsidR="00D5430B" w:rsidRDefault="00D5430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4115524" w14:textId="77777777" w:rsidR="00D5430B" w:rsidRDefault="00D54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58"/>
    <w:rsid w:val="000D2CB0"/>
    <w:rsid w:val="0016722C"/>
    <w:rsid w:val="00172546"/>
    <w:rsid w:val="001B03F8"/>
    <w:rsid w:val="002C5BF5"/>
    <w:rsid w:val="002D6F4E"/>
    <w:rsid w:val="002F79E1"/>
    <w:rsid w:val="00315ADE"/>
    <w:rsid w:val="003A6905"/>
    <w:rsid w:val="003B4F41"/>
    <w:rsid w:val="00426B23"/>
    <w:rsid w:val="006F6440"/>
    <w:rsid w:val="007410D2"/>
    <w:rsid w:val="007651AB"/>
    <w:rsid w:val="007C316D"/>
    <w:rsid w:val="009317C2"/>
    <w:rsid w:val="009A62AC"/>
    <w:rsid w:val="00A33F4C"/>
    <w:rsid w:val="00CD5558"/>
    <w:rsid w:val="00D5430B"/>
    <w:rsid w:val="00D66054"/>
    <w:rsid w:val="00DF6CE4"/>
    <w:rsid w:val="00E833B2"/>
    <w:rsid w:val="00EC0664"/>
    <w:rsid w:val="00ED12E1"/>
    <w:rsid w:val="00F201F4"/>
    <w:rsid w:val="00F23851"/>
    <w:rsid w:val="00F7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8F3FD6"/>
  <w15:docId w15:val="{E1067F57-8859-4AE9-9F91-17F72369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</w:style>
  <w:style w:type="character" w:styleId="Platzhaltertext">
    <w:name w:val="Placeholder Text"/>
    <w:basedOn w:val="Absatz-Standardschriftart"/>
    <w:rPr>
      <w:color w:val="808080"/>
    </w:rPr>
  </w:style>
  <w:style w:type="character" w:styleId="Hyperlink">
    <w:name w:val="Hyperlink"/>
    <w:basedOn w:val="Absatz-Standardschriftart"/>
    <w:rPr>
      <w:color w:val="0563C1"/>
      <w:u w:val="single"/>
    </w:rPr>
  </w:style>
  <w:style w:type="character" w:styleId="NichtaufgelsteErwhnung">
    <w:name w:val="Unresolved Mention"/>
    <w:basedOn w:val="Absatz-Standardschriftart"/>
    <w:rPr>
      <w:color w:val="605E5C"/>
      <w:shd w:val="clear" w:color="auto" w:fill="E1DFDD"/>
    </w:rPr>
  </w:style>
  <w:style w:type="paragraph" w:styleId="berarbeitung">
    <w:name w:val="Revision"/>
    <w:pPr>
      <w:suppressAutoHyphens/>
      <w:spacing w:after="0" w:line="240" w:lineRule="auto"/>
    </w:pPr>
  </w:style>
  <w:style w:type="table" w:styleId="Tabellenraster">
    <w:name w:val="Table Grid"/>
    <w:basedOn w:val="NormaleTabelle"/>
    <w:uiPriority w:val="39"/>
    <w:rsid w:val="002C5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B2414F51209C4889A77C83DFC13516" ma:contentTypeVersion="22" ma:contentTypeDescription="Ein neues Dokument erstellen." ma:contentTypeScope="" ma:versionID="6c178e02fd68f994ec0db3b457ecd2e5">
  <xsd:schema xmlns:xsd="http://www.w3.org/2001/XMLSchema" xmlns:xs="http://www.w3.org/2001/XMLSchema" xmlns:p="http://schemas.microsoft.com/office/2006/metadata/properties" xmlns:ns1="http://schemas.microsoft.com/sharepoint/v3" xmlns:ns2="d8713921-ea06-4982-babe-663e602d233a" xmlns:ns3="8cf8b716-41e7-4309-ade8-e958aed37dc5" targetNamespace="http://schemas.microsoft.com/office/2006/metadata/properties" ma:root="true" ma:fieldsID="b858c07b25e259aab6c04148deb7ef2b" ns1:_="" ns2:_="" ns3:_="">
    <xsd:import namespace="http://schemas.microsoft.com/sharepoint/v3"/>
    <xsd:import namespace="d8713921-ea06-4982-babe-663e602d233a"/>
    <xsd:import namespace="8cf8b716-41e7-4309-ade8-e958aed37d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Eigenschaften der einheitlichen Compliancerichtlinie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I-Aktion der einheitlichen Compliancerichtlini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13921-ea06-4982-babe-663e602d2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dmarkierungen" ma:readOnly="false" ma:fieldId="{5cf76f15-5ced-4ddc-b409-7134ff3c332f}" ma:taxonomyMulti="true" ma:sspId="610b91f3-4cae-474f-8494-646efe3ce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8b716-41e7-4309-ade8-e958aed37dc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a69d435a-7b48-4e69-bae9-edcfa4b0027d}" ma:internalName="TaxCatchAll" ma:showField="CatchAllData" ma:web="8cf8b716-41e7-4309-ade8-e958aed37d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cf8b716-41e7-4309-ade8-e958aed37dc5" xsi:nil="true"/>
    <lcf76f155ced4ddcb4097134ff3c332f xmlns="d8713921-ea06-4982-babe-663e602d233a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1C0C8A-BADF-48F2-83B8-EB4C416AF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713921-ea06-4982-babe-663e602d233a"/>
    <ds:schemaRef ds:uri="8cf8b716-41e7-4309-ade8-e958aed37d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D7A70A-1F96-4464-89EB-2217D6D1A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5B15D-138C-404D-8DF0-4C800F0FB1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cf8b716-41e7-4309-ade8-e958aed37dc5"/>
    <ds:schemaRef ds:uri="d8713921-ea06-4982-babe-663e602d233a"/>
  </ds:schemaRefs>
</ds:datastoreItem>
</file>

<file path=customXml/itemProps4.xml><?xml version="1.0" encoding="utf-8"?>
<ds:datastoreItem xmlns:ds="http://schemas.openxmlformats.org/officeDocument/2006/customXml" ds:itemID="{160FD903-B8A3-F74D-B2CB-9D73567B5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Haufe Group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Noto, Selina</dc:creator>
  <dc:description/>
  <cp:lastModifiedBy>Johannes1 Koehler1</cp:lastModifiedBy>
  <cp:revision>2</cp:revision>
  <dcterms:created xsi:type="dcterms:W3CDTF">2025-11-19T14:01:00Z</dcterms:created>
  <dcterms:modified xsi:type="dcterms:W3CDTF">2025-11-19T14:01:00Z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0x010100B2B2414F51209C4889A77C83DFC13516</vt:lpwstr>
  </property>
  <property fmtid="{D5CDD505-2E9C-101B-9397-08002B2CF9AE}" pid="3" name="MediaServiceImageTags">
    <vt:lpwstr/>
  </property>
</Properties>
</file>