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1CD6" w14:textId="42C77D60" w:rsidR="00740C2E" w:rsidRPr="007E28FE" w:rsidRDefault="00740C2E" w:rsidP="00740C2E">
      <w:pPr>
        <w:jc w:val="center"/>
        <w:rPr>
          <w:b/>
        </w:rPr>
      </w:pPr>
      <w:r w:rsidRPr="007E28FE">
        <w:rPr>
          <w:b/>
        </w:rPr>
        <w:t xml:space="preserve">Tecnólogo en </w:t>
      </w:r>
      <w:r w:rsidR="0019707C" w:rsidRPr="007E28FE">
        <w:rPr>
          <w:b/>
        </w:rPr>
        <w:t>Análisis y desarrollo de software</w:t>
      </w:r>
    </w:p>
    <w:p w14:paraId="273211BD" w14:textId="640CDA0F" w:rsidR="00740C2E" w:rsidRPr="00A90747" w:rsidRDefault="00740C2E" w:rsidP="00740C2E">
      <w:pPr>
        <w:jc w:val="center"/>
        <w:rPr>
          <w:b/>
          <w:color w:val="76923C" w:themeColor="accent3" w:themeShade="BF"/>
        </w:rPr>
      </w:pPr>
    </w:p>
    <w:p w14:paraId="671ED17D" w14:textId="77777777" w:rsidR="00577B59" w:rsidRPr="006B1FCC" w:rsidRDefault="00577B59" w:rsidP="00740C2E">
      <w:pPr>
        <w:jc w:val="center"/>
        <w:rPr>
          <w:b/>
          <w:color w:val="CC3300"/>
        </w:rPr>
      </w:pPr>
    </w:p>
    <w:p w14:paraId="7FDE79E9" w14:textId="77777777" w:rsidR="008A0AF8" w:rsidRPr="008A0AF8" w:rsidRDefault="00740C2E" w:rsidP="008A0AF8">
      <w:pPr>
        <w:widowControl/>
        <w:adjustRightInd w:val="0"/>
        <w:contextualSpacing/>
        <w:jc w:val="both"/>
        <w:rPr>
          <w:color w:val="000000" w:themeColor="text1"/>
          <w:lang w:val="es-CO"/>
        </w:rPr>
      </w:pPr>
      <w:r w:rsidRPr="007E28FE">
        <w:rPr>
          <w:b/>
        </w:rPr>
        <w:t>Competencia:</w:t>
      </w:r>
      <w:r w:rsidR="008C37EE" w:rsidRPr="007E28FE">
        <w:t xml:space="preserve"> </w:t>
      </w:r>
      <w:r w:rsidR="008A0AF8" w:rsidRPr="008A0AF8">
        <w:rPr>
          <w:color w:val="000000" w:themeColor="text1"/>
          <w:lang w:val="es-CO"/>
        </w:rPr>
        <w:t>Desarrollar la solución de software de acuerdo con el diseño y metodologías de desarrollo</w:t>
      </w:r>
    </w:p>
    <w:p w14:paraId="07037546" w14:textId="14F7E326" w:rsidR="0066514E" w:rsidRPr="008A0AF8" w:rsidRDefault="0066514E" w:rsidP="0066514E">
      <w:pPr>
        <w:widowControl/>
        <w:adjustRightInd w:val="0"/>
        <w:contextualSpacing/>
        <w:jc w:val="both"/>
        <w:rPr>
          <w:color w:val="000000" w:themeColor="text1"/>
          <w:lang w:val="es-CO"/>
        </w:rPr>
      </w:pPr>
    </w:p>
    <w:p w14:paraId="690A8274" w14:textId="1D05B85C" w:rsidR="00722AEC" w:rsidRDefault="000E1157" w:rsidP="00722AEC">
      <w:pPr>
        <w:pStyle w:val="NormalWeb"/>
      </w:pPr>
      <w:r w:rsidRPr="007E28FE">
        <w:rPr>
          <w:b/>
        </w:rPr>
        <w:t>Resultado de aprendizaje</w:t>
      </w:r>
      <w:r w:rsidR="00740C2E" w:rsidRPr="007E28FE">
        <w:rPr>
          <w:b/>
        </w:rPr>
        <w:t>:</w:t>
      </w:r>
      <w:r w:rsidR="00A35414" w:rsidRPr="007E28FE">
        <w:rPr>
          <w:b/>
        </w:rPr>
        <w:t xml:space="preserve"> </w:t>
      </w:r>
      <w:r w:rsidR="008A0AF8" w:rsidRPr="008A0AF8">
        <w:rPr>
          <w:rFonts w:ascii="ArialMT" w:hAnsi="ArialMT"/>
          <w:sz w:val="22"/>
          <w:szCs w:val="21"/>
          <w:lang w:val="es-ES"/>
        </w:rPr>
        <w:t>Planear actividades de construcción del software de acuerdo con el diseño establecido</w:t>
      </w:r>
    </w:p>
    <w:p w14:paraId="676258AF" w14:textId="77777777" w:rsidR="00D6285E" w:rsidRPr="00D6285E" w:rsidRDefault="00D6285E" w:rsidP="00D6285E">
      <w:pPr>
        <w:rPr>
          <w:b/>
          <w:lang w:val="es-CO"/>
        </w:rPr>
      </w:pPr>
      <w:r w:rsidRPr="00D6285E">
        <w:rPr>
          <w:b/>
          <w:lang w:val="es-CO"/>
        </w:rPr>
        <w:t>Actividad:</w:t>
      </w:r>
      <w:r>
        <w:rPr>
          <w:b/>
          <w:color w:val="76923C" w:themeColor="accent3" w:themeShade="BF"/>
          <w:lang w:val="es-CO"/>
        </w:rPr>
        <w:t xml:space="preserve"> </w:t>
      </w:r>
      <w:r w:rsidRPr="00D6285E">
        <w:rPr>
          <w:b/>
          <w:lang w:val="es-CO"/>
        </w:rPr>
        <w:t xml:space="preserve">Almacenamiento Local en Android </w:t>
      </w:r>
      <w:proofErr w:type="spellStart"/>
      <w:r w:rsidRPr="00D6285E">
        <w:rPr>
          <w:b/>
          <w:lang w:val="es-CO"/>
        </w:rPr>
        <w:t>studio</w:t>
      </w:r>
      <w:proofErr w:type="spellEnd"/>
      <w:r w:rsidRPr="00D6285E">
        <w:rPr>
          <w:b/>
          <w:lang w:val="es-CO"/>
        </w:rPr>
        <w:t xml:space="preserve"> con </w:t>
      </w:r>
      <w:proofErr w:type="spellStart"/>
      <w:r w:rsidRPr="00D6285E">
        <w:rPr>
          <w:b/>
          <w:lang w:val="es-CO"/>
        </w:rPr>
        <w:t>sharepreference</w:t>
      </w:r>
      <w:proofErr w:type="spellEnd"/>
    </w:p>
    <w:p w14:paraId="1221E7C8" w14:textId="42F13107" w:rsidR="005F20F5" w:rsidRDefault="005F20F5" w:rsidP="00C00FE1">
      <w:pPr>
        <w:spacing w:line="240" w:lineRule="exact"/>
        <w:ind w:left="101" w:right="80"/>
        <w:jc w:val="both"/>
        <w:rPr>
          <w:b/>
          <w:color w:val="76923C" w:themeColor="accent3" w:themeShade="BF"/>
          <w:lang w:val="es-CO"/>
        </w:rPr>
      </w:pPr>
    </w:p>
    <w:p w14:paraId="0417723E" w14:textId="017F77C1" w:rsidR="00FF1ADC" w:rsidRPr="005F20F5" w:rsidRDefault="00FF1ADC" w:rsidP="005F20F5">
      <w:pPr>
        <w:jc w:val="both"/>
        <w:rPr>
          <w:lang w:val="es-CO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2017"/>
        <w:gridCol w:w="1239"/>
        <w:gridCol w:w="735"/>
        <w:gridCol w:w="1323"/>
        <w:gridCol w:w="701"/>
        <w:gridCol w:w="938"/>
        <w:gridCol w:w="701"/>
        <w:gridCol w:w="1641"/>
        <w:gridCol w:w="701"/>
      </w:tblGrid>
      <w:tr w:rsidR="005F20F5" w:rsidRPr="002F5A10" w14:paraId="5DB3A18E" w14:textId="77777777" w:rsidTr="006B75BD">
        <w:trPr>
          <w:trHeight w:val="1125"/>
          <w:jc w:val="center"/>
        </w:trPr>
        <w:tc>
          <w:tcPr>
            <w:tcW w:w="9996" w:type="dxa"/>
            <w:gridSpan w:val="9"/>
            <w:vAlign w:val="center"/>
          </w:tcPr>
          <w:p w14:paraId="0E4482AB" w14:textId="77777777" w:rsidR="006B75BD" w:rsidRDefault="004D71B7" w:rsidP="006B75BD">
            <w:pPr>
              <w:tabs>
                <w:tab w:val="left" w:pos="4320"/>
                <w:tab w:val="left" w:pos="4485"/>
                <w:tab w:val="left" w:pos="5445"/>
              </w:tabs>
              <w:ind w:right="-234"/>
              <w:jc w:val="center"/>
              <w:rPr>
                <w:b/>
                <w:color w:val="000000" w:themeColor="text1"/>
              </w:rPr>
            </w:pPr>
            <w:r w:rsidRPr="00D736DE">
              <w:rPr>
                <w:b/>
                <w:color w:val="000000" w:themeColor="text1"/>
              </w:rPr>
              <w:t>Descripción de la actividad</w:t>
            </w:r>
          </w:p>
          <w:p w14:paraId="11DA214B" w14:textId="77777777" w:rsidR="00722AEC" w:rsidRDefault="00722AEC" w:rsidP="006B75BD">
            <w:pPr>
              <w:tabs>
                <w:tab w:val="left" w:pos="4320"/>
                <w:tab w:val="left" w:pos="4485"/>
                <w:tab w:val="left" w:pos="5445"/>
              </w:tabs>
              <w:ind w:right="-234"/>
              <w:jc w:val="center"/>
              <w:rPr>
                <w:b/>
                <w:color w:val="000000" w:themeColor="text1"/>
              </w:rPr>
            </w:pPr>
          </w:p>
          <w:p w14:paraId="330F9DEA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/>
                <w:bCs/>
                <w:lang w:val="es-CO"/>
              </w:rPr>
            </w:pPr>
          </w:p>
          <w:p w14:paraId="76140479" w14:textId="6FFFCED8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 w:rsidRPr="00251CCA">
              <w:rPr>
                <w:b/>
                <w:bCs/>
                <w:lang w:val="es-CO"/>
              </w:rPr>
              <w:t>Paso 1:</w:t>
            </w:r>
            <w:r w:rsidRPr="00251CCA">
              <w:rPr>
                <w:bCs/>
                <w:lang w:val="es-CO"/>
              </w:rPr>
              <w:t xml:space="preserve"> Configuración del Proyecto con el nombre “</w:t>
            </w:r>
            <w:proofErr w:type="spellStart"/>
            <w:r w:rsidRPr="00251CCA">
              <w:rPr>
                <w:b/>
                <w:bCs/>
                <w:lang w:val="es-CO"/>
              </w:rPr>
              <w:t>Al</w:t>
            </w:r>
            <w:r w:rsidR="00C17C5E">
              <w:rPr>
                <w:b/>
                <w:bCs/>
                <w:lang w:val="es-CO"/>
              </w:rPr>
              <w:t>macenamiento</w:t>
            </w:r>
            <w:r w:rsidRPr="00251CCA">
              <w:rPr>
                <w:b/>
                <w:bCs/>
                <w:lang w:val="es-CO"/>
              </w:rPr>
              <w:t>Local</w:t>
            </w:r>
            <w:proofErr w:type="spellEnd"/>
            <w:r w:rsidRPr="00251CCA">
              <w:rPr>
                <w:bCs/>
                <w:lang w:val="es-CO"/>
              </w:rPr>
              <w:t>”.</w:t>
            </w:r>
          </w:p>
          <w:p w14:paraId="571E18CA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/>
                <w:bCs/>
                <w:lang w:val="es-CO"/>
              </w:rPr>
            </w:pPr>
          </w:p>
          <w:p w14:paraId="78FC8E97" w14:textId="7929E409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 w:rsidRPr="00251CCA">
              <w:rPr>
                <w:b/>
                <w:bCs/>
                <w:lang w:val="es-CO"/>
              </w:rPr>
              <w:t>Paso 2:</w:t>
            </w:r>
            <w:r w:rsidRPr="00251CCA">
              <w:rPr>
                <w:bCs/>
                <w:lang w:val="es-CO"/>
              </w:rPr>
              <w:t xml:space="preserve"> Diseñar la interfaz de usuario</w:t>
            </w:r>
          </w:p>
          <w:p w14:paraId="0BF721C8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 w:rsidRPr="00251CCA">
              <w:rPr>
                <w:bCs/>
                <w:lang w:val="es-CO"/>
              </w:rPr>
              <w:t xml:space="preserve">Para este ejemplo, no necesitas una interfaz de usuario complicada. Puedes usar una actividad simple con un botón para guardar y otro para recuperar datos. Abre el archivo </w:t>
            </w:r>
            <w:r w:rsidRPr="00251CCA">
              <w:rPr>
                <w:b/>
                <w:bCs/>
                <w:lang w:val="es-CO"/>
              </w:rPr>
              <w:t>activity_main.xml</w:t>
            </w:r>
            <w:r w:rsidRPr="00251CCA">
              <w:rPr>
                <w:bCs/>
                <w:lang w:val="es-CO"/>
              </w:rPr>
              <w:t xml:space="preserve"> y agrégale dos botones.</w:t>
            </w:r>
          </w:p>
          <w:p w14:paraId="6A784BEC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</w:p>
          <w:p w14:paraId="22D7B0ED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  <w:r w:rsidRPr="00251CCA">
              <w:rPr>
                <w:bCs/>
                <w:noProof/>
                <w:lang w:val="en-US"/>
              </w:rPr>
              <w:drawing>
                <wp:inline distT="0" distB="0" distL="0" distR="0" wp14:anchorId="1FC67856" wp14:editId="1C033F48">
                  <wp:extent cx="1743075" cy="3000375"/>
                  <wp:effectExtent l="19050" t="19050" r="28575" b="28575"/>
                  <wp:docPr id="437908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9081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000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B4193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 w:rsidRPr="00251CCA">
              <w:rPr>
                <w:b/>
                <w:bCs/>
                <w:lang w:val="es-CO"/>
              </w:rPr>
              <w:t xml:space="preserve">Paso 3: </w:t>
            </w:r>
            <w:r w:rsidRPr="00251CCA">
              <w:rPr>
                <w:bCs/>
                <w:lang w:val="es-CO"/>
              </w:rPr>
              <w:t xml:space="preserve">Configura </w:t>
            </w:r>
            <w:proofErr w:type="spellStart"/>
            <w:r w:rsidRPr="00251CCA">
              <w:rPr>
                <w:bCs/>
                <w:lang w:val="es-CO"/>
              </w:rPr>
              <w:t>ViewBinding</w:t>
            </w:r>
            <w:proofErr w:type="spellEnd"/>
            <w:r w:rsidRPr="00251CCA">
              <w:rPr>
                <w:bCs/>
                <w:lang w:val="es-CO"/>
              </w:rPr>
              <w:t xml:space="preserve"> en el </w:t>
            </w:r>
            <w:proofErr w:type="spellStart"/>
            <w:r w:rsidRPr="00251CCA">
              <w:rPr>
                <w:bCs/>
                <w:lang w:val="es-CO"/>
              </w:rPr>
              <w:t>gradle</w:t>
            </w:r>
            <w:proofErr w:type="spellEnd"/>
            <w:r w:rsidRPr="00251CCA">
              <w:rPr>
                <w:bCs/>
                <w:lang w:val="es-CO"/>
              </w:rPr>
              <w:t>.</w:t>
            </w:r>
          </w:p>
          <w:p w14:paraId="0FFF7734" w14:textId="77777777" w:rsidR="00251CCA" w:rsidRPr="00251CCA" w:rsidRDefault="00251CCA" w:rsidP="00251CCA">
            <w:pPr>
              <w:tabs>
                <w:tab w:val="left" w:pos="916"/>
              </w:tabs>
              <w:spacing w:before="5"/>
              <w:ind w:right="927"/>
              <w:rPr>
                <w:bCs/>
                <w:lang w:val="es-CO"/>
              </w:rPr>
            </w:pPr>
            <w:proofErr w:type="spellStart"/>
            <w:r w:rsidRPr="00251CCA">
              <w:rPr>
                <w:bCs/>
                <w:lang w:val="es-CO"/>
              </w:rPr>
              <w:t>viewBinding</w:t>
            </w:r>
            <w:proofErr w:type="spellEnd"/>
            <w:r w:rsidRPr="00251CCA">
              <w:rPr>
                <w:bCs/>
                <w:lang w:val="es-CO"/>
              </w:rPr>
              <w:t xml:space="preserve"> </w:t>
            </w:r>
            <w:r w:rsidRPr="00251CCA">
              <w:rPr>
                <w:b/>
                <w:bCs/>
                <w:lang w:val="es-CO"/>
              </w:rPr>
              <w:t>{</w:t>
            </w:r>
            <w:r w:rsidRPr="00251CCA">
              <w:rPr>
                <w:b/>
                <w:bCs/>
                <w:lang w:val="es-CO"/>
              </w:rPr>
              <w:br/>
              <w:t xml:space="preserve">    </w:t>
            </w:r>
            <w:proofErr w:type="spellStart"/>
            <w:r w:rsidRPr="00251CCA">
              <w:rPr>
                <w:bCs/>
                <w:lang w:val="es-CO"/>
              </w:rPr>
              <w:t>enable</w:t>
            </w:r>
            <w:proofErr w:type="spellEnd"/>
            <w:r w:rsidRPr="00251CCA">
              <w:rPr>
                <w:bCs/>
                <w:lang w:val="es-CO"/>
              </w:rPr>
              <w:t>=true</w:t>
            </w:r>
            <w:r w:rsidRPr="00251CCA">
              <w:rPr>
                <w:bCs/>
                <w:lang w:val="es-CO"/>
              </w:rPr>
              <w:br/>
            </w:r>
            <w:r w:rsidRPr="00251CCA">
              <w:rPr>
                <w:b/>
                <w:bCs/>
                <w:lang w:val="es-CO"/>
              </w:rPr>
              <w:t>}</w:t>
            </w:r>
          </w:p>
          <w:p w14:paraId="568CAE5A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</w:p>
          <w:p w14:paraId="6E098FD4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/>
                <w:bCs/>
                <w:lang w:val="es-CO"/>
              </w:rPr>
            </w:pPr>
            <w:r w:rsidRPr="00251CCA">
              <w:rPr>
                <w:b/>
                <w:bCs/>
                <w:lang w:val="es-CO"/>
              </w:rPr>
              <w:lastRenderedPageBreak/>
              <w:t>Paso 4: Codificar la lógica</w:t>
            </w:r>
          </w:p>
          <w:p w14:paraId="7FDFAFBF" w14:textId="549BE156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both"/>
              <w:rPr>
                <w:bCs/>
                <w:lang w:val="es-CO"/>
              </w:rPr>
            </w:pPr>
            <w:r w:rsidRPr="00251CCA">
              <w:rPr>
                <w:bCs/>
                <w:lang w:val="es-CO"/>
              </w:rPr>
              <w:t xml:space="preserve">Abre el archivo </w:t>
            </w:r>
            <w:proofErr w:type="spellStart"/>
            <w:r w:rsidRPr="00251CCA">
              <w:rPr>
                <w:b/>
                <w:bCs/>
                <w:lang w:val="es-CO"/>
              </w:rPr>
              <w:t>MainActivity.kt</w:t>
            </w:r>
            <w:proofErr w:type="spellEnd"/>
            <w:r w:rsidRPr="00251CCA">
              <w:rPr>
                <w:bCs/>
                <w:lang w:val="es-CO"/>
              </w:rPr>
              <w:t xml:space="preserve"> y crea una variable privada para la comunicación con la</w:t>
            </w:r>
            <w:r>
              <w:rPr>
                <w:bCs/>
                <w:lang w:val="es-CO"/>
              </w:rPr>
              <w:t xml:space="preserve"> </w:t>
            </w:r>
            <w:r w:rsidRPr="00251CCA">
              <w:rPr>
                <w:bCs/>
                <w:lang w:val="es-CO"/>
              </w:rPr>
              <w:t xml:space="preserve">vista </w:t>
            </w:r>
          </w:p>
          <w:p w14:paraId="2B5C623F" w14:textId="77777777" w:rsidR="00251CCA" w:rsidRDefault="00251CCA" w:rsidP="00251CCA">
            <w:pPr>
              <w:tabs>
                <w:tab w:val="left" w:pos="916"/>
              </w:tabs>
              <w:spacing w:before="5"/>
              <w:ind w:right="927"/>
              <w:rPr>
                <w:bCs/>
                <w:lang w:val="es-CO"/>
              </w:rPr>
            </w:pPr>
          </w:p>
          <w:p w14:paraId="43663CC8" w14:textId="7B2090B5" w:rsidR="00251CCA" w:rsidRPr="00251CCA" w:rsidRDefault="00251CCA" w:rsidP="00251CCA">
            <w:pPr>
              <w:tabs>
                <w:tab w:val="left" w:pos="916"/>
              </w:tabs>
              <w:spacing w:before="5"/>
              <w:ind w:right="927"/>
              <w:rPr>
                <w:b/>
                <w:lang w:val="es-CO"/>
              </w:rPr>
            </w:pPr>
            <w:proofErr w:type="spellStart"/>
            <w:r w:rsidRPr="00251CCA">
              <w:rPr>
                <w:b/>
                <w:lang w:val="es-CO"/>
              </w:rPr>
              <w:t>private</w:t>
            </w:r>
            <w:proofErr w:type="spellEnd"/>
            <w:r w:rsidRPr="00251CCA">
              <w:rPr>
                <w:b/>
                <w:lang w:val="es-CO"/>
              </w:rPr>
              <w:t xml:space="preserve"> </w:t>
            </w:r>
            <w:proofErr w:type="spellStart"/>
            <w:r w:rsidRPr="00251CCA">
              <w:rPr>
                <w:b/>
                <w:lang w:val="es-CO"/>
              </w:rPr>
              <w:t>lateinit</w:t>
            </w:r>
            <w:proofErr w:type="spellEnd"/>
            <w:r w:rsidRPr="00251CCA">
              <w:rPr>
                <w:b/>
                <w:lang w:val="es-CO"/>
              </w:rPr>
              <w:t xml:space="preserve"> </w:t>
            </w:r>
            <w:proofErr w:type="spellStart"/>
            <w:r w:rsidRPr="00251CCA">
              <w:rPr>
                <w:b/>
                <w:lang w:val="es-CO"/>
              </w:rPr>
              <w:t>var</w:t>
            </w:r>
            <w:proofErr w:type="spellEnd"/>
            <w:r w:rsidRPr="00251CCA">
              <w:rPr>
                <w:b/>
                <w:lang w:val="es-CO"/>
              </w:rPr>
              <w:t xml:space="preserve"> </w:t>
            </w:r>
            <w:proofErr w:type="spellStart"/>
            <w:r w:rsidRPr="00251CCA">
              <w:rPr>
                <w:b/>
                <w:lang w:val="es-CO"/>
              </w:rPr>
              <w:t>binding</w:t>
            </w:r>
            <w:proofErr w:type="spellEnd"/>
            <w:r w:rsidRPr="00251CCA">
              <w:rPr>
                <w:b/>
                <w:lang w:val="es-CO"/>
              </w:rPr>
              <w:t xml:space="preserve">: </w:t>
            </w:r>
            <w:proofErr w:type="spellStart"/>
            <w:r w:rsidRPr="00251CCA">
              <w:rPr>
                <w:b/>
                <w:lang w:val="es-CO"/>
              </w:rPr>
              <w:t>ActivityMainBinding</w:t>
            </w:r>
            <w:proofErr w:type="spellEnd"/>
          </w:p>
          <w:p w14:paraId="44368B04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</w:p>
          <w:p w14:paraId="7B7FE16E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 w:rsidRPr="00251CCA">
              <w:rPr>
                <w:bCs/>
                <w:lang w:val="es-CO"/>
              </w:rPr>
              <w:t>cambia el nombre de la variable</w:t>
            </w:r>
          </w:p>
          <w:p w14:paraId="73F83603" w14:textId="77777777" w:rsidR="00251CCA" w:rsidRPr="00251CCA" w:rsidRDefault="00251CCA" w:rsidP="00251CCA">
            <w:pPr>
              <w:tabs>
                <w:tab w:val="left" w:pos="916"/>
              </w:tabs>
              <w:spacing w:before="5"/>
              <w:ind w:right="927"/>
              <w:rPr>
                <w:b/>
                <w:lang w:val="es-CO"/>
              </w:rPr>
            </w:pPr>
            <w:proofErr w:type="spellStart"/>
            <w:r w:rsidRPr="00251CCA">
              <w:rPr>
                <w:b/>
                <w:lang w:val="es-CO"/>
              </w:rPr>
              <w:t>private</w:t>
            </w:r>
            <w:proofErr w:type="spellEnd"/>
            <w:r w:rsidRPr="00251CCA">
              <w:rPr>
                <w:b/>
                <w:lang w:val="es-CO"/>
              </w:rPr>
              <w:t xml:space="preserve"> </w:t>
            </w:r>
            <w:proofErr w:type="spellStart"/>
            <w:r w:rsidRPr="00251CCA">
              <w:rPr>
                <w:b/>
                <w:lang w:val="es-CO"/>
              </w:rPr>
              <w:t>lateinit</w:t>
            </w:r>
            <w:proofErr w:type="spellEnd"/>
            <w:r w:rsidRPr="00251CCA">
              <w:rPr>
                <w:b/>
                <w:lang w:val="es-CO"/>
              </w:rPr>
              <w:t xml:space="preserve"> </w:t>
            </w:r>
            <w:proofErr w:type="spellStart"/>
            <w:r w:rsidRPr="00251CCA">
              <w:rPr>
                <w:b/>
                <w:lang w:val="es-CO"/>
              </w:rPr>
              <w:t>var</w:t>
            </w:r>
            <w:proofErr w:type="spellEnd"/>
            <w:r w:rsidRPr="00251CCA">
              <w:rPr>
                <w:b/>
                <w:lang w:val="es-CO"/>
              </w:rPr>
              <w:t xml:space="preserve"> </w:t>
            </w:r>
            <w:proofErr w:type="spellStart"/>
            <w:r w:rsidRPr="00251CCA">
              <w:rPr>
                <w:b/>
                <w:lang w:val="es-CO"/>
              </w:rPr>
              <w:t>conexionM</w:t>
            </w:r>
            <w:proofErr w:type="spellEnd"/>
            <w:r w:rsidRPr="00251CCA">
              <w:rPr>
                <w:b/>
                <w:lang w:val="es-CO"/>
              </w:rPr>
              <w:t xml:space="preserve">: </w:t>
            </w:r>
            <w:proofErr w:type="spellStart"/>
            <w:r w:rsidRPr="00251CCA">
              <w:rPr>
                <w:b/>
                <w:lang w:val="es-CO"/>
              </w:rPr>
              <w:t>ActivityMainBinding</w:t>
            </w:r>
            <w:proofErr w:type="spellEnd"/>
          </w:p>
          <w:p w14:paraId="143D1770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</w:p>
          <w:p w14:paraId="06B8F164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 w:rsidRPr="00251CCA">
              <w:rPr>
                <w:bCs/>
                <w:lang w:val="es-CO"/>
              </w:rPr>
              <w:t>Crea una variable privada que se inicializara después como sigue:</w:t>
            </w:r>
          </w:p>
          <w:p w14:paraId="00114AAB" w14:textId="77777777" w:rsidR="00251CCA" w:rsidRPr="00251CCA" w:rsidRDefault="00251CCA" w:rsidP="00251CCA">
            <w:pPr>
              <w:tabs>
                <w:tab w:val="left" w:pos="916"/>
              </w:tabs>
              <w:spacing w:before="5"/>
              <w:ind w:right="927"/>
              <w:rPr>
                <w:b/>
                <w:lang w:val="en-US"/>
              </w:rPr>
            </w:pPr>
            <w:r w:rsidRPr="00251CCA">
              <w:rPr>
                <w:b/>
                <w:lang w:val="en-US"/>
              </w:rPr>
              <w:t xml:space="preserve">private </w:t>
            </w:r>
            <w:proofErr w:type="spellStart"/>
            <w:r w:rsidRPr="00251CCA">
              <w:rPr>
                <w:b/>
                <w:lang w:val="en-US"/>
              </w:rPr>
              <w:t>lateinit</w:t>
            </w:r>
            <w:proofErr w:type="spellEnd"/>
            <w:r w:rsidRPr="00251CCA">
              <w:rPr>
                <w:b/>
                <w:lang w:val="en-US"/>
              </w:rPr>
              <w:t xml:space="preserve"> var </w:t>
            </w:r>
            <w:proofErr w:type="spellStart"/>
            <w:r w:rsidRPr="00251CCA">
              <w:rPr>
                <w:b/>
                <w:lang w:val="en-US"/>
              </w:rPr>
              <w:t>sharedPreferences</w:t>
            </w:r>
            <w:proofErr w:type="spellEnd"/>
            <w:r w:rsidRPr="00251CCA">
              <w:rPr>
                <w:b/>
                <w:lang w:val="en-US"/>
              </w:rPr>
              <w:t xml:space="preserve">: </w:t>
            </w:r>
            <w:proofErr w:type="spellStart"/>
            <w:r w:rsidRPr="00251CCA">
              <w:rPr>
                <w:b/>
                <w:lang w:val="en-US"/>
              </w:rPr>
              <w:t>SharedPreferences</w:t>
            </w:r>
            <w:proofErr w:type="spellEnd"/>
          </w:p>
          <w:p w14:paraId="326A4495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n-US"/>
              </w:rPr>
            </w:pPr>
          </w:p>
          <w:p w14:paraId="31D5E664" w14:textId="4DD47E47" w:rsid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n-US"/>
              </w:rPr>
            </w:pPr>
            <w:proofErr w:type="spellStart"/>
            <w:r w:rsidRPr="00251CCA">
              <w:rPr>
                <w:bCs/>
                <w:lang w:val="en-US"/>
              </w:rPr>
              <w:t>inicializa</w:t>
            </w:r>
            <w:r>
              <w:rPr>
                <w:bCs/>
                <w:lang w:val="en-US"/>
              </w:rPr>
              <w:t>r</w:t>
            </w:r>
            <w:proofErr w:type="spellEnd"/>
            <w:r w:rsidRPr="00251CCA">
              <w:rPr>
                <w:bCs/>
                <w:lang w:val="en-US"/>
              </w:rPr>
              <w:t xml:space="preserve"> ambas variables</w:t>
            </w:r>
          </w:p>
          <w:p w14:paraId="7093B2F1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n-US"/>
              </w:rPr>
            </w:pPr>
          </w:p>
          <w:p w14:paraId="75F45EC5" w14:textId="77777777" w:rsidR="00251CCA" w:rsidRPr="00251CCA" w:rsidRDefault="00251CCA" w:rsidP="00251CCA">
            <w:pPr>
              <w:tabs>
                <w:tab w:val="left" w:pos="916"/>
              </w:tabs>
              <w:spacing w:before="5"/>
              <w:ind w:right="927"/>
              <w:rPr>
                <w:b/>
                <w:bCs/>
                <w:lang w:val="en-US"/>
              </w:rPr>
            </w:pPr>
            <w:proofErr w:type="spellStart"/>
            <w:r w:rsidRPr="00251CCA">
              <w:rPr>
                <w:b/>
                <w:bCs/>
                <w:lang w:val="en-US"/>
              </w:rPr>
              <w:t>conexionM</w:t>
            </w:r>
            <w:proofErr w:type="spellEnd"/>
            <w:r w:rsidRPr="00251CCA">
              <w:rPr>
                <w:b/>
                <w:bCs/>
                <w:lang w:val="en-US"/>
              </w:rPr>
              <w:t xml:space="preserve"> = </w:t>
            </w:r>
            <w:proofErr w:type="spellStart"/>
            <w:r w:rsidRPr="00251CCA">
              <w:rPr>
                <w:b/>
                <w:bCs/>
                <w:lang w:val="en-US"/>
              </w:rPr>
              <w:t>ActivityMainBinding.inflate</w:t>
            </w:r>
            <w:proofErr w:type="spellEnd"/>
            <w:r w:rsidRPr="00251CCA">
              <w:rPr>
                <w:b/>
                <w:bCs/>
                <w:lang w:val="en-US"/>
              </w:rPr>
              <w:t>(</w:t>
            </w:r>
            <w:proofErr w:type="spellStart"/>
            <w:r w:rsidRPr="00251CCA">
              <w:rPr>
                <w:b/>
                <w:bCs/>
                <w:i/>
                <w:iCs/>
                <w:lang w:val="en-US"/>
              </w:rPr>
              <w:t>layoutInflater</w:t>
            </w:r>
            <w:proofErr w:type="spellEnd"/>
            <w:r w:rsidRPr="00251CCA">
              <w:rPr>
                <w:b/>
                <w:bCs/>
                <w:lang w:val="en-US"/>
              </w:rPr>
              <w:t>)</w:t>
            </w:r>
            <w:r w:rsidRPr="00251CCA">
              <w:rPr>
                <w:b/>
                <w:bCs/>
                <w:lang w:val="en-US"/>
              </w:rPr>
              <w:br/>
            </w:r>
            <w:proofErr w:type="spellStart"/>
            <w:r w:rsidRPr="00251CCA">
              <w:rPr>
                <w:b/>
                <w:bCs/>
                <w:lang w:val="en-US"/>
              </w:rPr>
              <w:t>sharedPreferences</w:t>
            </w:r>
            <w:proofErr w:type="spellEnd"/>
            <w:r w:rsidRPr="00251CCA">
              <w:rPr>
                <w:b/>
                <w:bCs/>
                <w:lang w:val="en-US"/>
              </w:rPr>
              <w:t xml:space="preserve"> = </w:t>
            </w:r>
            <w:proofErr w:type="spellStart"/>
            <w:r w:rsidRPr="00251CCA">
              <w:rPr>
                <w:b/>
                <w:bCs/>
                <w:lang w:val="en-US"/>
              </w:rPr>
              <w:t>getSharedPreferences</w:t>
            </w:r>
            <w:proofErr w:type="spellEnd"/>
            <w:r w:rsidRPr="00251CCA">
              <w:rPr>
                <w:b/>
                <w:bCs/>
                <w:lang w:val="en-US"/>
              </w:rPr>
              <w:t>("bd",</w:t>
            </w:r>
            <w:proofErr w:type="spellStart"/>
            <w:r w:rsidRPr="00251CCA">
              <w:rPr>
                <w:b/>
                <w:bCs/>
                <w:lang w:val="en-US"/>
              </w:rPr>
              <w:t>Context.</w:t>
            </w:r>
            <w:r w:rsidRPr="00251CCA">
              <w:rPr>
                <w:b/>
                <w:bCs/>
                <w:i/>
                <w:iCs/>
                <w:lang w:val="en-US"/>
              </w:rPr>
              <w:t>MODE_PRIVATE</w:t>
            </w:r>
            <w:proofErr w:type="spellEnd"/>
            <w:r w:rsidRPr="00251CCA">
              <w:rPr>
                <w:b/>
                <w:bCs/>
                <w:lang w:val="en-US"/>
              </w:rPr>
              <w:t>)</w:t>
            </w:r>
          </w:p>
          <w:p w14:paraId="3AE4A09B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n-US"/>
              </w:rPr>
            </w:pPr>
          </w:p>
          <w:p w14:paraId="72CC9688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both"/>
              <w:rPr>
                <w:bCs/>
                <w:lang w:val="es-CO"/>
              </w:rPr>
            </w:pPr>
            <w:r w:rsidRPr="00251CCA">
              <w:rPr>
                <w:bCs/>
                <w:lang w:val="es-CO"/>
              </w:rPr>
              <w:t xml:space="preserve">tenga en cuenta que </w:t>
            </w:r>
            <w:proofErr w:type="spellStart"/>
            <w:r w:rsidRPr="00AB7C74">
              <w:rPr>
                <w:b/>
                <w:color w:val="FF0000"/>
                <w:lang w:val="es-CO"/>
              </w:rPr>
              <w:t>context</w:t>
            </w:r>
            <w:proofErr w:type="spellEnd"/>
            <w:r w:rsidRPr="00AB7C74">
              <w:rPr>
                <w:b/>
                <w:color w:val="FF0000"/>
                <w:lang w:val="es-CO"/>
              </w:rPr>
              <w:t xml:space="preserve"> va con la primera inicial en mayúscula</w:t>
            </w:r>
            <w:r w:rsidRPr="00251CCA">
              <w:rPr>
                <w:bCs/>
                <w:lang w:val="es-CO"/>
              </w:rPr>
              <w:t>, es decir que es una</w:t>
            </w:r>
            <w:r>
              <w:rPr>
                <w:bCs/>
                <w:lang w:val="es-CO"/>
              </w:rPr>
              <w:t xml:space="preserve"> </w:t>
            </w:r>
            <w:r w:rsidRPr="00251CCA">
              <w:rPr>
                <w:bCs/>
                <w:lang w:val="es-CO"/>
              </w:rPr>
              <w:t xml:space="preserve">clase de </w:t>
            </w:r>
            <w:proofErr w:type="spellStart"/>
            <w:r w:rsidRPr="00251CCA">
              <w:rPr>
                <w:bCs/>
                <w:lang w:val="es-CO"/>
              </w:rPr>
              <w:t>kotlin</w:t>
            </w:r>
            <w:proofErr w:type="spellEnd"/>
            <w:r w:rsidRPr="00251CCA">
              <w:rPr>
                <w:bCs/>
                <w:lang w:val="es-CO"/>
              </w:rPr>
              <w:t xml:space="preserve"> ahora se utilizarán los dos botones para realizar las acciones</w:t>
            </w:r>
          </w:p>
          <w:p w14:paraId="004F8957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both"/>
              <w:rPr>
                <w:bCs/>
                <w:lang w:val="es-CO"/>
              </w:rPr>
            </w:pPr>
          </w:p>
          <w:p w14:paraId="3834F995" w14:textId="2DB7D412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both"/>
              <w:rPr>
                <w:bCs/>
                <w:lang w:val="es-CO"/>
              </w:rPr>
            </w:pPr>
            <w:r w:rsidRPr="00251CCA">
              <w:rPr>
                <w:bCs/>
                <w:lang w:val="es-CO"/>
              </w:rPr>
              <w:t xml:space="preserve">En este código, se está utilizando </w:t>
            </w:r>
            <w:proofErr w:type="spellStart"/>
            <w:r w:rsidRPr="00251CCA">
              <w:rPr>
                <w:b/>
                <w:bCs/>
                <w:lang w:val="es-CO"/>
              </w:rPr>
              <w:t>SharedPreferences</w:t>
            </w:r>
            <w:proofErr w:type="spellEnd"/>
            <w:r w:rsidRPr="00251CCA">
              <w:rPr>
                <w:bCs/>
                <w:lang w:val="es-CO"/>
              </w:rPr>
              <w:t xml:space="preserve"> para guardar y recuperar un valor simple. </w:t>
            </w:r>
          </w:p>
          <w:p w14:paraId="6357A42A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</w:p>
          <w:p w14:paraId="3441D3B3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  <w:r w:rsidRPr="00251CCA">
              <w:rPr>
                <w:bCs/>
                <w:noProof/>
                <w:lang w:val="en-US"/>
              </w:rPr>
              <w:drawing>
                <wp:inline distT="0" distB="0" distL="0" distR="0" wp14:anchorId="439F5DEF" wp14:editId="53E37D2E">
                  <wp:extent cx="1885950" cy="3381375"/>
                  <wp:effectExtent l="19050" t="19050" r="19050" b="28575"/>
                  <wp:docPr id="18155023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5023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3381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337D7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/>
                <w:bCs/>
                <w:lang w:val="es-CO"/>
              </w:rPr>
            </w:pPr>
          </w:p>
          <w:p w14:paraId="65622DB0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/>
                <w:bCs/>
                <w:lang w:val="es-CO"/>
              </w:rPr>
            </w:pPr>
            <w:r w:rsidRPr="00251CCA">
              <w:rPr>
                <w:b/>
                <w:bCs/>
                <w:lang w:val="es-CO"/>
              </w:rPr>
              <w:t>Localizar la información almacenada</w:t>
            </w:r>
          </w:p>
          <w:p w14:paraId="027F9913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</w:p>
          <w:p w14:paraId="74202319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both"/>
              <w:rPr>
                <w:bCs/>
                <w:lang w:val="es-CO"/>
              </w:rPr>
            </w:pPr>
            <w:r w:rsidRPr="00251CCA">
              <w:rPr>
                <w:bCs/>
                <w:lang w:val="es-CO"/>
              </w:rPr>
              <w:lastRenderedPageBreak/>
              <w:t xml:space="preserve">Se despliega </w:t>
            </w:r>
            <w:proofErr w:type="spellStart"/>
            <w:r w:rsidRPr="00251CCA">
              <w:rPr>
                <w:b/>
                <w:bCs/>
                <w:lang w:val="es-CO"/>
              </w:rPr>
              <w:t>device</w:t>
            </w:r>
            <w:proofErr w:type="spellEnd"/>
            <w:r w:rsidRPr="00251CCA">
              <w:rPr>
                <w:b/>
                <w:bCs/>
                <w:lang w:val="es-CO"/>
              </w:rPr>
              <w:t xml:space="preserve"> Explorer, </w:t>
            </w:r>
            <w:r w:rsidRPr="00251CCA">
              <w:rPr>
                <w:bCs/>
                <w:lang w:val="es-CO"/>
              </w:rPr>
              <w:t xml:space="preserve">se busca la carpeta </w:t>
            </w:r>
            <w:r w:rsidRPr="00251CCA">
              <w:rPr>
                <w:b/>
                <w:bCs/>
                <w:lang w:val="es-CO"/>
              </w:rPr>
              <w:t xml:space="preserve">data, </w:t>
            </w:r>
            <w:r w:rsidRPr="00251CCA">
              <w:rPr>
                <w:bCs/>
                <w:lang w:val="es-CO"/>
              </w:rPr>
              <w:t xml:space="preserve">dentro de esta se busca otra carpeta llamada </w:t>
            </w:r>
            <w:r w:rsidRPr="00251CCA">
              <w:rPr>
                <w:b/>
                <w:bCs/>
                <w:lang w:val="es-CO"/>
              </w:rPr>
              <w:t>data</w:t>
            </w:r>
            <w:r w:rsidRPr="00251CCA">
              <w:rPr>
                <w:bCs/>
                <w:lang w:val="es-CO"/>
              </w:rPr>
              <w:t xml:space="preserve">, y dentro de esta se busca el nombre del paquete, en mi caso </w:t>
            </w:r>
            <w:proofErr w:type="spellStart"/>
            <w:r w:rsidRPr="00251CCA">
              <w:rPr>
                <w:b/>
                <w:bCs/>
                <w:lang w:val="es-CO"/>
              </w:rPr>
              <w:t>jose.alacenamientolocal</w:t>
            </w:r>
            <w:proofErr w:type="spellEnd"/>
            <w:r w:rsidRPr="00251CCA">
              <w:rPr>
                <w:bCs/>
                <w:lang w:val="es-CO"/>
              </w:rPr>
              <w:t xml:space="preserve">, dentro de este </w:t>
            </w:r>
            <w:proofErr w:type="spellStart"/>
            <w:r w:rsidRPr="00251CCA">
              <w:rPr>
                <w:bCs/>
                <w:lang w:val="es-CO"/>
              </w:rPr>
              <w:t>paque</w:t>
            </w:r>
            <w:proofErr w:type="spellEnd"/>
            <w:r w:rsidRPr="00251CCA">
              <w:rPr>
                <w:bCs/>
                <w:lang w:val="es-CO"/>
              </w:rPr>
              <w:t xml:space="preserve"> se busca la carpeta </w:t>
            </w:r>
            <w:proofErr w:type="spellStart"/>
            <w:r w:rsidRPr="00251CCA">
              <w:rPr>
                <w:b/>
                <w:bCs/>
                <w:lang w:val="es-CO"/>
              </w:rPr>
              <w:t>shared_prefs</w:t>
            </w:r>
            <w:proofErr w:type="spellEnd"/>
            <w:r w:rsidRPr="00251CCA">
              <w:rPr>
                <w:bCs/>
                <w:lang w:val="es-CO"/>
              </w:rPr>
              <w:t xml:space="preserve"> y dentro de este deberá haber creado un archivo </w:t>
            </w:r>
            <w:proofErr w:type="spellStart"/>
            <w:r w:rsidRPr="00251CCA">
              <w:rPr>
                <w:bCs/>
                <w:lang w:val="es-CO"/>
              </w:rPr>
              <w:t>xml</w:t>
            </w:r>
            <w:proofErr w:type="spellEnd"/>
            <w:r w:rsidRPr="00251CCA">
              <w:rPr>
                <w:bCs/>
                <w:lang w:val="es-CO"/>
              </w:rPr>
              <w:t xml:space="preserve"> con el nombre de la base de datos, en este caso</w:t>
            </w:r>
            <w:r w:rsidRPr="00251CCA">
              <w:rPr>
                <w:b/>
                <w:bCs/>
                <w:lang w:val="es-CO"/>
              </w:rPr>
              <w:t xml:space="preserve"> bd.xml</w:t>
            </w:r>
            <w:r w:rsidRPr="00251CCA">
              <w:rPr>
                <w:bCs/>
                <w:lang w:val="es-CO"/>
              </w:rPr>
              <w:t>, tal como se muestra en la siguiente imagen</w:t>
            </w:r>
          </w:p>
          <w:p w14:paraId="7168A44F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both"/>
              <w:rPr>
                <w:bCs/>
                <w:lang w:val="es-CO"/>
              </w:rPr>
            </w:pPr>
          </w:p>
          <w:p w14:paraId="0FEF74F1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  <w:r w:rsidRPr="00251CCA">
              <w:rPr>
                <w:bCs/>
                <w:noProof/>
                <w:lang w:val="en-US"/>
              </w:rPr>
              <w:drawing>
                <wp:inline distT="0" distB="0" distL="0" distR="0" wp14:anchorId="59462201" wp14:editId="72936776">
                  <wp:extent cx="3773606" cy="3966138"/>
                  <wp:effectExtent l="0" t="0" r="0" b="0"/>
                  <wp:docPr id="6495605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560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897" cy="397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87D81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</w:p>
          <w:p w14:paraId="7065F985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 w:rsidRPr="00251CCA">
              <w:rPr>
                <w:bCs/>
                <w:lang w:val="es-CO"/>
              </w:rPr>
              <w:t>Dentro de este archivo deberá estar la información almacenada.</w:t>
            </w:r>
          </w:p>
          <w:p w14:paraId="54D0734F" w14:textId="77777777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</w:p>
          <w:p w14:paraId="13225775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  <w:r w:rsidRPr="00251CCA">
              <w:rPr>
                <w:bCs/>
                <w:noProof/>
                <w:lang w:val="en-US"/>
              </w:rPr>
              <w:drawing>
                <wp:inline distT="0" distB="0" distL="0" distR="0" wp14:anchorId="1BF517AD" wp14:editId="2499FA6D">
                  <wp:extent cx="4676775" cy="1400175"/>
                  <wp:effectExtent l="0" t="0" r="9525" b="9525"/>
                  <wp:docPr id="9878624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8624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93F84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</w:p>
          <w:p w14:paraId="55AB7C14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</w:p>
          <w:p w14:paraId="2DBFFCE5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</w:p>
          <w:p w14:paraId="24C968B5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</w:p>
          <w:p w14:paraId="0EA46E48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</w:p>
          <w:p w14:paraId="64892B29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</w:p>
          <w:p w14:paraId="0FFADB85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jc w:val="center"/>
              <w:rPr>
                <w:bCs/>
                <w:lang w:val="es-CO"/>
              </w:rPr>
            </w:pPr>
          </w:p>
          <w:p w14:paraId="68F17D18" w14:textId="77777777" w:rsid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/>
                <w:bCs/>
                <w:lang w:val="es-CO"/>
              </w:rPr>
            </w:pPr>
            <w:r w:rsidRPr="00251CCA">
              <w:rPr>
                <w:b/>
                <w:bCs/>
                <w:lang w:val="es-CO"/>
              </w:rPr>
              <w:t>Código final</w:t>
            </w:r>
          </w:p>
          <w:p w14:paraId="2781EBF6" w14:textId="4D0C38F2" w:rsidR="00251CCA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/>
                <w:bCs/>
                <w:lang w:val="es-CO"/>
              </w:rPr>
            </w:pPr>
            <w:r w:rsidRPr="00251CCA">
              <w:rPr>
                <w:b/>
                <w:bCs/>
                <w:lang w:val="es-CO"/>
              </w:rPr>
              <w:t xml:space="preserve"> </w:t>
            </w:r>
            <w:r w:rsidRPr="00251CCA">
              <w:rPr>
                <w:b/>
                <w:bCs/>
                <w:lang w:val="es-CO"/>
              </w:rPr>
              <w:tab/>
            </w:r>
          </w:p>
          <w:p w14:paraId="7A1B9F61" w14:textId="3E4608A5" w:rsidR="00EF64DE" w:rsidRPr="00251CCA" w:rsidRDefault="00251CCA" w:rsidP="00251CCA">
            <w:p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 w:rsidRPr="00251CCA">
              <w:rPr>
                <w:bCs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228F260" wp14:editId="37E7315B">
                  <wp:simplePos x="914400" y="91440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5943600" cy="5015865"/>
                  <wp:effectExtent l="0" t="0" r="0" b="0"/>
                  <wp:wrapSquare wrapText="bothSides"/>
                  <wp:docPr id="9079494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94948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1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51CCA">
              <w:rPr>
                <w:b/>
                <w:bCs/>
                <w:lang w:val="es-CO"/>
              </w:rPr>
              <w:br/>
            </w:r>
          </w:p>
          <w:p w14:paraId="1CAF549A" w14:textId="2EE69EDE" w:rsidR="005107E9" w:rsidRDefault="0001196C" w:rsidP="005107E9">
            <w:pPr>
              <w:tabs>
                <w:tab w:val="left" w:pos="920"/>
              </w:tabs>
              <w:spacing w:before="5"/>
              <w:ind w:right="927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Ejercicios</w:t>
            </w:r>
            <w:r w:rsidR="005107E9">
              <w:rPr>
                <w:b/>
                <w:lang w:val="es-CO"/>
              </w:rPr>
              <w:t xml:space="preserve"> propuestos</w:t>
            </w:r>
          </w:p>
          <w:p w14:paraId="3C349069" w14:textId="77777777" w:rsidR="005107E9" w:rsidRDefault="005107E9" w:rsidP="005107E9">
            <w:pPr>
              <w:tabs>
                <w:tab w:val="left" w:pos="920"/>
              </w:tabs>
              <w:spacing w:before="5"/>
              <w:ind w:right="927"/>
              <w:jc w:val="center"/>
              <w:rPr>
                <w:b/>
                <w:lang w:val="es-CO"/>
              </w:rPr>
            </w:pPr>
          </w:p>
          <w:p w14:paraId="7431CDCD" w14:textId="3160A93A" w:rsidR="00960210" w:rsidRDefault="00251CCA" w:rsidP="00960210">
            <w:pPr>
              <w:pStyle w:val="Prrafodelista"/>
              <w:numPr>
                <w:ilvl w:val="0"/>
                <w:numId w:val="15"/>
              </w:num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Crea</w:t>
            </w:r>
            <w:r w:rsidR="00163EE6">
              <w:rPr>
                <w:bCs/>
                <w:lang w:val="es-CO"/>
              </w:rPr>
              <w:t>r</w:t>
            </w:r>
            <w:r>
              <w:rPr>
                <w:bCs/>
                <w:lang w:val="es-CO"/>
              </w:rPr>
              <w:t xml:space="preserve"> un formulario de </w:t>
            </w:r>
            <w:r w:rsidRPr="00251CCA">
              <w:rPr>
                <w:b/>
                <w:lang w:val="es-CO"/>
              </w:rPr>
              <w:t>Registro</w:t>
            </w:r>
            <w:r>
              <w:rPr>
                <w:bCs/>
                <w:lang w:val="es-CO"/>
              </w:rPr>
              <w:t xml:space="preserve"> para guardar los datos localmente</w:t>
            </w:r>
            <w:r w:rsidR="00960210">
              <w:rPr>
                <w:bCs/>
                <w:lang w:val="es-CO"/>
              </w:rPr>
              <w:t>.</w:t>
            </w:r>
          </w:p>
          <w:p w14:paraId="6C923FB2" w14:textId="6090E2FB" w:rsidR="00251CCA" w:rsidRDefault="00163EE6" w:rsidP="00960210">
            <w:pPr>
              <w:pStyle w:val="Prrafodelista"/>
              <w:numPr>
                <w:ilvl w:val="0"/>
                <w:numId w:val="15"/>
              </w:num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Elaborar</w:t>
            </w:r>
            <w:r w:rsidR="00251CCA">
              <w:rPr>
                <w:bCs/>
                <w:lang w:val="es-CO"/>
              </w:rPr>
              <w:t xml:space="preserve"> un formulario de </w:t>
            </w:r>
            <w:proofErr w:type="spellStart"/>
            <w:r w:rsidR="00251CCA" w:rsidRPr="00251CCA">
              <w:rPr>
                <w:b/>
                <w:lang w:val="es-CO"/>
              </w:rPr>
              <w:t>Login</w:t>
            </w:r>
            <w:proofErr w:type="spellEnd"/>
            <w:r w:rsidR="00251CCA">
              <w:rPr>
                <w:bCs/>
                <w:lang w:val="es-CO"/>
              </w:rPr>
              <w:t xml:space="preserve"> para validar los datos guardados.</w:t>
            </w:r>
          </w:p>
          <w:p w14:paraId="5449C0D3" w14:textId="3B1BCE68" w:rsidR="00251CCA" w:rsidRPr="00960210" w:rsidRDefault="00163EE6" w:rsidP="00960210">
            <w:pPr>
              <w:pStyle w:val="Prrafodelista"/>
              <w:numPr>
                <w:ilvl w:val="0"/>
                <w:numId w:val="15"/>
              </w:numPr>
              <w:tabs>
                <w:tab w:val="left" w:pos="920"/>
              </w:tabs>
              <w:spacing w:before="5"/>
              <w:ind w:right="927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Desarrollar</w:t>
            </w:r>
            <w:r w:rsidR="00251CCA">
              <w:rPr>
                <w:bCs/>
                <w:lang w:val="es-CO"/>
              </w:rPr>
              <w:t xml:space="preserve"> una vista </w:t>
            </w:r>
            <w:proofErr w:type="spellStart"/>
            <w:r w:rsidR="00251CCA" w:rsidRPr="00251CCA">
              <w:rPr>
                <w:b/>
                <w:lang w:val="es-CO"/>
              </w:rPr>
              <w:t>PanelControl</w:t>
            </w:r>
            <w:proofErr w:type="spellEnd"/>
            <w:r w:rsidR="00251CCA">
              <w:rPr>
                <w:bCs/>
                <w:lang w:val="es-CO"/>
              </w:rPr>
              <w:t xml:space="preserve"> para mostrar los datos guardados.</w:t>
            </w:r>
          </w:p>
          <w:p w14:paraId="6E428B7C" w14:textId="77777777" w:rsidR="00EF64DE" w:rsidRDefault="00EF64DE" w:rsidP="00C865E8">
            <w:pPr>
              <w:tabs>
                <w:tab w:val="left" w:pos="920"/>
              </w:tabs>
              <w:spacing w:before="5"/>
              <w:ind w:right="927"/>
              <w:rPr>
                <w:b/>
                <w:lang w:val="es-CO"/>
              </w:rPr>
            </w:pPr>
          </w:p>
          <w:p w14:paraId="5A9CBCFB" w14:textId="7A16DC47" w:rsidR="00954F51" w:rsidRDefault="00954F51" w:rsidP="00C865E8">
            <w:pPr>
              <w:tabs>
                <w:tab w:val="left" w:pos="920"/>
              </w:tabs>
              <w:spacing w:before="5"/>
              <w:ind w:right="927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Tiempo: </w:t>
            </w:r>
            <w:r w:rsidR="00010EC7">
              <w:rPr>
                <w:b/>
                <w:lang w:val="es-CO"/>
              </w:rPr>
              <w:t>10</w:t>
            </w:r>
            <w:r>
              <w:rPr>
                <w:b/>
                <w:lang w:val="es-CO"/>
              </w:rPr>
              <w:t xml:space="preserve"> horas</w:t>
            </w:r>
          </w:p>
          <w:p w14:paraId="36D32809" w14:textId="66815C0E" w:rsidR="008B78BD" w:rsidRPr="00C236A6" w:rsidRDefault="008B78BD" w:rsidP="00C865E8">
            <w:pPr>
              <w:tabs>
                <w:tab w:val="left" w:pos="920"/>
              </w:tabs>
              <w:spacing w:before="5"/>
              <w:ind w:right="927"/>
              <w:rPr>
                <w:b/>
                <w:lang w:val="es-CO"/>
              </w:rPr>
            </w:pPr>
          </w:p>
        </w:tc>
      </w:tr>
      <w:tr w:rsidR="00C70464" w:rsidRPr="006B1FCC" w14:paraId="0EE6F23C" w14:textId="77777777" w:rsidTr="006B75BD">
        <w:trPr>
          <w:trHeight w:val="1772"/>
          <w:jc w:val="center"/>
        </w:trPr>
        <w:tc>
          <w:tcPr>
            <w:tcW w:w="2017" w:type="dxa"/>
            <w:vAlign w:val="center"/>
          </w:tcPr>
          <w:p w14:paraId="28A09046" w14:textId="77777777" w:rsidR="00C70464" w:rsidRPr="002F5A10" w:rsidRDefault="00C70464" w:rsidP="00C865E8">
            <w:pPr>
              <w:pStyle w:val="Sinespaciado"/>
              <w:ind w:left="25" w:right="126"/>
              <w:jc w:val="center"/>
              <w:rPr>
                <w:b/>
                <w:bCs/>
                <w:lang w:val="es-CO"/>
              </w:rPr>
            </w:pPr>
          </w:p>
          <w:p w14:paraId="32CB8328" w14:textId="77777777" w:rsidR="00C70464" w:rsidRPr="002F5A10" w:rsidRDefault="00C70464" w:rsidP="00C865E8">
            <w:pPr>
              <w:pStyle w:val="Sinespaciado"/>
              <w:ind w:left="25" w:right="126"/>
              <w:jc w:val="center"/>
              <w:rPr>
                <w:b/>
                <w:bCs/>
                <w:lang w:val="es-CO"/>
              </w:rPr>
            </w:pPr>
          </w:p>
          <w:p w14:paraId="44735213" w14:textId="77777777" w:rsidR="00C70464" w:rsidRPr="002F5A10" w:rsidRDefault="00C70464" w:rsidP="00C865E8">
            <w:pPr>
              <w:pStyle w:val="Sinespaciado"/>
              <w:ind w:left="25" w:right="126"/>
              <w:jc w:val="center"/>
              <w:rPr>
                <w:b/>
                <w:bCs/>
                <w:lang w:val="es-CO"/>
              </w:rPr>
            </w:pPr>
          </w:p>
          <w:p w14:paraId="246D2008" w14:textId="6C39B1A5" w:rsidR="00C70464" w:rsidRPr="006B1FCC" w:rsidRDefault="00C70464" w:rsidP="00C865E8">
            <w:pPr>
              <w:pStyle w:val="Sinespaciado"/>
              <w:ind w:left="25" w:right="126"/>
              <w:jc w:val="center"/>
              <w:rPr>
                <w:b/>
                <w:bCs/>
              </w:rPr>
            </w:pPr>
            <w:r w:rsidRPr="006B1FCC">
              <w:rPr>
                <w:b/>
                <w:bCs/>
              </w:rPr>
              <w:t>Listado de recursos, materiales, equipos, herramientas</w:t>
            </w:r>
          </w:p>
        </w:tc>
        <w:tc>
          <w:tcPr>
            <w:tcW w:w="7979" w:type="dxa"/>
            <w:gridSpan w:val="8"/>
            <w:vAlign w:val="center"/>
          </w:tcPr>
          <w:p w14:paraId="16537DA8" w14:textId="1E3C0166" w:rsidR="001E6C9D" w:rsidRDefault="008F05D9" w:rsidP="00C865E8">
            <w:pPr>
              <w:pStyle w:val="Sinespaciado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Instructivo</w:t>
            </w:r>
            <w:r w:rsidR="00C03B0C">
              <w:rPr>
                <w:lang w:val="es-CO"/>
              </w:rPr>
              <w:t>-</w:t>
            </w:r>
            <w:proofErr w:type="spellStart"/>
            <w:r w:rsidR="00C03B0C">
              <w:rPr>
                <w:lang w:val="es-CO"/>
              </w:rPr>
              <w:t>AlmacenamientoLocal</w:t>
            </w:r>
            <w:proofErr w:type="spellEnd"/>
          </w:p>
          <w:p w14:paraId="1E11BD6A" w14:textId="09C6450B" w:rsidR="00C70464" w:rsidRDefault="00C70464" w:rsidP="00C865E8">
            <w:pPr>
              <w:pStyle w:val="Sinespaciado"/>
              <w:numPr>
                <w:ilvl w:val="0"/>
                <w:numId w:val="1"/>
              </w:numPr>
              <w:rPr>
                <w:lang w:val="es-CO"/>
              </w:rPr>
            </w:pPr>
            <w:r w:rsidRPr="002F5A10">
              <w:rPr>
                <w:lang w:val="es-CO"/>
              </w:rPr>
              <w:t>Conexión a Internet</w:t>
            </w:r>
          </w:p>
          <w:p w14:paraId="21F1164A" w14:textId="5C7889DF" w:rsidR="00C70464" w:rsidRDefault="00C70464" w:rsidP="00C865E8">
            <w:pPr>
              <w:pStyle w:val="Sinespaciado"/>
              <w:numPr>
                <w:ilvl w:val="0"/>
                <w:numId w:val="1"/>
              </w:numPr>
              <w:rPr>
                <w:lang w:val="es-CO"/>
              </w:rPr>
            </w:pPr>
            <w:r w:rsidRPr="002F5A10">
              <w:rPr>
                <w:lang w:val="es-CO"/>
              </w:rPr>
              <w:t>Computador</w:t>
            </w:r>
            <w:r w:rsidR="00E364E0">
              <w:rPr>
                <w:lang w:val="es-CO"/>
              </w:rPr>
              <w:t>.</w:t>
            </w:r>
          </w:p>
          <w:p w14:paraId="64E983F0" w14:textId="5B671EEE" w:rsidR="00C03B0C" w:rsidRPr="00C03B0C" w:rsidRDefault="00C03B0C" w:rsidP="00C865E8">
            <w:pPr>
              <w:pStyle w:val="Sinespaciado"/>
              <w:numPr>
                <w:ilvl w:val="0"/>
                <w:numId w:val="1"/>
              </w:numPr>
              <w:rPr>
                <w:lang w:val="es-CO"/>
              </w:rPr>
            </w:pPr>
            <w:r w:rsidRPr="00C03B0C">
              <w:rPr>
                <w:lang w:val="es-CO"/>
              </w:rPr>
              <w:t xml:space="preserve">Software Android </w:t>
            </w:r>
            <w:proofErr w:type="spellStart"/>
            <w:r w:rsidRPr="00C03B0C">
              <w:rPr>
                <w:lang w:val="es-CO"/>
              </w:rPr>
              <w:t>studio</w:t>
            </w:r>
            <w:proofErr w:type="spellEnd"/>
            <w:r w:rsidRPr="00C03B0C">
              <w:rPr>
                <w:lang w:val="es-CO"/>
              </w:rPr>
              <w:t xml:space="preserve"> con su re</w:t>
            </w:r>
            <w:r>
              <w:rPr>
                <w:lang w:val="es-CO"/>
              </w:rPr>
              <w:t>spectivo emulador</w:t>
            </w:r>
          </w:p>
          <w:p w14:paraId="3FF29297" w14:textId="74A29639" w:rsidR="00C70464" w:rsidRPr="002F5A10" w:rsidRDefault="00C70464" w:rsidP="00C865E8">
            <w:pPr>
              <w:pStyle w:val="Sinespaciado"/>
              <w:numPr>
                <w:ilvl w:val="0"/>
                <w:numId w:val="1"/>
              </w:numPr>
              <w:rPr>
                <w:lang w:val="es-CO"/>
              </w:rPr>
            </w:pPr>
            <w:r w:rsidRPr="002F5A10">
              <w:rPr>
                <w:lang w:val="es-CO"/>
              </w:rPr>
              <w:t xml:space="preserve">Software para leer </w:t>
            </w:r>
            <w:proofErr w:type="spellStart"/>
            <w:r w:rsidRPr="002F5A10">
              <w:rPr>
                <w:lang w:val="es-CO"/>
              </w:rPr>
              <w:t>pdf</w:t>
            </w:r>
            <w:proofErr w:type="spellEnd"/>
            <w:r w:rsidRPr="002F5A10">
              <w:rPr>
                <w:lang w:val="es-CO"/>
              </w:rPr>
              <w:t>.</w:t>
            </w:r>
          </w:p>
          <w:p w14:paraId="33C3425B" w14:textId="32B0FDDA" w:rsidR="00C70464" w:rsidRPr="002F5A10" w:rsidRDefault="00C70464" w:rsidP="00C865E8">
            <w:pPr>
              <w:pStyle w:val="Sinespaciado"/>
              <w:numPr>
                <w:ilvl w:val="0"/>
                <w:numId w:val="1"/>
              </w:numPr>
              <w:rPr>
                <w:lang w:val="es-CO"/>
              </w:rPr>
            </w:pPr>
            <w:r w:rsidRPr="002F5A10">
              <w:rPr>
                <w:lang w:val="es-CO"/>
              </w:rPr>
              <w:t xml:space="preserve">Software para leer archivos de </w:t>
            </w:r>
            <w:proofErr w:type="spellStart"/>
            <w:r w:rsidRPr="002F5A10">
              <w:rPr>
                <w:lang w:val="es-CO"/>
              </w:rPr>
              <w:t>word</w:t>
            </w:r>
            <w:proofErr w:type="spellEnd"/>
          </w:p>
          <w:p w14:paraId="0972A9C0" w14:textId="2BD422C9" w:rsidR="00C70464" w:rsidRPr="002F5A10" w:rsidRDefault="00C70464" w:rsidP="00C865E8">
            <w:pPr>
              <w:pStyle w:val="Sinespaciado"/>
              <w:numPr>
                <w:ilvl w:val="0"/>
                <w:numId w:val="1"/>
              </w:numPr>
              <w:rPr>
                <w:lang w:val="es-CO"/>
              </w:rPr>
            </w:pPr>
          </w:p>
        </w:tc>
      </w:tr>
      <w:tr w:rsidR="00C70464" w:rsidRPr="006B1FCC" w14:paraId="56AD2AA4" w14:textId="5E568FA2" w:rsidTr="006B75BD">
        <w:trPr>
          <w:trHeight w:val="514"/>
          <w:jc w:val="center"/>
        </w:trPr>
        <w:tc>
          <w:tcPr>
            <w:tcW w:w="2017" w:type="dxa"/>
            <w:vAlign w:val="center"/>
          </w:tcPr>
          <w:p w14:paraId="69F1FF2E" w14:textId="77777777" w:rsidR="00C70464" w:rsidRPr="006B1FCC" w:rsidRDefault="00C70464" w:rsidP="00C865E8">
            <w:pPr>
              <w:pStyle w:val="Sinespaciado"/>
              <w:ind w:left="25"/>
              <w:jc w:val="center"/>
              <w:rPr>
                <w:b/>
                <w:bCs/>
              </w:rPr>
            </w:pPr>
          </w:p>
          <w:p w14:paraId="204BA664" w14:textId="2AAB7DF2" w:rsidR="00C70464" w:rsidRPr="006B1FCC" w:rsidRDefault="00C70464" w:rsidP="00C865E8">
            <w:pPr>
              <w:pStyle w:val="Sinespaciado"/>
              <w:ind w:left="25"/>
              <w:jc w:val="center"/>
            </w:pPr>
            <w:r w:rsidRPr="006B1FCC">
              <w:rPr>
                <w:b/>
                <w:bCs/>
              </w:rPr>
              <w:t>Tipo de Evidencia</w:t>
            </w:r>
          </w:p>
        </w:tc>
        <w:tc>
          <w:tcPr>
            <w:tcW w:w="1239" w:type="dxa"/>
            <w:vAlign w:val="center"/>
          </w:tcPr>
          <w:p w14:paraId="2C04FEBC" w14:textId="05B9A31B" w:rsidR="00C70464" w:rsidRPr="00836610" w:rsidRDefault="00C70464" w:rsidP="00C865E8">
            <w:pPr>
              <w:pStyle w:val="Sinespaciado"/>
              <w:jc w:val="center"/>
              <w:rPr>
                <w:sz w:val="18"/>
                <w:szCs w:val="18"/>
              </w:rPr>
            </w:pPr>
            <w:r w:rsidRPr="00836610">
              <w:rPr>
                <w:sz w:val="18"/>
                <w:szCs w:val="18"/>
              </w:rPr>
              <w:t>Desempeño</w:t>
            </w:r>
          </w:p>
        </w:tc>
        <w:tc>
          <w:tcPr>
            <w:tcW w:w="735" w:type="dxa"/>
            <w:vAlign w:val="center"/>
          </w:tcPr>
          <w:p w14:paraId="4FD37AE4" w14:textId="33119250" w:rsidR="00C70464" w:rsidRPr="00836610" w:rsidRDefault="00C70464" w:rsidP="00851392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1323" w:type="dxa"/>
            <w:vAlign w:val="center"/>
          </w:tcPr>
          <w:p w14:paraId="4CEA8FA9" w14:textId="2D4D7396" w:rsidR="00C70464" w:rsidRPr="00836610" w:rsidRDefault="00C70464" w:rsidP="00C865E8">
            <w:pPr>
              <w:jc w:val="center"/>
              <w:rPr>
                <w:sz w:val="18"/>
                <w:szCs w:val="18"/>
              </w:rPr>
            </w:pPr>
            <w:r w:rsidRPr="00836610">
              <w:rPr>
                <w:sz w:val="18"/>
                <w:szCs w:val="18"/>
              </w:rPr>
              <w:t>Conocimiento</w:t>
            </w:r>
          </w:p>
        </w:tc>
        <w:tc>
          <w:tcPr>
            <w:tcW w:w="701" w:type="dxa"/>
            <w:vAlign w:val="center"/>
          </w:tcPr>
          <w:p w14:paraId="52DAA26F" w14:textId="77777777" w:rsidR="00C70464" w:rsidRPr="00836610" w:rsidRDefault="00C70464" w:rsidP="00851392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3BE6C9C7" w14:textId="0F57FD4A" w:rsidR="00C70464" w:rsidRPr="00836610" w:rsidRDefault="00C70464" w:rsidP="00C865E8">
            <w:pPr>
              <w:jc w:val="center"/>
              <w:rPr>
                <w:sz w:val="18"/>
                <w:szCs w:val="18"/>
              </w:rPr>
            </w:pPr>
            <w:r w:rsidRPr="00836610">
              <w:rPr>
                <w:sz w:val="18"/>
                <w:szCs w:val="18"/>
              </w:rPr>
              <w:t>Producto</w:t>
            </w:r>
          </w:p>
        </w:tc>
        <w:tc>
          <w:tcPr>
            <w:tcW w:w="701" w:type="dxa"/>
            <w:vAlign w:val="center"/>
          </w:tcPr>
          <w:p w14:paraId="4DF02A99" w14:textId="6796429E" w:rsidR="00C70464" w:rsidRPr="00836610" w:rsidRDefault="00890A01" w:rsidP="00C865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  <w:p w14:paraId="4C28A288" w14:textId="77777777" w:rsidR="00C70464" w:rsidRPr="00836610" w:rsidRDefault="00C70464" w:rsidP="00C865E8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641" w:type="dxa"/>
            <w:vAlign w:val="center"/>
          </w:tcPr>
          <w:p w14:paraId="1C23DFA9" w14:textId="2E953636" w:rsidR="00C70464" w:rsidRPr="00836610" w:rsidRDefault="00C70464" w:rsidP="00C865E8">
            <w:pPr>
              <w:jc w:val="center"/>
              <w:rPr>
                <w:sz w:val="18"/>
                <w:szCs w:val="18"/>
              </w:rPr>
            </w:pPr>
            <w:r w:rsidRPr="00836610">
              <w:rPr>
                <w:sz w:val="18"/>
                <w:szCs w:val="18"/>
              </w:rPr>
              <w:t>No produce entrega de evidencia</w:t>
            </w:r>
          </w:p>
        </w:tc>
        <w:tc>
          <w:tcPr>
            <w:tcW w:w="701" w:type="dxa"/>
            <w:vAlign w:val="center"/>
          </w:tcPr>
          <w:p w14:paraId="39D11710" w14:textId="72169670" w:rsidR="00C70464" w:rsidRPr="006B1FCC" w:rsidRDefault="00C70464" w:rsidP="00851392">
            <w:pPr>
              <w:pStyle w:val="Sinespaciado"/>
            </w:pPr>
          </w:p>
        </w:tc>
      </w:tr>
      <w:tr w:rsidR="00C17D36" w:rsidRPr="006B1FCC" w14:paraId="384AEE01" w14:textId="77777777" w:rsidTr="006B75BD">
        <w:trPr>
          <w:trHeight w:val="1275"/>
          <w:jc w:val="center"/>
        </w:trPr>
        <w:tc>
          <w:tcPr>
            <w:tcW w:w="2017" w:type="dxa"/>
            <w:vAlign w:val="center"/>
          </w:tcPr>
          <w:p w14:paraId="5A5ADB0E" w14:textId="0F8B5B62" w:rsidR="00C17D36" w:rsidRPr="006B1FCC" w:rsidRDefault="00C17D36" w:rsidP="00C865E8">
            <w:pPr>
              <w:pStyle w:val="Sinespaciado"/>
              <w:jc w:val="center"/>
              <w:rPr>
                <w:color w:val="000000" w:themeColor="text1"/>
              </w:rPr>
            </w:pPr>
            <w:r w:rsidRPr="006B1FCC">
              <w:rPr>
                <w:b/>
                <w:bCs/>
              </w:rPr>
              <w:t>Producto y Forma de Entrega</w:t>
            </w:r>
          </w:p>
        </w:tc>
        <w:tc>
          <w:tcPr>
            <w:tcW w:w="7979" w:type="dxa"/>
            <w:gridSpan w:val="8"/>
            <w:vAlign w:val="center"/>
          </w:tcPr>
          <w:p w14:paraId="20917D95" w14:textId="0A4E9466" w:rsidR="00C17D36" w:rsidRDefault="00C17D36" w:rsidP="00C865E8">
            <w:pPr>
              <w:pStyle w:val="Sinespaciado"/>
              <w:jc w:val="both"/>
            </w:pPr>
            <w:r w:rsidRPr="007711A6">
              <w:rPr>
                <w:b/>
              </w:rPr>
              <w:t>Producto:</w:t>
            </w:r>
            <w:r>
              <w:t xml:space="preserve"> </w:t>
            </w:r>
            <w:r w:rsidR="00890A01">
              <w:t>Lista de chequeo firmada por el instructor de la app móvil en el celular o en el emulador que muestre el desarrollo de la temática</w:t>
            </w:r>
            <w:r w:rsidR="00960210">
              <w:t>.</w:t>
            </w:r>
          </w:p>
          <w:p w14:paraId="0BB6000B" w14:textId="77777777" w:rsidR="00C17D36" w:rsidRDefault="00C17D36" w:rsidP="00C865E8">
            <w:pPr>
              <w:pStyle w:val="Sinespaciado"/>
              <w:jc w:val="both"/>
              <w:rPr>
                <w:u w:val="single"/>
              </w:rPr>
            </w:pPr>
          </w:p>
          <w:p w14:paraId="5B2F1524" w14:textId="7B192DCE" w:rsidR="00C17D36" w:rsidRPr="000B240A" w:rsidRDefault="00C17D36" w:rsidP="002A03B8">
            <w:pPr>
              <w:pStyle w:val="Sinespaciado"/>
              <w:jc w:val="both"/>
            </w:pPr>
            <w:r>
              <w:rPr>
                <w:b/>
              </w:rPr>
              <w:t xml:space="preserve">Forma de entrega: </w:t>
            </w:r>
            <w:r>
              <w:t xml:space="preserve">Plataforma </w:t>
            </w:r>
            <w:proofErr w:type="spellStart"/>
            <w:r>
              <w:t>territorium</w:t>
            </w:r>
            <w:proofErr w:type="spellEnd"/>
          </w:p>
        </w:tc>
      </w:tr>
      <w:tr w:rsidR="00907729" w:rsidRPr="006B1FCC" w14:paraId="4877CE38" w14:textId="77777777" w:rsidTr="006B75BD">
        <w:trPr>
          <w:trHeight w:val="283"/>
          <w:jc w:val="center"/>
        </w:trPr>
        <w:tc>
          <w:tcPr>
            <w:tcW w:w="2017" w:type="dxa"/>
            <w:vAlign w:val="center"/>
          </w:tcPr>
          <w:p w14:paraId="2901756A" w14:textId="0059332D" w:rsidR="00907729" w:rsidRPr="006B1FCC" w:rsidRDefault="00907729" w:rsidP="00C865E8">
            <w:pPr>
              <w:pStyle w:val="Sinespaciado"/>
              <w:ind w:left="25"/>
              <w:jc w:val="center"/>
            </w:pPr>
            <w:r w:rsidRPr="006B1FCC">
              <w:rPr>
                <w:b/>
                <w:bCs/>
              </w:rPr>
              <w:t>Fecha de Inicio:</w:t>
            </w:r>
          </w:p>
        </w:tc>
        <w:tc>
          <w:tcPr>
            <w:tcW w:w="7979" w:type="dxa"/>
            <w:gridSpan w:val="8"/>
            <w:vAlign w:val="center"/>
          </w:tcPr>
          <w:p w14:paraId="2CEAD846" w14:textId="0E89431E" w:rsidR="00907729" w:rsidRPr="006B1FCC" w:rsidRDefault="00890A01" w:rsidP="00C865E8">
            <w:pPr>
              <w:pStyle w:val="Sinespaciado"/>
              <w:ind w:left="25"/>
            </w:pPr>
            <w:r>
              <w:t>18</w:t>
            </w:r>
            <w:r w:rsidR="002A03B8">
              <w:t>/</w:t>
            </w:r>
            <w:r>
              <w:t>09</w:t>
            </w:r>
            <w:r w:rsidR="001766AE">
              <w:t>/2023</w:t>
            </w:r>
          </w:p>
        </w:tc>
      </w:tr>
      <w:tr w:rsidR="00907729" w:rsidRPr="006B1FCC" w14:paraId="60CBDB31" w14:textId="77777777" w:rsidTr="006B75BD">
        <w:trPr>
          <w:trHeight w:val="283"/>
          <w:jc w:val="center"/>
        </w:trPr>
        <w:tc>
          <w:tcPr>
            <w:tcW w:w="2017" w:type="dxa"/>
            <w:vAlign w:val="center"/>
          </w:tcPr>
          <w:p w14:paraId="48B3541C" w14:textId="05686A53" w:rsidR="00907729" w:rsidRPr="006B1FCC" w:rsidRDefault="00907729" w:rsidP="00C865E8">
            <w:pPr>
              <w:pStyle w:val="Sinespaciado"/>
              <w:ind w:left="25"/>
              <w:jc w:val="center"/>
            </w:pPr>
            <w:r w:rsidRPr="006B1FCC">
              <w:rPr>
                <w:b/>
                <w:bCs/>
              </w:rPr>
              <w:t>Fecha de Fin:</w:t>
            </w:r>
          </w:p>
        </w:tc>
        <w:tc>
          <w:tcPr>
            <w:tcW w:w="7979" w:type="dxa"/>
            <w:gridSpan w:val="8"/>
            <w:vAlign w:val="center"/>
          </w:tcPr>
          <w:p w14:paraId="24DD81DE" w14:textId="5618D425" w:rsidR="00907729" w:rsidRPr="006B1FCC" w:rsidRDefault="00890A01" w:rsidP="00C865E8">
            <w:pPr>
              <w:pStyle w:val="Sinespaciado"/>
              <w:ind w:left="720" w:hanging="720"/>
            </w:pPr>
            <w:r>
              <w:rPr>
                <w:color w:val="000000" w:themeColor="text1"/>
              </w:rPr>
              <w:t>25</w:t>
            </w:r>
            <w:r w:rsidR="001766A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924343">
              <w:rPr>
                <w:color w:val="000000" w:themeColor="text1"/>
              </w:rPr>
              <w:t>/2023</w:t>
            </w:r>
          </w:p>
        </w:tc>
      </w:tr>
      <w:tr w:rsidR="00907729" w:rsidRPr="006B1FCC" w14:paraId="123172F2" w14:textId="77777777" w:rsidTr="006B75BD">
        <w:trPr>
          <w:trHeight w:val="283"/>
          <w:jc w:val="center"/>
        </w:trPr>
        <w:tc>
          <w:tcPr>
            <w:tcW w:w="2017" w:type="dxa"/>
            <w:vAlign w:val="center"/>
          </w:tcPr>
          <w:p w14:paraId="1B597179" w14:textId="6E3D809F" w:rsidR="00907729" w:rsidRPr="006B1FCC" w:rsidRDefault="00907729" w:rsidP="00C865E8">
            <w:pPr>
              <w:pStyle w:val="Sinespaciado"/>
              <w:ind w:left="25"/>
              <w:jc w:val="center"/>
            </w:pPr>
            <w:r w:rsidRPr="006B1FCC">
              <w:rPr>
                <w:b/>
                <w:bCs/>
              </w:rPr>
              <w:t>Intensidad /duración</w:t>
            </w:r>
          </w:p>
        </w:tc>
        <w:tc>
          <w:tcPr>
            <w:tcW w:w="7979" w:type="dxa"/>
            <w:gridSpan w:val="8"/>
            <w:vAlign w:val="center"/>
          </w:tcPr>
          <w:p w14:paraId="7614ACAD" w14:textId="30D38D24" w:rsidR="00907729" w:rsidRPr="006B1FCC" w:rsidRDefault="00AA10D8" w:rsidP="00C865E8">
            <w:pPr>
              <w:pStyle w:val="Sinespaciado"/>
              <w:ind w:left="25"/>
            </w:pPr>
            <w:r>
              <w:t>10</w:t>
            </w:r>
            <w:r w:rsidR="00907729" w:rsidRPr="006B1FCC">
              <w:t xml:space="preserve"> horas</w:t>
            </w:r>
          </w:p>
        </w:tc>
      </w:tr>
    </w:tbl>
    <w:p w14:paraId="42334111" w14:textId="70887ACF" w:rsidR="00DF1E15" w:rsidRDefault="00DF1E15"/>
    <w:p w14:paraId="3EDC5527" w14:textId="1531D9B1" w:rsidR="00FD75E7" w:rsidRDefault="00FD75E7"/>
    <w:sectPr w:rsidR="00FD75E7" w:rsidSect="009E1759">
      <w:headerReference w:type="default" r:id="rId13"/>
      <w:footerReference w:type="default" r:id="rId14"/>
      <w:pgSz w:w="12240" w:h="15840"/>
      <w:pgMar w:top="2140" w:right="1580" w:bottom="1560" w:left="1600" w:header="568" w:footer="3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D089" w14:textId="77777777" w:rsidR="00AE01C6" w:rsidRDefault="00AE01C6">
      <w:r>
        <w:separator/>
      </w:r>
    </w:p>
  </w:endnote>
  <w:endnote w:type="continuationSeparator" w:id="0">
    <w:p w14:paraId="210AE9B5" w14:textId="77777777" w:rsidR="00AE01C6" w:rsidRDefault="00AE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rlito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7D57" w14:textId="11BE53FE" w:rsidR="00677CEF" w:rsidRPr="009E1759" w:rsidRDefault="00677CEF" w:rsidP="00A74A9D">
    <w:pPr>
      <w:pStyle w:val="Piedepgina"/>
      <w:tabs>
        <w:tab w:val="clear" w:pos="4252"/>
        <w:tab w:val="clear" w:pos="8504"/>
        <w:tab w:val="right" w:pos="9060"/>
      </w:tabs>
      <w:jc w:val="center"/>
      <w:rPr>
        <w:rFonts w:asciiTheme="minorHAnsi" w:hAnsiTheme="minorHAnsi" w:cstheme="minorHAnsi"/>
        <w:b/>
        <w:bCs/>
        <w:sz w:val="20"/>
        <w:szCs w:val="20"/>
      </w:rPr>
    </w:pPr>
    <w:r w:rsidRPr="00EF35E7">
      <w:rPr>
        <w:rFonts w:asciiTheme="minorHAnsi" w:hAnsiTheme="minorHAnsi" w:cstheme="minorHAnsi"/>
        <w:b/>
        <w:bCs/>
        <w:color w:val="76923C" w:themeColor="accent3" w:themeShade="BF"/>
        <w:sz w:val="20"/>
        <w:szCs w:val="20"/>
      </w:rPr>
      <w:t xml:space="preserve">                                                                  Documento no Controlado</w:t>
    </w:r>
    <w:r w:rsidRPr="009E1759">
      <w:rPr>
        <w:rFonts w:asciiTheme="minorHAnsi" w:hAnsiTheme="minorHAnsi" w:cstheme="minorHAnsi"/>
        <w:b/>
        <w:bCs/>
        <w:color w:val="FF0000"/>
        <w:sz w:val="20"/>
        <w:szCs w:val="20"/>
      </w:rPr>
      <w:tab/>
      <w:t xml:space="preserve">                   </w:t>
    </w:r>
    <w:r>
      <w:rPr>
        <w:rFonts w:asciiTheme="minorHAnsi" w:hAnsiTheme="minorHAnsi" w:cstheme="minorHAnsi"/>
        <w:b/>
        <w:bCs/>
        <w:color w:val="FF0000"/>
        <w:sz w:val="20"/>
        <w:szCs w:val="20"/>
      </w:rPr>
      <w:t xml:space="preserve">      </w:t>
    </w:r>
    <w:r w:rsidRPr="009E1759">
      <w:rPr>
        <w:rFonts w:asciiTheme="minorHAnsi" w:hAnsiTheme="minorHAnsi" w:cstheme="minorHAnsi"/>
        <w:b/>
        <w:bCs/>
        <w:sz w:val="20"/>
        <w:szCs w:val="20"/>
      </w:rPr>
      <w:t>FPI-FO-01 - V 1</w:t>
    </w:r>
  </w:p>
  <w:p w14:paraId="436CEFB1" w14:textId="1F06FD9A" w:rsidR="00677CEF" w:rsidRDefault="00677C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1A87" w14:textId="77777777" w:rsidR="00AE01C6" w:rsidRDefault="00AE01C6">
      <w:r>
        <w:separator/>
      </w:r>
    </w:p>
  </w:footnote>
  <w:footnote w:type="continuationSeparator" w:id="0">
    <w:p w14:paraId="2B23B0E6" w14:textId="77777777" w:rsidR="00AE01C6" w:rsidRDefault="00AE0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26"/>
      <w:gridCol w:w="6028"/>
      <w:gridCol w:w="1396"/>
    </w:tblGrid>
    <w:tr w:rsidR="00677CEF" w14:paraId="5E7FA52C" w14:textId="77777777" w:rsidTr="007E31C6">
      <w:tc>
        <w:tcPr>
          <w:tcW w:w="1626" w:type="dxa"/>
          <w:vAlign w:val="center"/>
        </w:tcPr>
        <w:p w14:paraId="61AA6AD1" w14:textId="19DB1184" w:rsidR="00677CEF" w:rsidRPr="00783425" w:rsidRDefault="00032ABE" w:rsidP="00160BBB">
          <w:pPr>
            <w:pStyle w:val="Sinespaciado"/>
            <w:jc w:val="center"/>
            <w:rPr>
              <w:sz w:val="2"/>
              <w:szCs w:val="2"/>
            </w:rPr>
          </w:pPr>
          <w:r>
            <w:rPr>
              <w:noProof/>
              <w:lang w:val="en-US"/>
            </w:rPr>
            <w:drawing>
              <wp:inline distT="0" distB="0" distL="0" distR="0" wp14:anchorId="043BC26F" wp14:editId="039EC8C3">
                <wp:extent cx="676275" cy="65351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437" cy="668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8" w:type="dxa"/>
          <w:vAlign w:val="center"/>
        </w:tcPr>
        <w:p w14:paraId="1D3EBE84" w14:textId="77777777" w:rsidR="00677CEF" w:rsidRPr="00783425" w:rsidRDefault="00677CEF" w:rsidP="00783425">
          <w:pPr>
            <w:pStyle w:val="TableParagraph"/>
            <w:ind w:left="-111" w:hanging="195"/>
            <w:jc w:val="center"/>
            <w:rPr>
              <w:rFonts w:ascii="Carlito" w:hAnsi="Carlito"/>
              <w:b/>
              <w:bCs/>
              <w:sz w:val="24"/>
              <w:szCs w:val="24"/>
            </w:rPr>
          </w:pPr>
          <w:r w:rsidRPr="00783425">
            <w:rPr>
              <w:rFonts w:ascii="Carlito" w:hAnsi="Carlito"/>
              <w:b/>
              <w:bCs/>
              <w:sz w:val="24"/>
              <w:szCs w:val="24"/>
            </w:rPr>
            <w:t>CENTRO DE GESTIÓN Y DESARROLLO SOSTENIBLE SURCOLOMBIANO</w:t>
          </w:r>
        </w:p>
        <w:p w14:paraId="4260E229" w14:textId="77777777" w:rsidR="00677CEF" w:rsidRDefault="00677CEF" w:rsidP="00783425">
          <w:pPr>
            <w:pStyle w:val="Sinespaciado"/>
            <w:jc w:val="center"/>
            <w:rPr>
              <w:rFonts w:ascii="Carlito" w:hAnsi="Carlito"/>
              <w:b/>
              <w:bCs/>
            </w:rPr>
          </w:pPr>
        </w:p>
        <w:p w14:paraId="61D0D1CE" w14:textId="149AEB13" w:rsidR="00677CEF" w:rsidRDefault="00677CEF" w:rsidP="00783425">
          <w:pPr>
            <w:pStyle w:val="Sinespaciado"/>
            <w:jc w:val="center"/>
          </w:pPr>
          <w:r w:rsidRPr="00783425">
            <w:rPr>
              <w:rFonts w:ascii="Carlito" w:hAnsi="Carlito"/>
              <w:b/>
              <w:bCs/>
              <w:sz w:val="24"/>
              <w:szCs w:val="24"/>
            </w:rPr>
            <w:t>INSTRUCTIVO PARA LA EJECUCI</w:t>
          </w:r>
          <w:r>
            <w:rPr>
              <w:rFonts w:ascii="Carlito" w:hAnsi="Carlito"/>
              <w:b/>
              <w:bCs/>
              <w:sz w:val="24"/>
              <w:szCs w:val="24"/>
            </w:rPr>
            <w:t>Ó</w:t>
          </w:r>
          <w:r w:rsidRPr="00783425">
            <w:rPr>
              <w:rFonts w:ascii="Carlito" w:hAnsi="Carlito"/>
              <w:b/>
              <w:bCs/>
              <w:sz w:val="24"/>
              <w:szCs w:val="24"/>
            </w:rPr>
            <w:t>N DE LA FPI</w:t>
          </w:r>
        </w:p>
      </w:tc>
      <w:tc>
        <w:tcPr>
          <w:tcW w:w="1396" w:type="dxa"/>
          <w:vAlign w:val="center"/>
        </w:tcPr>
        <w:p w14:paraId="230DABAC" w14:textId="3E809E06" w:rsidR="00677CEF" w:rsidRPr="00032ABE" w:rsidRDefault="00677CEF" w:rsidP="00160BBB">
          <w:pPr>
            <w:pStyle w:val="Sinespaciado"/>
            <w:jc w:val="center"/>
          </w:pPr>
        </w:p>
      </w:tc>
    </w:tr>
  </w:tbl>
  <w:p w14:paraId="5CCE8EB3" w14:textId="32405AC8" w:rsidR="00677CEF" w:rsidRDefault="00677CEF" w:rsidP="00783425">
    <w:pPr>
      <w:pStyle w:val="Sinespaci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B01"/>
    <w:multiLevelType w:val="hybridMultilevel"/>
    <w:tmpl w:val="9BDCD4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B55"/>
    <w:multiLevelType w:val="hybridMultilevel"/>
    <w:tmpl w:val="5E3CA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152E1"/>
    <w:multiLevelType w:val="hybridMultilevel"/>
    <w:tmpl w:val="90103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250B"/>
    <w:multiLevelType w:val="hybridMultilevel"/>
    <w:tmpl w:val="9F842E8A"/>
    <w:lvl w:ilvl="0" w:tplc="B38ECDBA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ymbo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380F"/>
    <w:multiLevelType w:val="hybridMultilevel"/>
    <w:tmpl w:val="A266C9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26B7E"/>
    <w:multiLevelType w:val="hybridMultilevel"/>
    <w:tmpl w:val="BD9A2D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91D8F"/>
    <w:multiLevelType w:val="hybridMultilevel"/>
    <w:tmpl w:val="AE1A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E691A"/>
    <w:multiLevelType w:val="hybridMultilevel"/>
    <w:tmpl w:val="E6887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C2FC5"/>
    <w:multiLevelType w:val="hybridMultilevel"/>
    <w:tmpl w:val="DD1865D2"/>
    <w:lvl w:ilvl="0" w:tplc="64EE5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35953"/>
    <w:multiLevelType w:val="hybridMultilevel"/>
    <w:tmpl w:val="FB4A0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A51AB"/>
    <w:multiLevelType w:val="multilevel"/>
    <w:tmpl w:val="BFC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D04A02"/>
    <w:multiLevelType w:val="hybridMultilevel"/>
    <w:tmpl w:val="FF2E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0572A"/>
    <w:multiLevelType w:val="hybridMultilevel"/>
    <w:tmpl w:val="3E84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F41C1"/>
    <w:multiLevelType w:val="hybridMultilevel"/>
    <w:tmpl w:val="83E4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C5307"/>
    <w:multiLevelType w:val="hybridMultilevel"/>
    <w:tmpl w:val="0E9A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3213">
    <w:abstractNumId w:val="3"/>
  </w:num>
  <w:num w:numId="2" w16cid:durableId="1808086962">
    <w:abstractNumId w:val="11"/>
  </w:num>
  <w:num w:numId="3" w16cid:durableId="58983190">
    <w:abstractNumId w:val="12"/>
  </w:num>
  <w:num w:numId="4" w16cid:durableId="1360862554">
    <w:abstractNumId w:val="13"/>
  </w:num>
  <w:num w:numId="5" w16cid:durableId="229970691">
    <w:abstractNumId w:val="1"/>
  </w:num>
  <w:num w:numId="6" w16cid:durableId="1109395001">
    <w:abstractNumId w:val="10"/>
  </w:num>
  <w:num w:numId="7" w16cid:durableId="1930700970">
    <w:abstractNumId w:val="6"/>
  </w:num>
  <w:num w:numId="8" w16cid:durableId="333537405">
    <w:abstractNumId w:val="0"/>
  </w:num>
  <w:num w:numId="9" w16cid:durableId="471286544">
    <w:abstractNumId w:val="14"/>
  </w:num>
  <w:num w:numId="10" w16cid:durableId="742289705">
    <w:abstractNumId w:val="8"/>
  </w:num>
  <w:num w:numId="11" w16cid:durableId="162595944">
    <w:abstractNumId w:val="2"/>
  </w:num>
  <w:num w:numId="12" w16cid:durableId="655111948">
    <w:abstractNumId w:val="5"/>
  </w:num>
  <w:num w:numId="13" w16cid:durableId="1843812924">
    <w:abstractNumId w:val="7"/>
  </w:num>
  <w:num w:numId="14" w16cid:durableId="750081668">
    <w:abstractNumId w:val="9"/>
  </w:num>
  <w:num w:numId="15" w16cid:durableId="31098935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A9F"/>
    <w:rsid w:val="00006D49"/>
    <w:rsid w:val="00010EC7"/>
    <w:rsid w:val="0001196C"/>
    <w:rsid w:val="00015A4E"/>
    <w:rsid w:val="0002081B"/>
    <w:rsid w:val="00022E33"/>
    <w:rsid w:val="00022EBA"/>
    <w:rsid w:val="00032ABE"/>
    <w:rsid w:val="00033775"/>
    <w:rsid w:val="000375A5"/>
    <w:rsid w:val="0006615A"/>
    <w:rsid w:val="000679E2"/>
    <w:rsid w:val="00071D4F"/>
    <w:rsid w:val="000725DC"/>
    <w:rsid w:val="00072F2D"/>
    <w:rsid w:val="0007705D"/>
    <w:rsid w:val="00081E06"/>
    <w:rsid w:val="00082F62"/>
    <w:rsid w:val="00090DAF"/>
    <w:rsid w:val="00091996"/>
    <w:rsid w:val="000939EC"/>
    <w:rsid w:val="00097242"/>
    <w:rsid w:val="000A492A"/>
    <w:rsid w:val="000A57A7"/>
    <w:rsid w:val="000A5DAE"/>
    <w:rsid w:val="000A7666"/>
    <w:rsid w:val="000B240A"/>
    <w:rsid w:val="000B2C77"/>
    <w:rsid w:val="000C2152"/>
    <w:rsid w:val="000C37B0"/>
    <w:rsid w:val="000C4CB6"/>
    <w:rsid w:val="000D12E4"/>
    <w:rsid w:val="000D3420"/>
    <w:rsid w:val="000D5814"/>
    <w:rsid w:val="000D7231"/>
    <w:rsid w:val="000E1157"/>
    <w:rsid w:val="000E1FE2"/>
    <w:rsid w:val="000E20A0"/>
    <w:rsid w:val="000E24C1"/>
    <w:rsid w:val="000E30B5"/>
    <w:rsid w:val="000E52D1"/>
    <w:rsid w:val="000E6797"/>
    <w:rsid w:val="000F050E"/>
    <w:rsid w:val="000F5BF0"/>
    <w:rsid w:val="000F7EEE"/>
    <w:rsid w:val="0010372F"/>
    <w:rsid w:val="0011666E"/>
    <w:rsid w:val="0013198B"/>
    <w:rsid w:val="001328A9"/>
    <w:rsid w:val="00133120"/>
    <w:rsid w:val="0013753E"/>
    <w:rsid w:val="001428D5"/>
    <w:rsid w:val="00146311"/>
    <w:rsid w:val="00156935"/>
    <w:rsid w:val="00157171"/>
    <w:rsid w:val="00160BBB"/>
    <w:rsid w:val="001624E7"/>
    <w:rsid w:val="00163ABC"/>
    <w:rsid w:val="00163EE6"/>
    <w:rsid w:val="00164932"/>
    <w:rsid w:val="00165522"/>
    <w:rsid w:val="0017226F"/>
    <w:rsid w:val="001765BC"/>
    <w:rsid w:val="001766AE"/>
    <w:rsid w:val="00182002"/>
    <w:rsid w:val="00185743"/>
    <w:rsid w:val="00187FCB"/>
    <w:rsid w:val="0019707C"/>
    <w:rsid w:val="001A0A33"/>
    <w:rsid w:val="001A342F"/>
    <w:rsid w:val="001B2148"/>
    <w:rsid w:val="001C00CC"/>
    <w:rsid w:val="001C1DAB"/>
    <w:rsid w:val="001C451B"/>
    <w:rsid w:val="001C5416"/>
    <w:rsid w:val="001D15B1"/>
    <w:rsid w:val="001D5FD6"/>
    <w:rsid w:val="001E23A0"/>
    <w:rsid w:val="001E30EE"/>
    <w:rsid w:val="001E6C9D"/>
    <w:rsid w:val="001F270E"/>
    <w:rsid w:val="002013A6"/>
    <w:rsid w:val="00215EB0"/>
    <w:rsid w:val="00224DAA"/>
    <w:rsid w:val="00226BAD"/>
    <w:rsid w:val="002307E3"/>
    <w:rsid w:val="00233BB0"/>
    <w:rsid w:val="00241429"/>
    <w:rsid w:val="00241F7A"/>
    <w:rsid w:val="002426DA"/>
    <w:rsid w:val="00244C2E"/>
    <w:rsid w:val="00250C52"/>
    <w:rsid w:val="00251CCA"/>
    <w:rsid w:val="00254EDA"/>
    <w:rsid w:val="0025749F"/>
    <w:rsid w:val="002618F3"/>
    <w:rsid w:val="0026575B"/>
    <w:rsid w:val="00265F2B"/>
    <w:rsid w:val="00273424"/>
    <w:rsid w:val="00274C2D"/>
    <w:rsid w:val="00275F0E"/>
    <w:rsid w:val="00277CB6"/>
    <w:rsid w:val="00282473"/>
    <w:rsid w:val="00291BE7"/>
    <w:rsid w:val="00292DA9"/>
    <w:rsid w:val="00295A70"/>
    <w:rsid w:val="002A03B8"/>
    <w:rsid w:val="002B0770"/>
    <w:rsid w:val="002C4E69"/>
    <w:rsid w:val="002D4A2D"/>
    <w:rsid w:val="002D6EF9"/>
    <w:rsid w:val="002D71C1"/>
    <w:rsid w:val="002E1455"/>
    <w:rsid w:val="002E4C4A"/>
    <w:rsid w:val="002F1655"/>
    <w:rsid w:val="002F2223"/>
    <w:rsid w:val="002F5A10"/>
    <w:rsid w:val="002F6F1F"/>
    <w:rsid w:val="00304F8D"/>
    <w:rsid w:val="00306729"/>
    <w:rsid w:val="0031242A"/>
    <w:rsid w:val="003157B4"/>
    <w:rsid w:val="00316556"/>
    <w:rsid w:val="00316C03"/>
    <w:rsid w:val="0033561D"/>
    <w:rsid w:val="00337410"/>
    <w:rsid w:val="00341B35"/>
    <w:rsid w:val="00342242"/>
    <w:rsid w:val="00346ADC"/>
    <w:rsid w:val="003575BC"/>
    <w:rsid w:val="0038075B"/>
    <w:rsid w:val="0038323D"/>
    <w:rsid w:val="00384D8A"/>
    <w:rsid w:val="0039158E"/>
    <w:rsid w:val="00393A55"/>
    <w:rsid w:val="003967B2"/>
    <w:rsid w:val="003A062F"/>
    <w:rsid w:val="003A12DF"/>
    <w:rsid w:val="003B2C03"/>
    <w:rsid w:val="003C1AC0"/>
    <w:rsid w:val="003C47D4"/>
    <w:rsid w:val="003D02EE"/>
    <w:rsid w:val="003D04F9"/>
    <w:rsid w:val="003D198F"/>
    <w:rsid w:val="003E2F65"/>
    <w:rsid w:val="003E3395"/>
    <w:rsid w:val="003E4E13"/>
    <w:rsid w:val="003F1F73"/>
    <w:rsid w:val="003F52C2"/>
    <w:rsid w:val="004004BB"/>
    <w:rsid w:val="00406D65"/>
    <w:rsid w:val="004104A5"/>
    <w:rsid w:val="00417832"/>
    <w:rsid w:val="00421494"/>
    <w:rsid w:val="00422DE9"/>
    <w:rsid w:val="0042331D"/>
    <w:rsid w:val="00441B47"/>
    <w:rsid w:val="00444885"/>
    <w:rsid w:val="00455B13"/>
    <w:rsid w:val="00455F1D"/>
    <w:rsid w:val="00456BBF"/>
    <w:rsid w:val="00461361"/>
    <w:rsid w:val="00466E03"/>
    <w:rsid w:val="00470C88"/>
    <w:rsid w:val="00477A6C"/>
    <w:rsid w:val="00492EC9"/>
    <w:rsid w:val="00496DF8"/>
    <w:rsid w:val="004A34AC"/>
    <w:rsid w:val="004B0949"/>
    <w:rsid w:val="004B0B2A"/>
    <w:rsid w:val="004B1F0E"/>
    <w:rsid w:val="004B4DBE"/>
    <w:rsid w:val="004C0A2A"/>
    <w:rsid w:val="004C5B79"/>
    <w:rsid w:val="004D0A9F"/>
    <w:rsid w:val="004D3684"/>
    <w:rsid w:val="004D47C0"/>
    <w:rsid w:val="004D71B7"/>
    <w:rsid w:val="004E500B"/>
    <w:rsid w:val="004E7C63"/>
    <w:rsid w:val="004F7FBD"/>
    <w:rsid w:val="00503B38"/>
    <w:rsid w:val="00504D68"/>
    <w:rsid w:val="00505F01"/>
    <w:rsid w:val="00507190"/>
    <w:rsid w:val="005071C1"/>
    <w:rsid w:val="00507285"/>
    <w:rsid w:val="005107E9"/>
    <w:rsid w:val="005114E6"/>
    <w:rsid w:val="0051601D"/>
    <w:rsid w:val="005211F8"/>
    <w:rsid w:val="00523D5E"/>
    <w:rsid w:val="00547916"/>
    <w:rsid w:val="0055329B"/>
    <w:rsid w:val="0055368C"/>
    <w:rsid w:val="00556833"/>
    <w:rsid w:val="00557EC5"/>
    <w:rsid w:val="0056071D"/>
    <w:rsid w:val="005639FF"/>
    <w:rsid w:val="0057179E"/>
    <w:rsid w:val="00574C2A"/>
    <w:rsid w:val="00575144"/>
    <w:rsid w:val="00577B59"/>
    <w:rsid w:val="00586B78"/>
    <w:rsid w:val="005A11DF"/>
    <w:rsid w:val="005A4259"/>
    <w:rsid w:val="005A5CF0"/>
    <w:rsid w:val="005A7AE8"/>
    <w:rsid w:val="005B66FD"/>
    <w:rsid w:val="005C4419"/>
    <w:rsid w:val="005C4D68"/>
    <w:rsid w:val="005D06A3"/>
    <w:rsid w:val="005E418A"/>
    <w:rsid w:val="005F20F5"/>
    <w:rsid w:val="005F3729"/>
    <w:rsid w:val="005F7018"/>
    <w:rsid w:val="006109D3"/>
    <w:rsid w:val="006176AA"/>
    <w:rsid w:val="0062255D"/>
    <w:rsid w:val="00630718"/>
    <w:rsid w:val="006358EE"/>
    <w:rsid w:val="0064511D"/>
    <w:rsid w:val="0065144A"/>
    <w:rsid w:val="006560F5"/>
    <w:rsid w:val="006615D9"/>
    <w:rsid w:val="006648D1"/>
    <w:rsid w:val="0066514E"/>
    <w:rsid w:val="00665C9C"/>
    <w:rsid w:val="00667F11"/>
    <w:rsid w:val="0067159B"/>
    <w:rsid w:val="00674A2C"/>
    <w:rsid w:val="00676C04"/>
    <w:rsid w:val="00677CEF"/>
    <w:rsid w:val="0068069B"/>
    <w:rsid w:val="006A60C3"/>
    <w:rsid w:val="006B1FCC"/>
    <w:rsid w:val="006B6776"/>
    <w:rsid w:val="006B72C5"/>
    <w:rsid w:val="006B75BD"/>
    <w:rsid w:val="006C098E"/>
    <w:rsid w:val="006C7C4D"/>
    <w:rsid w:val="006D2DF9"/>
    <w:rsid w:val="006F2113"/>
    <w:rsid w:val="006F3948"/>
    <w:rsid w:val="006F7867"/>
    <w:rsid w:val="0070328F"/>
    <w:rsid w:val="0070768C"/>
    <w:rsid w:val="00713B05"/>
    <w:rsid w:val="007229AC"/>
    <w:rsid w:val="00722AEC"/>
    <w:rsid w:val="00722D69"/>
    <w:rsid w:val="00731795"/>
    <w:rsid w:val="00737FD5"/>
    <w:rsid w:val="00740C2E"/>
    <w:rsid w:val="00742212"/>
    <w:rsid w:val="00742F0D"/>
    <w:rsid w:val="00756DCC"/>
    <w:rsid w:val="00757F09"/>
    <w:rsid w:val="00760F33"/>
    <w:rsid w:val="00761557"/>
    <w:rsid w:val="0076671E"/>
    <w:rsid w:val="007711A6"/>
    <w:rsid w:val="007736EF"/>
    <w:rsid w:val="0077737E"/>
    <w:rsid w:val="00781BC1"/>
    <w:rsid w:val="00783425"/>
    <w:rsid w:val="007875C6"/>
    <w:rsid w:val="00790190"/>
    <w:rsid w:val="00790598"/>
    <w:rsid w:val="007A090B"/>
    <w:rsid w:val="007A21BA"/>
    <w:rsid w:val="007A487D"/>
    <w:rsid w:val="007A5F65"/>
    <w:rsid w:val="007B71B5"/>
    <w:rsid w:val="007B7736"/>
    <w:rsid w:val="007C2E99"/>
    <w:rsid w:val="007D5D5B"/>
    <w:rsid w:val="007D756E"/>
    <w:rsid w:val="007E28FE"/>
    <w:rsid w:val="007E31C6"/>
    <w:rsid w:val="007F3189"/>
    <w:rsid w:val="007F438C"/>
    <w:rsid w:val="007F5D99"/>
    <w:rsid w:val="00801B25"/>
    <w:rsid w:val="008147BE"/>
    <w:rsid w:val="008160F6"/>
    <w:rsid w:val="00820B1F"/>
    <w:rsid w:val="00824201"/>
    <w:rsid w:val="008259DA"/>
    <w:rsid w:val="00836610"/>
    <w:rsid w:val="00851392"/>
    <w:rsid w:val="00851E47"/>
    <w:rsid w:val="008532D9"/>
    <w:rsid w:val="008566A4"/>
    <w:rsid w:val="00864EBD"/>
    <w:rsid w:val="00865581"/>
    <w:rsid w:val="0086605D"/>
    <w:rsid w:val="00867556"/>
    <w:rsid w:val="00867FFE"/>
    <w:rsid w:val="0087077F"/>
    <w:rsid w:val="0087452C"/>
    <w:rsid w:val="00882478"/>
    <w:rsid w:val="00886E7D"/>
    <w:rsid w:val="008900B6"/>
    <w:rsid w:val="00890A01"/>
    <w:rsid w:val="00891524"/>
    <w:rsid w:val="008A0AF8"/>
    <w:rsid w:val="008A2592"/>
    <w:rsid w:val="008B133C"/>
    <w:rsid w:val="008B78BD"/>
    <w:rsid w:val="008C37EE"/>
    <w:rsid w:val="008C5212"/>
    <w:rsid w:val="008C794C"/>
    <w:rsid w:val="008D168E"/>
    <w:rsid w:val="008D2860"/>
    <w:rsid w:val="008E1F11"/>
    <w:rsid w:val="008F05D9"/>
    <w:rsid w:val="008F0A32"/>
    <w:rsid w:val="009046FF"/>
    <w:rsid w:val="00904920"/>
    <w:rsid w:val="00905DD6"/>
    <w:rsid w:val="00907729"/>
    <w:rsid w:val="009156D4"/>
    <w:rsid w:val="00921F12"/>
    <w:rsid w:val="00924343"/>
    <w:rsid w:val="00933A62"/>
    <w:rsid w:val="00946375"/>
    <w:rsid w:val="00946B46"/>
    <w:rsid w:val="00952336"/>
    <w:rsid w:val="00953EEE"/>
    <w:rsid w:val="00954F51"/>
    <w:rsid w:val="00956BB9"/>
    <w:rsid w:val="00960210"/>
    <w:rsid w:val="009631B6"/>
    <w:rsid w:val="00963977"/>
    <w:rsid w:val="00963D71"/>
    <w:rsid w:val="009835C1"/>
    <w:rsid w:val="00997559"/>
    <w:rsid w:val="00997686"/>
    <w:rsid w:val="009B679C"/>
    <w:rsid w:val="009C29E0"/>
    <w:rsid w:val="009C30C3"/>
    <w:rsid w:val="009C4279"/>
    <w:rsid w:val="009C7528"/>
    <w:rsid w:val="009C7722"/>
    <w:rsid w:val="009D558C"/>
    <w:rsid w:val="009D5644"/>
    <w:rsid w:val="009D5995"/>
    <w:rsid w:val="009D6694"/>
    <w:rsid w:val="009D752F"/>
    <w:rsid w:val="009E0B27"/>
    <w:rsid w:val="009E1759"/>
    <w:rsid w:val="009E411B"/>
    <w:rsid w:val="009E747C"/>
    <w:rsid w:val="009F0EC1"/>
    <w:rsid w:val="009F2A02"/>
    <w:rsid w:val="009F583B"/>
    <w:rsid w:val="009F6828"/>
    <w:rsid w:val="00A21CC4"/>
    <w:rsid w:val="00A22EF0"/>
    <w:rsid w:val="00A275B2"/>
    <w:rsid w:val="00A35414"/>
    <w:rsid w:val="00A40BF1"/>
    <w:rsid w:val="00A41D00"/>
    <w:rsid w:val="00A60E60"/>
    <w:rsid w:val="00A6427E"/>
    <w:rsid w:val="00A722AC"/>
    <w:rsid w:val="00A74A9D"/>
    <w:rsid w:val="00A77B21"/>
    <w:rsid w:val="00A90747"/>
    <w:rsid w:val="00A93395"/>
    <w:rsid w:val="00AA10D8"/>
    <w:rsid w:val="00AB7C74"/>
    <w:rsid w:val="00AC091E"/>
    <w:rsid w:val="00AC75F5"/>
    <w:rsid w:val="00AD1A23"/>
    <w:rsid w:val="00AD2E2B"/>
    <w:rsid w:val="00AD2E61"/>
    <w:rsid w:val="00AD3182"/>
    <w:rsid w:val="00AD4495"/>
    <w:rsid w:val="00AD6673"/>
    <w:rsid w:val="00AE01C6"/>
    <w:rsid w:val="00AE7A83"/>
    <w:rsid w:val="00AF50B8"/>
    <w:rsid w:val="00B00DEF"/>
    <w:rsid w:val="00B018DA"/>
    <w:rsid w:val="00B01CD6"/>
    <w:rsid w:val="00B025DD"/>
    <w:rsid w:val="00B05EB6"/>
    <w:rsid w:val="00B126C7"/>
    <w:rsid w:val="00B12F83"/>
    <w:rsid w:val="00B2093A"/>
    <w:rsid w:val="00B22A67"/>
    <w:rsid w:val="00B27F1C"/>
    <w:rsid w:val="00B32368"/>
    <w:rsid w:val="00B357BA"/>
    <w:rsid w:val="00B374BF"/>
    <w:rsid w:val="00B37C06"/>
    <w:rsid w:val="00B464C9"/>
    <w:rsid w:val="00B55B04"/>
    <w:rsid w:val="00B65B92"/>
    <w:rsid w:val="00B7073C"/>
    <w:rsid w:val="00B7749A"/>
    <w:rsid w:val="00B839AC"/>
    <w:rsid w:val="00B866BA"/>
    <w:rsid w:val="00B91793"/>
    <w:rsid w:val="00BA5A00"/>
    <w:rsid w:val="00BA5EEF"/>
    <w:rsid w:val="00BA65B1"/>
    <w:rsid w:val="00BB68B0"/>
    <w:rsid w:val="00BE046F"/>
    <w:rsid w:val="00BE1370"/>
    <w:rsid w:val="00BE63E6"/>
    <w:rsid w:val="00BF4318"/>
    <w:rsid w:val="00BF7E76"/>
    <w:rsid w:val="00C00120"/>
    <w:rsid w:val="00C00FE1"/>
    <w:rsid w:val="00C03B0C"/>
    <w:rsid w:val="00C04B5A"/>
    <w:rsid w:val="00C06A83"/>
    <w:rsid w:val="00C07F7B"/>
    <w:rsid w:val="00C1353F"/>
    <w:rsid w:val="00C14770"/>
    <w:rsid w:val="00C153B0"/>
    <w:rsid w:val="00C17C5E"/>
    <w:rsid w:val="00C17D36"/>
    <w:rsid w:val="00C20BCD"/>
    <w:rsid w:val="00C236A6"/>
    <w:rsid w:val="00C26691"/>
    <w:rsid w:val="00C42E94"/>
    <w:rsid w:val="00C44CCC"/>
    <w:rsid w:val="00C450E7"/>
    <w:rsid w:val="00C538E3"/>
    <w:rsid w:val="00C61B52"/>
    <w:rsid w:val="00C70464"/>
    <w:rsid w:val="00C737C4"/>
    <w:rsid w:val="00C865E8"/>
    <w:rsid w:val="00C90B2D"/>
    <w:rsid w:val="00CB6F4C"/>
    <w:rsid w:val="00CB7D0D"/>
    <w:rsid w:val="00CC1A53"/>
    <w:rsid w:val="00CC5F0B"/>
    <w:rsid w:val="00CD18D0"/>
    <w:rsid w:val="00CE3005"/>
    <w:rsid w:val="00CF003B"/>
    <w:rsid w:val="00CF0A1A"/>
    <w:rsid w:val="00CF5FC2"/>
    <w:rsid w:val="00D13B88"/>
    <w:rsid w:val="00D153D5"/>
    <w:rsid w:val="00D15DEB"/>
    <w:rsid w:val="00D20D2E"/>
    <w:rsid w:val="00D249AC"/>
    <w:rsid w:val="00D3185F"/>
    <w:rsid w:val="00D320DC"/>
    <w:rsid w:val="00D44FA7"/>
    <w:rsid w:val="00D46113"/>
    <w:rsid w:val="00D565B5"/>
    <w:rsid w:val="00D612CE"/>
    <w:rsid w:val="00D6285E"/>
    <w:rsid w:val="00D711DB"/>
    <w:rsid w:val="00D736DE"/>
    <w:rsid w:val="00D805E9"/>
    <w:rsid w:val="00D8261F"/>
    <w:rsid w:val="00D84C16"/>
    <w:rsid w:val="00D87CB1"/>
    <w:rsid w:val="00D90617"/>
    <w:rsid w:val="00D94054"/>
    <w:rsid w:val="00D9460A"/>
    <w:rsid w:val="00DA1743"/>
    <w:rsid w:val="00DB2058"/>
    <w:rsid w:val="00DB20AE"/>
    <w:rsid w:val="00DB5A5D"/>
    <w:rsid w:val="00DB7837"/>
    <w:rsid w:val="00DC1F5A"/>
    <w:rsid w:val="00DC53E1"/>
    <w:rsid w:val="00DD21EF"/>
    <w:rsid w:val="00DD25D6"/>
    <w:rsid w:val="00DD3FE3"/>
    <w:rsid w:val="00DD5DB2"/>
    <w:rsid w:val="00DD652F"/>
    <w:rsid w:val="00DF006B"/>
    <w:rsid w:val="00DF1A8E"/>
    <w:rsid w:val="00DF1E15"/>
    <w:rsid w:val="00DF514C"/>
    <w:rsid w:val="00E001F4"/>
    <w:rsid w:val="00E01693"/>
    <w:rsid w:val="00E01BDC"/>
    <w:rsid w:val="00E05439"/>
    <w:rsid w:val="00E14A75"/>
    <w:rsid w:val="00E21295"/>
    <w:rsid w:val="00E222FB"/>
    <w:rsid w:val="00E2399A"/>
    <w:rsid w:val="00E23DCE"/>
    <w:rsid w:val="00E26A0E"/>
    <w:rsid w:val="00E364E0"/>
    <w:rsid w:val="00E37D42"/>
    <w:rsid w:val="00E409B4"/>
    <w:rsid w:val="00E42D85"/>
    <w:rsid w:val="00E43237"/>
    <w:rsid w:val="00E47B88"/>
    <w:rsid w:val="00E53B8D"/>
    <w:rsid w:val="00E5476D"/>
    <w:rsid w:val="00E569AD"/>
    <w:rsid w:val="00E6303F"/>
    <w:rsid w:val="00E6401B"/>
    <w:rsid w:val="00E65509"/>
    <w:rsid w:val="00E66010"/>
    <w:rsid w:val="00E93FA1"/>
    <w:rsid w:val="00E95534"/>
    <w:rsid w:val="00E95946"/>
    <w:rsid w:val="00EA7F92"/>
    <w:rsid w:val="00EB55F4"/>
    <w:rsid w:val="00EB6408"/>
    <w:rsid w:val="00EC3FE0"/>
    <w:rsid w:val="00EC5FE7"/>
    <w:rsid w:val="00ED1EA6"/>
    <w:rsid w:val="00EE098C"/>
    <w:rsid w:val="00EE30E0"/>
    <w:rsid w:val="00EE575C"/>
    <w:rsid w:val="00EE61CB"/>
    <w:rsid w:val="00EF0725"/>
    <w:rsid w:val="00EF1286"/>
    <w:rsid w:val="00EF19F4"/>
    <w:rsid w:val="00EF3537"/>
    <w:rsid w:val="00EF35E7"/>
    <w:rsid w:val="00EF64DE"/>
    <w:rsid w:val="00F03DBF"/>
    <w:rsid w:val="00F06177"/>
    <w:rsid w:val="00F15EED"/>
    <w:rsid w:val="00F1679A"/>
    <w:rsid w:val="00F33AE1"/>
    <w:rsid w:val="00F33FC7"/>
    <w:rsid w:val="00F35466"/>
    <w:rsid w:val="00F35ACB"/>
    <w:rsid w:val="00F40D87"/>
    <w:rsid w:val="00F43276"/>
    <w:rsid w:val="00F513A7"/>
    <w:rsid w:val="00F5441D"/>
    <w:rsid w:val="00F57547"/>
    <w:rsid w:val="00F715A1"/>
    <w:rsid w:val="00F7625C"/>
    <w:rsid w:val="00F84F86"/>
    <w:rsid w:val="00FA3C09"/>
    <w:rsid w:val="00FA7DE2"/>
    <w:rsid w:val="00FB0855"/>
    <w:rsid w:val="00FB5684"/>
    <w:rsid w:val="00FD1764"/>
    <w:rsid w:val="00FD5C23"/>
    <w:rsid w:val="00FD75E7"/>
    <w:rsid w:val="00FE3704"/>
    <w:rsid w:val="00FE51B4"/>
    <w:rsid w:val="00FF09B0"/>
    <w:rsid w:val="00FF1ADC"/>
    <w:rsid w:val="00FF48EB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7CFD0"/>
  <w15:docId w15:val="{56B687E6-229B-4A59-B4F8-611CE08E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F5B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9460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35AC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D9460A"/>
  </w:style>
  <w:style w:type="character" w:customStyle="1" w:styleId="Ttulo3Car">
    <w:name w:val="Título 3 Car"/>
    <w:basedOn w:val="Fuentedeprrafopredeter"/>
    <w:link w:val="Ttulo3"/>
    <w:uiPriority w:val="9"/>
    <w:rsid w:val="00D9460A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AF50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indent">
    <w:name w:val="indent"/>
    <w:basedOn w:val="Normal"/>
    <w:rsid w:val="00D84C1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PrrafodelistaCar">
    <w:name w:val="Párrafo de lista Car"/>
    <w:link w:val="Prrafodelista"/>
    <w:uiPriority w:val="34"/>
    <w:rsid w:val="00D84C16"/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514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144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78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83425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E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224DAA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E4E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E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E13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E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E13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E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E13"/>
    <w:rPr>
      <w:rFonts w:ascii="Segoe UI" w:eastAsia="Arial" w:hAnsi="Segoe UI" w:cs="Segoe UI"/>
      <w:sz w:val="18"/>
      <w:szCs w:val="18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C88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BF431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F5BF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enhancement">
    <w:name w:val="enhancement"/>
    <w:basedOn w:val="Fuentedeprrafopredeter"/>
    <w:rsid w:val="002F5A10"/>
  </w:style>
  <w:style w:type="character" w:customStyle="1" w:styleId="SinespaciadoCar">
    <w:name w:val="Sin espaciado Car"/>
    <w:basedOn w:val="Fuentedeprrafopredeter"/>
    <w:link w:val="Sinespaciado"/>
    <w:uiPriority w:val="1"/>
    <w:rsid w:val="00737FD5"/>
    <w:rPr>
      <w:rFonts w:ascii="Arial" w:eastAsia="Arial" w:hAnsi="Arial" w:cs="Arial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530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889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20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991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12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2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1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8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28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2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56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2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3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6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5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65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1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D9F0D-CD3D-43AD-8909-75DFA862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SENA</cp:lastModifiedBy>
  <cp:revision>46</cp:revision>
  <cp:lastPrinted>2020-11-06T13:15:00Z</cp:lastPrinted>
  <dcterms:created xsi:type="dcterms:W3CDTF">2023-07-17T14:34:00Z</dcterms:created>
  <dcterms:modified xsi:type="dcterms:W3CDTF">2023-09-21T12:03:00Z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2020-03-25T00:00:00Z</vt:filetime>
  </property>
</Properties>
</file>