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F46CC" w14:textId="171E040B" w:rsidR="00F537F5" w:rsidRPr="009D6EB9" w:rsidRDefault="009D6EB9">
      <w:pPr>
        <w:rPr>
          <w:b/>
          <w:u w:val="single"/>
        </w:rPr>
      </w:pPr>
      <w:r w:rsidRPr="009D6EB9">
        <w:rPr>
          <w:b/>
          <w:u w:val="single"/>
        </w:rPr>
        <w:t>AtoM customised for Department of Sports, Arts and Culture (South Africa)</w:t>
      </w:r>
    </w:p>
    <w:p w14:paraId="758DD111" w14:textId="12BFC2F6" w:rsidR="009D6EB9" w:rsidRPr="009D6EB9" w:rsidRDefault="009D6EB9">
      <w:pPr>
        <w:rPr>
          <w:b/>
        </w:rPr>
      </w:pPr>
      <w:r w:rsidRPr="009D6EB9">
        <w:rPr>
          <w:b/>
        </w:rPr>
        <w:t>New functionality</w:t>
      </w:r>
    </w:p>
    <w:p w14:paraId="39B5BE86" w14:textId="77777777" w:rsidR="009D6EB9" w:rsidRDefault="009D6EB9" w:rsidP="009D6EB9">
      <w:r>
        <w:t>DSAC AtoM in Production as of 01 November 2019</w:t>
      </w:r>
    </w:p>
    <w:p w14:paraId="0C5AF57F" w14:textId="77777777" w:rsidR="009D6EB9" w:rsidRDefault="009D6EB9" w:rsidP="009D6EB9">
      <w:r>
        <w:t>Audit Trail</w:t>
      </w:r>
    </w:p>
    <w:p w14:paraId="1888C24F" w14:textId="77777777" w:rsidR="009D6EB9" w:rsidRDefault="009D6EB9" w:rsidP="009D6EB9">
      <w:r>
        <w:t>Reporting</w:t>
      </w:r>
    </w:p>
    <w:p w14:paraId="51931AE1" w14:textId="77777777" w:rsidR="009D6EB9" w:rsidRDefault="009D6EB9" w:rsidP="009D6EB9">
      <w:r>
        <w:t>Book Out/In</w:t>
      </w:r>
    </w:p>
    <w:p w14:paraId="137AFCD6" w14:textId="77777777" w:rsidR="009D6EB9" w:rsidRDefault="009D6EB9" w:rsidP="009D6EB9">
      <w:r>
        <w:t>Add Access</w:t>
      </w:r>
    </w:p>
    <w:p w14:paraId="70426213" w14:textId="77777777" w:rsidR="009D6EB9" w:rsidRDefault="009D6EB9" w:rsidP="009D6EB9">
      <w:r>
        <w:t>Add Preservation</w:t>
      </w:r>
    </w:p>
    <w:p w14:paraId="3DB965EB" w14:textId="77777777" w:rsidR="009D6EB9" w:rsidRDefault="009D6EB9" w:rsidP="009D6EB9">
      <w:r>
        <w:t>Add Batch Export to external repository-.csv</w:t>
      </w:r>
    </w:p>
    <w:p w14:paraId="0C87BB52" w14:textId="6296B846" w:rsidR="009D6EB9" w:rsidRDefault="009D6EB9" w:rsidP="009D6EB9">
      <w:r>
        <w:t xml:space="preserve">Publish to </w:t>
      </w:r>
      <w:r>
        <w:t>external repository-.csv</w:t>
      </w:r>
    </w:p>
    <w:p w14:paraId="4E29EF30" w14:textId="628FDA5F" w:rsidR="009D6EB9" w:rsidRDefault="009D6EB9" w:rsidP="009D6EB9">
      <w:r>
        <w:t xml:space="preserve">Full split per repository (User can only see in </w:t>
      </w:r>
      <w:r>
        <w:t>their</w:t>
      </w:r>
      <w:r>
        <w:t xml:space="preserve"> repository) - Multi tenant</w:t>
      </w:r>
    </w:p>
    <w:p w14:paraId="39C9D955" w14:textId="77777777" w:rsidR="009D6EB9" w:rsidRDefault="009D6EB9" w:rsidP="009D6EB9">
      <w:r>
        <w:t>Super User to manage only users in his/her repository</w:t>
      </w:r>
    </w:p>
    <w:p w14:paraId="0FA36401" w14:textId="77777777" w:rsidR="009D6EB9" w:rsidRDefault="009D6EB9" w:rsidP="009D6EB9">
      <w:r>
        <w:t xml:space="preserve">Bug fixes </w:t>
      </w:r>
      <w:proofErr w:type="spellStart"/>
      <w:r>
        <w:t>w.r.t.</w:t>
      </w:r>
      <w:proofErr w:type="spellEnd"/>
      <w:r>
        <w:t xml:space="preserve"> speed on accessing 1mil + records</w:t>
      </w:r>
    </w:p>
    <w:p w14:paraId="0A4030D7" w14:textId="77777777" w:rsidR="009D6EB9" w:rsidRDefault="009D6EB9" w:rsidP="009D6EB9">
      <w:r>
        <w:t>Multiple digital object to Archival description record (configurable in settings)</w:t>
      </w:r>
    </w:p>
    <w:p w14:paraId="5B9E5D9A" w14:textId="37ABE443" w:rsidR="009D6EB9" w:rsidRDefault="009D6EB9" w:rsidP="009D6EB9">
      <w:r>
        <w:t xml:space="preserve">LDAP </w:t>
      </w:r>
      <w:r>
        <w:t>functionality</w:t>
      </w:r>
    </w:p>
    <w:p w14:paraId="0D5FA0EA" w14:textId="77777777" w:rsidR="009D6EB9" w:rsidRDefault="009D6EB9" w:rsidP="009D6EB9">
      <w:r>
        <w:t xml:space="preserve">Import multiple options </w:t>
      </w:r>
      <w:proofErr w:type="spellStart"/>
      <w:r>
        <w:t>w.r.t.</w:t>
      </w:r>
      <w:proofErr w:type="spellEnd"/>
      <w:r>
        <w:t xml:space="preserve"> entity</w:t>
      </w:r>
    </w:p>
    <w:p w14:paraId="28ACE2FD" w14:textId="77777777" w:rsidR="009D6EB9" w:rsidRDefault="009D6EB9" w:rsidP="009D6EB9">
      <w:r>
        <w:t>Added Researcher management</w:t>
      </w:r>
    </w:p>
    <w:p w14:paraId="73A69E59" w14:textId="2DB0DD1E" w:rsidR="009D6EB9" w:rsidRDefault="009D6EB9" w:rsidP="009D6EB9">
      <w:r>
        <w:t>Added Service Provider management</w:t>
      </w:r>
    </w:p>
    <w:p w14:paraId="4C1F605A" w14:textId="77777777" w:rsidR="009D6EB9" w:rsidRDefault="009D6EB9">
      <w:r>
        <w:br w:type="page"/>
      </w:r>
    </w:p>
    <w:p w14:paraId="751F94C6" w14:textId="0812965F" w:rsidR="009D6EB9" w:rsidRPr="009D6EB9" w:rsidRDefault="009D6EB9" w:rsidP="009D6EB9">
      <w:pPr>
        <w:pStyle w:val="Heading1"/>
        <w:numPr>
          <w:ilvl w:val="0"/>
          <w:numId w:val="1"/>
        </w:numPr>
        <w:ind w:left="284"/>
        <w:rPr>
          <w:b/>
          <w:u w:val="single"/>
        </w:rPr>
      </w:pPr>
      <w:r w:rsidRPr="009D6EB9">
        <w:rPr>
          <w:b/>
          <w:u w:val="single"/>
        </w:rPr>
        <w:lastRenderedPageBreak/>
        <w:t>Audit Trail</w:t>
      </w:r>
    </w:p>
    <w:p w14:paraId="7D808441" w14:textId="0899E97E" w:rsidR="009D6EB9" w:rsidRDefault="009D6EB9" w:rsidP="009D6EB9">
      <w:r>
        <w:t>This option is available either from the Archival Description on specific item or on a report per functionality</w:t>
      </w:r>
    </w:p>
    <w:p w14:paraId="298C33C9" w14:textId="77777777" w:rsidR="009D6EB9" w:rsidRDefault="009D6EB9" w:rsidP="009D6EB9">
      <w:bookmarkStart w:id="0" w:name="_GoBack"/>
      <w:bookmarkEnd w:id="0"/>
    </w:p>
    <w:sectPr w:rsidR="009D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63F1"/>
    <w:multiLevelType w:val="hybridMultilevel"/>
    <w:tmpl w:val="E39EC1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BC"/>
    <w:rsid w:val="000B1ABC"/>
    <w:rsid w:val="009D6EB9"/>
    <w:rsid w:val="00F5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178EA"/>
  <w15:chartTrackingRefBased/>
  <w15:docId w15:val="{D762118E-6B9F-46A9-918E-2FFFCC20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Pieterse</dc:creator>
  <cp:keywords/>
  <dc:description/>
  <cp:lastModifiedBy>Johan Pieterse</cp:lastModifiedBy>
  <cp:revision>2</cp:revision>
  <dcterms:created xsi:type="dcterms:W3CDTF">2020-06-16T08:33:00Z</dcterms:created>
  <dcterms:modified xsi:type="dcterms:W3CDTF">2020-06-16T08:36:00Z</dcterms:modified>
</cp:coreProperties>
</file>