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56900871"/>
        <w:docPartObj>
          <w:docPartGallery w:val="Cover Pages"/>
          <w:docPartUnique/>
        </w:docPartObj>
      </w:sdtPr>
      <w:sdtEndPr>
        <w:rPr>
          <w:rFonts w:cs="Arial"/>
          <w:b/>
          <w:bCs/>
          <w:kern w:val="36"/>
        </w:rPr>
      </w:sdtEndPr>
      <w:sdtContent>
        <w:p w:rsidR="00E76EFF" w:rsidRDefault="00E76EFF"/>
        <w:p w:rsidR="00E76EFF" w:rsidRDefault="00CF6677">
          <w:pPr>
            <w:rPr>
              <w:rFonts w:cs="Arial"/>
              <w:b/>
              <w:bCs/>
              <w:kern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4579749</wp:posOffset>
                    </wp:positionV>
                    <wp:extent cx="6299114" cy="525780"/>
                    <wp:effectExtent l="0" t="0" r="6985" b="6350"/>
                    <wp:wrapSquare wrapText="bothSides"/>
                    <wp:docPr id="113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9114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45EFD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parcial 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patrones de s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oft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w</w:t>
                                    </w:r>
                                    <w:r w:rsidR="0015223E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00000" w:themeColor="text1"/>
                                    <w:sz w:val="32"/>
                                    <w:szCs w:val="32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76EFF" w:rsidRPr="007E55C6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patrones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:</w:t>
                                    </w:r>
                                    <w:r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 singleton, factory method</w:t>
                                    </w:r>
                                    <w:r w:rsidR="00293C25" w:rsidRPr="007E55C6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abstract factory</w:t>
                                    </w:r>
                                    <w:r w:rsidR="00CF6677">
                                      <w:rPr>
                                        <w:smallCap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, builder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0;margin-top:360.6pt;width:496pt;height:41.4pt;z-index:251660288;visibility:visible;mso-wrap-style:square;mso-width-percent:0;mso-height-percent:363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" filled="f" stroked="f" strokeweight=".5pt">
                    <v:textbox inset="0,0,0,0">
                      <w:txbxConten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45EFD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parcial 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patrones de s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oft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w</w:t>
                              </w:r>
                              <w:r w:rsidR="0015223E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00000" w:themeColor="text1"/>
                              <w:sz w:val="32"/>
                              <w:szCs w:val="32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76EFF" w:rsidRPr="007E55C6" w:rsidRDefault="00E76EFF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patrones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:</w:t>
                              </w:r>
                              <w:r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singleton, factory method</w:t>
                              </w:r>
                              <w:r w:rsidR="00293C25" w:rsidRPr="007E55C6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abstract factory</w:t>
                              </w:r>
                              <w:r w:rsidR="00CF6677">
                                <w:rPr>
                                  <w:smallCaps/>
                                  <w:color w:val="000000" w:themeColor="text1"/>
                                  <w:sz w:val="32"/>
                                  <w:szCs w:val="32"/>
                                </w:rPr>
                                <w:t>, builder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9608A8">
            <w:rPr>
              <w:noProof/>
            </w:rPr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-348615</wp:posOffset>
                </wp:positionH>
                <wp:positionV relativeFrom="paragraph">
                  <wp:posOffset>7278177</wp:posOffset>
                </wp:positionV>
                <wp:extent cx="1097280" cy="1097280"/>
                <wp:effectExtent l="0" t="0" r="7620" b="0"/>
                <wp:wrapNone/>
                <wp:docPr id="1206744488" name="Imagen 2" descr="Portal Académico - Unidades Tecnológicas de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ortal Académico - Unidades Tecnológicas de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8551" cy="1098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608A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1690646</wp:posOffset>
                    </wp:positionH>
                    <wp:positionV relativeFrom="page">
                      <wp:posOffset>8418830</wp:posOffset>
                    </wp:positionV>
                    <wp:extent cx="5753100" cy="652780"/>
                    <wp:effectExtent l="0" t="0" r="10160" b="14605"/>
                    <wp:wrapSquare wrapText="bothSides"/>
                    <wp:docPr id="112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76EFF" w:rsidRDefault="00E76EFF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johan Sebastian Calderon lamus</w:t>
                                    </w:r>
                                  </w:p>
                                </w:sdtContent>
                              </w:sdt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uts</w:t>
                                    </w:r>
                                  </w:sdtContent>
                                </w:sdt>
                              </w:p>
                              <w:p w:rsidR="00E76EFF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76EFF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E76EFF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  <w:lang w:val="es-E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id="Cuadro de texto 3" o:spid="_x0000_s1027" type="#_x0000_t202" style="position:absolute;left:0;text-align:left;margin-left:133.1pt;margin-top:662.9pt;width:453pt;height:51.4pt;z-index:251661312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76EFF" w:rsidRDefault="00E76EFF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johan Sebastian Calderon lamus</w:t>
                              </w:r>
                            </w:p>
                          </w:sdtContent>
                        </w:sdt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76EFF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uts</w:t>
                              </w:r>
                            </w:sdtContent>
                          </w:sdt>
                        </w:p>
                        <w:p w:rsidR="00E76EFF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76EFF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 w:rsidR="00E76EFF">
                            <w:rPr>
                              <w:color w:val="262626" w:themeColor="text1" w:themeTint="D9"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915035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76EFF" w:rsidRDefault="00CC2710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20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</w:t>
                                    </w:r>
                                    <w:r w:rsidR="00074A04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>abril</w:t>
                                    </w:r>
                                    <w:r w:rsidR="00E76EFF"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  <w:lang w:val="es-ES"/>
                                      </w:rPr>
                                      <w:t xml:space="preserve">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4" o:spid="_x0000_s1028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76EFF" w:rsidRDefault="00CC2710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20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</w:t>
                              </w:r>
                              <w:r w:rsidR="00074A04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>abril</w:t>
                              </w:r>
                              <w:r w:rsidR="00E76EFF"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  <w:lang w:val="es-ES"/>
                                </w:rPr>
                                <w:t xml:space="preserve">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76EF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73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B3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055825" id="Grupo 1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" fillcolor="#c3d730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" fillcolor="#b3b3b3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E76EFF">
            <w:rPr>
              <w:rFonts w:cs="Arial"/>
              <w:b/>
              <w:bCs/>
              <w:kern w:val="36"/>
            </w:rPr>
            <w:br w:type="page"/>
          </w:r>
        </w:p>
      </w:sdtContent>
    </w:sdt>
    <w:bookmarkStart w:id="0" w:name="_Toc227602332" w:displacedByCustomXml="next"/>
    <w:sdt>
      <w:sdtPr>
        <w:rPr>
          <w:b w:val="0"/>
          <w:bCs w:val="0"/>
          <w:kern w:val="0"/>
          <w:szCs w:val="24"/>
          <w:lang w:val="es-ES"/>
        </w:rPr>
        <w:id w:val="-1125543329"/>
        <w:docPartObj>
          <w:docPartGallery w:val="Table of Contents"/>
          <w:docPartUnique/>
        </w:docPartObj>
      </w:sdtPr>
      <w:sdtContent>
        <w:p w:rsidR="0015223E" w:rsidRPr="0015223E" w:rsidRDefault="0015223E" w:rsidP="005B7A8E">
          <w:pPr>
            <w:pStyle w:val="Ttulo1"/>
            <w:rPr>
              <w:lang w:val="es-ES"/>
            </w:rPr>
          </w:pPr>
          <w:r w:rsidRPr="0015223E">
            <w:rPr>
              <w:lang w:val="es-ES"/>
            </w:rPr>
            <w:t>Contenido</w:t>
          </w:r>
          <w:bookmarkEnd w:id="0"/>
        </w:p>
        <w:p w:rsidR="0015223E" w:rsidRPr="0015223E" w:rsidRDefault="0015223E" w:rsidP="0015223E">
          <w:pPr>
            <w:rPr>
              <w:lang w:val="es-ES"/>
            </w:rPr>
          </w:pPr>
        </w:p>
        <w:p w:rsidR="005D002E" w:rsidRDefault="0015223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2332" w:history="1">
            <w:r w:rsidR="005D002E" w:rsidRPr="002F68C0">
              <w:rPr>
                <w:rStyle w:val="Hipervnculo"/>
                <w:noProof/>
                <w:lang w:val="es-ES"/>
              </w:rPr>
              <w:t>1</w:t>
            </w:r>
            <w:r w:rsidR="005D002E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5D002E" w:rsidRPr="002F68C0">
              <w:rPr>
                <w:rStyle w:val="Hipervnculo"/>
                <w:noProof/>
                <w:lang w:val="es-ES"/>
              </w:rPr>
              <w:t>Contenido</w:t>
            </w:r>
            <w:r w:rsidR="005D002E">
              <w:rPr>
                <w:noProof/>
                <w:webHidden/>
              </w:rPr>
              <w:tab/>
            </w:r>
            <w:r w:rsidR="005D002E">
              <w:rPr>
                <w:noProof/>
                <w:webHidden/>
              </w:rPr>
              <w:fldChar w:fldCharType="begin"/>
            </w:r>
            <w:r w:rsidR="005D002E">
              <w:rPr>
                <w:noProof/>
                <w:webHidden/>
              </w:rPr>
              <w:instrText xml:space="preserve"> PAGEREF _Toc227602332 \h </w:instrText>
            </w:r>
            <w:r w:rsidR="005D002E">
              <w:rPr>
                <w:noProof/>
                <w:webHidden/>
              </w:rPr>
            </w:r>
            <w:r w:rsidR="005D002E">
              <w:rPr>
                <w:noProof/>
                <w:webHidden/>
              </w:rPr>
              <w:fldChar w:fldCharType="separate"/>
            </w:r>
            <w:r w:rsidR="005D002E">
              <w:rPr>
                <w:noProof/>
                <w:webHidden/>
              </w:rPr>
              <w:t>1</w:t>
            </w:r>
            <w:r w:rsidR="005D002E"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3" w:history="1">
            <w:r w:rsidRPr="002F68C0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4" w:history="1">
            <w:r w:rsidRPr="002F68C0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5" w:history="1">
            <w:r w:rsidRPr="002F68C0">
              <w:rPr>
                <w:rStyle w:val="Hipervnculo"/>
                <w:rFonts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Capa de presentación /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6" w:history="1">
            <w:r w:rsidRPr="002F68C0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Capa de negocio /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7" w:history="1">
            <w:r w:rsidRPr="002F68C0">
              <w:rPr>
                <w:rStyle w:val="Hipervncul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Capa de persistencia /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8" w:history="1">
            <w:r w:rsidRPr="002F68C0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rFonts w:eastAsiaTheme="minorHAnsi"/>
                <w:noProof/>
              </w:rPr>
              <w:t>Capa de modelo / Model (entities)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39" w:history="1">
            <w:r w:rsidRPr="002F68C0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rFonts w:eastAsiaTheme="minorHAnsi"/>
                <w:noProof/>
              </w:rPr>
              <w:t>Paquetes de apoyo/ utilitarios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0" w:history="1">
            <w:r w:rsidRPr="002F68C0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1" w:history="1">
            <w:r w:rsidRPr="002F68C0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2" w:history="1">
            <w:r w:rsidRPr="002F68C0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left" w:pos="15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3" w:history="1">
            <w:r w:rsidRPr="002F68C0">
              <w:rPr>
                <w:rStyle w:val="Hipervnculo"/>
                <w:rFonts w:eastAsiaTheme="minorHAnsi"/>
                <w:noProof/>
                <w:kern w:val="2"/>
                <w:lang w:eastAsia="en-US"/>
                <w14:ligatures w14:val="standardContextual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rFonts w:eastAsiaTheme="minorHAnsi"/>
                <w:noProof/>
              </w:rPr>
              <w:t>Análisis para la aplicación del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4" w:history="1">
            <w:r w:rsidRPr="002F68C0">
              <w:rPr>
                <w:rStyle w:val="Hipervnculo"/>
                <w:rFonts w:cs="Arial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5" w:history="1">
            <w:r w:rsidRPr="002F68C0">
              <w:rPr>
                <w:rStyle w:val="Hipervnculo"/>
                <w:rFonts w:cs="Arial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6" w:history="1">
            <w:r w:rsidRPr="002F68C0">
              <w:rPr>
                <w:rStyle w:val="Hipervnculo"/>
                <w:rFonts w:cs="Arial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7" w:history="1">
            <w:r w:rsidRPr="002F68C0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8" w:history="1">
            <w:r w:rsidRPr="002F68C0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49" w:history="1">
            <w:r w:rsidRPr="002F68C0">
              <w:rPr>
                <w:rStyle w:val="Hipervnculo"/>
                <w:rFonts w:cs="Arial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0" w:history="1">
            <w:r w:rsidRPr="002F68C0">
              <w:rPr>
                <w:rStyle w:val="Hipervnculo"/>
                <w:rFonts w:cs="Arial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1" w:history="1">
            <w:r w:rsidRPr="002F68C0">
              <w:rPr>
                <w:rStyle w:val="Hipervnculo"/>
                <w:rFonts w:cs="Arial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2" w:history="1">
            <w:r w:rsidRPr="002F68C0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3" w:history="1">
            <w:r w:rsidRPr="002F68C0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4" w:history="1">
            <w:r w:rsidRPr="002F68C0">
              <w:rPr>
                <w:rStyle w:val="Hipervnculo"/>
                <w:rFonts w:cs="Arial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Abstract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5" w:history="1">
            <w:r w:rsidRPr="002F68C0">
              <w:rPr>
                <w:rStyle w:val="Hipervnculo"/>
                <w:rFonts w:cs="Arial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6" w:history="1">
            <w:r w:rsidRPr="002F68C0">
              <w:rPr>
                <w:rStyle w:val="Hipervnculo"/>
                <w:rFonts w:cs="Arial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7" w:history="1">
            <w:r w:rsidRPr="002F68C0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8" w:history="1">
            <w:r w:rsidRPr="002F68C0">
              <w:rPr>
                <w:rStyle w:val="Hipervncul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59" w:history="1">
            <w:r w:rsidRPr="002F68C0">
              <w:rPr>
                <w:rStyle w:val="Hipervnculo"/>
                <w:rFonts w:cs="Arial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0" w:history="1">
            <w:r w:rsidRPr="002F68C0">
              <w:rPr>
                <w:rStyle w:val="Hipervnculo"/>
                <w:noProof/>
              </w:rPr>
              <w:t>8.3. 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1" w:history="1">
            <w:r w:rsidRPr="002F68C0">
              <w:rPr>
                <w:rStyle w:val="Hipervnculo"/>
                <w:noProof/>
              </w:rPr>
              <w:t>8.4.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2" w:history="1">
            <w:r w:rsidRPr="002F68C0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3" w:history="1">
            <w:r w:rsidRPr="002F68C0">
              <w:rPr>
                <w:rStyle w:val="Hipervncul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4" w:history="1">
            <w:r w:rsidRPr="002F68C0">
              <w:rPr>
                <w:rStyle w:val="Hipervnculo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Protoype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5" w:history="1">
            <w:r w:rsidRPr="002F68C0">
              <w:rPr>
                <w:rStyle w:val="Hipervnculo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6" w:history="1">
            <w:r w:rsidRPr="002F68C0">
              <w:rPr>
                <w:rStyle w:val="Hipervnculo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7" w:history="1">
            <w:r w:rsidRPr="002F68C0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8" w:history="1">
            <w:r w:rsidRPr="002F68C0">
              <w:rPr>
                <w:rStyle w:val="Hipervnculo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69" w:history="1">
            <w:r w:rsidRPr="002F68C0">
              <w:rPr>
                <w:rStyle w:val="Hipervnculo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0" w:history="1">
            <w:r w:rsidRPr="002F68C0">
              <w:rPr>
                <w:rStyle w:val="Hipervnculo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1" w:history="1">
            <w:r w:rsidRPr="002F68C0">
              <w:rPr>
                <w:rStyle w:val="Hipervnculo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2" w:history="1">
            <w:r w:rsidRPr="002F68C0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3" w:history="1">
            <w:r w:rsidRPr="002F68C0">
              <w:rPr>
                <w:rStyle w:val="Hipervnculo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4" w:history="1">
            <w:r w:rsidRPr="002F68C0">
              <w:rPr>
                <w:rStyle w:val="Hipervnculo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5" w:history="1">
            <w:r w:rsidRPr="002F68C0">
              <w:rPr>
                <w:rStyle w:val="Hipervnculo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6" w:history="1">
            <w:r w:rsidRPr="002F68C0">
              <w:rPr>
                <w:rStyle w:val="Hipervnculo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7" w:history="1">
            <w:r w:rsidRPr="002F68C0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8" w:history="1">
            <w:r w:rsidRPr="002F68C0">
              <w:rPr>
                <w:rStyle w:val="Hipervnculo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79" w:history="1">
            <w:r w:rsidRPr="002F68C0">
              <w:rPr>
                <w:rStyle w:val="Hipervnculo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0" w:history="1">
            <w:r w:rsidRPr="002F68C0">
              <w:rPr>
                <w:rStyle w:val="Hipervnculo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1" w:history="1">
            <w:r w:rsidRPr="002F68C0">
              <w:rPr>
                <w:rStyle w:val="Hipervnculo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2" w:history="1">
            <w:r w:rsidRPr="002F68C0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3" w:history="1">
            <w:r w:rsidRPr="002F68C0">
              <w:rPr>
                <w:rStyle w:val="Hipervnculo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4" w:history="1">
            <w:r w:rsidRPr="002F68C0">
              <w:rPr>
                <w:rStyle w:val="Hipervnculo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5" w:history="1">
            <w:r w:rsidRPr="002F68C0">
              <w:rPr>
                <w:rStyle w:val="Hipervnculo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6" w:history="1">
            <w:r w:rsidRPr="002F68C0">
              <w:rPr>
                <w:rStyle w:val="Hipervnculo"/>
                <w:noProof/>
              </w:rPr>
              <w:t>13.4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7" w:history="1">
            <w:r w:rsidRPr="002F68C0">
              <w:rPr>
                <w:rStyle w:val="Hipervnculo"/>
                <w:noProof/>
              </w:rPr>
              <w:t>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Patrón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8" w:history="1">
            <w:r w:rsidRPr="002F68C0">
              <w:rPr>
                <w:rStyle w:val="Hipervnculo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Análisis para la aplicación del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89" w:history="1">
            <w:r w:rsidRPr="002F68C0">
              <w:rPr>
                <w:rStyle w:val="Hipervnculo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Aplicación del patrón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90" w:history="1">
            <w:r w:rsidRPr="002F68C0">
              <w:rPr>
                <w:rStyle w:val="Hipervnculo"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Pruebas de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002E" w:rsidRDefault="005D002E">
          <w:pPr>
            <w:pStyle w:val="TD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602391" w:history="1">
            <w:r w:rsidRPr="002F68C0">
              <w:rPr>
                <w:rStyle w:val="Hipervnculo"/>
                <w:noProof/>
              </w:rPr>
              <w:t>14.4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F68C0">
              <w:rPr>
                <w:rStyle w:val="Hipervnculo"/>
                <w:noProof/>
              </w:rPr>
              <w:t>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223E" w:rsidRDefault="0015223E">
          <w:r>
            <w:rPr>
              <w:b/>
              <w:bCs/>
              <w:lang w:val="es-ES"/>
            </w:rPr>
            <w:fldChar w:fldCharType="end"/>
          </w:r>
        </w:p>
      </w:sdtContent>
    </w:sdt>
    <w:p w:rsidR="001C7C5E" w:rsidRDefault="001C7C5E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BF5052" w:rsidRDefault="00BF5052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17144D" w:rsidRDefault="0017144D" w:rsidP="009861B6">
      <w:pPr>
        <w:spacing w:before="100" w:beforeAutospacing="1" w:after="100" w:afterAutospacing="1"/>
        <w:ind w:firstLine="0"/>
        <w:outlineLvl w:val="0"/>
        <w:rPr>
          <w:rFonts w:cs="Arial"/>
          <w:b/>
          <w:bCs/>
          <w:kern w:val="36"/>
        </w:rPr>
      </w:pPr>
    </w:p>
    <w:p w:rsidR="0081606A" w:rsidRDefault="00E73704">
      <w:pPr>
        <w:pStyle w:val="Ttulo1"/>
        <w:numPr>
          <w:ilvl w:val="0"/>
          <w:numId w:val="4"/>
        </w:numPr>
        <w:spacing w:line="480" w:lineRule="auto"/>
      </w:pPr>
      <w:bookmarkStart w:id="1" w:name="_Toc227602333"/>
      <w:r>
        <w:lastRenderedPageBreak/>
        <w:t>Visión del Proyecto</w:t>
      </w:r>
      <w:bookmarkEnd w:id="1"/>
    </w:p>
    <w:p w:rsidR="0081606A" w:rsidRDefault="0081606A" w:rsidP="0081606A">
      <w:pPr>
        <w:spacing w:line="480" w:lineRule="auto"/>
        <w:jc w:val="both"/>
      </w:pPr>
      <w:r w:rsidRPr="0081606A">
        <w:t xml:space="preserve">El proyecto es un </w:t>
      </w:r>
      <w:r w:rsidRPr="0081606A">
        <w:rPr>
          <w:rStyle w:val="Textoennegrita"/>
        </w:rPr>
        <w:t>Sistema de Historias Clínicas Electrónicas (EHR)</w:t>
      </w:r>
      <w:r w:rsidRPr="0081606A">
        <w:t xml:space="preserve"> </w:t>
      </w:r>
      <w:proofErr w:type="spellStart"/>
      <w:r w:rsidRPr="0081606A">
        <w:t>backend</w:t>
      </w:r>
      <w:proofErr w:type="spellEnd"/>
      <w:r w:rsidRPr="0081606A">
        <w:t xml:space="preserve"> cuyo objetivo es gestionar pacientes, prescripciones, citas, diagnósticos y datos procedentes de dispositivos médicos </w:t>
      </w:r>
      <w:proofErr w:type="spellStart"/>
      <w:r w:rsidRPr="0081606A">
        <w:t>IoT</w:t>
      </w:r>
      <w:proofErr w:type="spellEnd"/>
      <w:r w:rsidRPr="0081606A">
        <w:t>. Está diseñado como una API REST (</w:t>
      </w:r>
      <w:proofErr w:type="spellStart"/>
      <w:r w:rsidRPr="0081606A">
        <w:t>endpoints</w:t>
      </w:r>
      <w:proofErr w:type="spellEnd"/>
      <w:r w:rsidRPr="0081606A">
        <w:t xml:space="preserve"> POST/GET/PUT/DELETE) para integrarse con </w:t>
      </w:r>
      <w:proofErr w:type="spellStart"/>
      <w:r w:rsidRPr="0081606A">
        <w:t>frontends</w:t>
      </w:r>
      <w:proofErr w:type="spellEnd"/>
      <w:r w:rsidRPr="0081606A">
        <w:t xml:space="preserve"> clínicos o dispositivos. </w:t>
      </w:r>
      <w:r w:rsidR="00D461A8" w:rsidRPr="0081606A">
        <w:t>Además,</w:t>
      </w:r>
      <w:r w:rsidRPr="0081606A">
        <w:t xml:space="preserve"> incorpora lógica de seguridad y normativas (p. ej. control de alertas y trazabilidad), y patrones de diseño (Singleton, Factory Method, Abstract Factory y Builder) para conseguir un diseño modular, extensible y </w:t>
      </w:r>
      <w:proofErr w:type="spellStart"/>
      <w:r w:rsidRPr="0081606A">
        <w:t>testeable</w:t>
      </w:r>
      <w:proofErr w:type="spellEnd"/>
      <w:r w:rsidRPr="0081606A">
        <w:t>.</w:t>
      </w:r>
    </w:p>
    <w:p w:rsidR="00D461A8" w:rsidRDefault="001E546C">
      <w:pPr>
        <w:pStyle w:val="Ttulo1"/>
        <w:numPr>
          <w:ilvl w:val="0"/>
          <w:numId w:val="4"/>
        </w:numPr>
        <w:spacing w:line="480" w:lineRule="auto"/>
      </w:pPr>
      <w:bookmarkStart w:id="2" w:name="_Toc227602334"/>
      <w:r>
        <w:t>Arquitectura del proyecto</w:t>
      </w:r>
      <w:bookmarkEnd w:id="2"/>
    </w:p>
    <w:p w:rsidR="00BB10BD" w:rsidRDefault="009861B6" w:rsidP="00BB10BD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9861B6">
        <w:rPr>
          <w:rFonts w:cs="Arial"/>
        </w:rPr>
        <w:t xml:space="preserve">El sistema sigue una </w:t>
      </w:r>
      <w:r w:rsidRPr="009861B6">
        <w:rPr>
          <w:rFonts w:cs="Arial"/>
          <w:b/>
          <w:bCs/>
        </w:rPr>
        <w:t>arquitectura en capas</w:t>
      </w:r>
      <w:r w:rsidRPr="009861B6">
        <w:rPr>
          <w:rFonts w:cs="Arial"/>
        </w:rPr>
        <w:t xml:space="preserve"> clásica (estilo Spring / </w:t>
      </w:r>
      <w:proofErr w:type="spellStart"/>
      <w:r w:rsidRPr="009861B6">
        <w:rPr>
          <w:rFonts w:cs="Arial"/>
        </w:rPr>
        <w:t>layered</w:t>
      </w:r>
      <w:proofErr w:type="spellEnd"/>
      <w:r w:rsidRPr="009861B6">
        <w:rPr>
          <w:rFonts w:cs="Arial"/>
        </w:rPr>
        <w:t xml:space="preserve"> </w:t>
      </w:r>
      <w:proofErr w:type="spellStart"/>
      <w:r w:rsidRPr="009861B6">
        <w:rPr>
          <w:rFonts w:cs="Arial"/>
        </w:rPr>
        <w:t>architecture</w:t>
      </w:r>
      <w:proofErr w:type="spellEnd"/>
      <w:r w:rsidRPr="009861B6">
        <w:rPr>
          <w:rFonts w:cs="Arial"/>
        </w:rPr>
        <w:t>):</w:t>
      </w:r>
    </w:p>
    <w:p w:rsidR="00BB10BD" w:rsidRPr="00BB10BD" w:rsidRDefault="009861B6">
      <w:pPr>
        <w:pStyle w:val="Ttulo2"/>
        <w:numPr>
          <w:ilvl w:val="1"/>
          <w:numId w:val="4"/>
        </w:numPr>
        <w:jc w:val="both"/>
        <w:rPr>
          <w:rFonts w:cs="Arial"/>
        </w:rPr>
      </w:pPr>
      <w:bookmarkStart w:id="3" w:name="_Toc227602335"/>
      <w:r w:rsidRPr="009861B6">
        <w:t xml:space="preserve">Capa de presentación / </w:t>
      </w:r>
      <w:proofErr w:type="spellStart"/>
      <w:r w:rsidRPr="009861B6">
        <w:t>Controller</w:t>
      </w:r>
      <w:bookmarkEnd w:id="3"/>
      <w:proofErr w:type="spellEnd"/>
    </w:p>
    <w:p w:rsidR="009861B6" w:rsidRPr="00BB10BD" w:rsidRDefault="009861B6" w:rsidP="00BB10BD">
      <w:pPr>
        <w:spacing w:line="480" w:lineRule="auto"/>
        <w:rPr>
          <w:rFonts w:cs="Arial"/>
        </w:rPr>
      </w:pPr>
      <w:r w:rsidRPr="00BB10BD">
        <w:t xml:space="preserve">Expone la API REST. Recibe las peticiones HTTP, valida entrada mínima y delega la lógica al servicio correspondiente. Ej.: </w:t>
      </w:r>
      <w:proofErr w:type="spellStart"/>
      <w:r w:rsidRPr="00BB10BD">
        <w:rPr>
          <w:b/>
          <w:bCs/>
        </w:rPr>
        <w:t>PatientController</w:t>
      </w:r>
      <w:proofErr w:type="spellEnd"/>
      <w:r w:rsidRPr="00BB10BD">
        <w:t xml:space="preserve">, </w:t>
      </w:r>
      <w:proofErr w:type="spellStart"/>
      <w:r w:rsidRPr="00BB10BD">
        <w:rPr>
          <w:b/>
          <w:bCs/>
        </w:rPr>
        <w:t>IoTController</w:t>
      </w:r>
      <w:proofErr w:type="spellEnd"/>
      <w:r w:rsidRPr="00BB10BD">
        <w:t xml:space="preserve">, </w:t>
      </w:r>
      <w:proofErr w:type="spellStart"/>
      <w:r w:rsidRPr="00BB10BD">
        <w:rPr>
          <w:b/>
          <w:bCs/>
        </w:rPr>
        <w:t>PrescriptionController</w:t>
      </w:r>
      <w:proofErr w:type="spellEnd"/>
      <w:r w:rsidRPr="00BB10BD">
        <w:t>.</w:t>
      </w:r>
    </w:p>
    <w:p w:rsidR="00350D92" w:rsidRDefault="009861B6">
      <w:pPr>
        <w:pStyle w:val="Ttulo2"/>
        <w:numPr>
          <w:ilvl w:val="1"/>
          <w:numId w:val="4"/>
        </w:numPr>
      </w:pPr>
      <w:bookmarkStart w:id="4" w:name="_Toc227602336"/>
      <w:r w:rsidRPr="009861B6">
        <w:t xml:space="preserve">Capa de negocio / </w:t>
      </w:r>
      <w:proofErr w:type="spellStart"/>
      <w:r w:rsidRPr="009861B6">
        <w:t>Service</w:t>
      </w:r>
      <w:bookmarkEnd w:id="4"/>
      <w:proofErr w:type="spellEnd"/>
    </w:p>
    <w:p w:rsidR="009F7E30" w:rsidRDefault="009861B6" w:rsidP="009F7E30">
      <w:pPr>
        <w:spacing w:line="480" w:lineRule="auto"/>
      </w:pPr>
      <w:r w:rsidRPr="00350D92">
        <w:t xml:space="preserve">Implementa las reglas del dominio (orquestación). Aquí se gestionan transacciones, llamadas a repositorios y coordinación entre patrones (p. ej. </w:t>
      </w:r>
      <w:proofErr w:type="spellStart"/>
      <w:r w:rsidRPr="00350D92">
        <w:rPr>
          <w:b/>
          <w:bCs/>
        </w:rPr>
        <w:t>PrescriptionService</w:t>
      </w:r>
      <w:proofErr w:type="spellEnd"/>
      <w:r w:rsidRPr="00350D92">
        <w:t xml:space="preserve"> usa </w:t>
      </w:r>
      <w:proofErr w:type="spellStart"/>
      <w:r w:rsidRPr="00350D92">
        <w:rPr>
          <w:b/>
          <w:bCs/>
        </w:rPr>
        <w:t>AlertEngine</w:t>
      </w:r>
      <w:proofErr w:type="spellEnd"/>
      <w:r w:rsidRPr="00350D92">
        <w:t>). Es el lugar donde se integra el Singleton (</w:t>
      </w:r>
      <w:proofErr w:type="spellStart"/>
      <w:r w:rsidRPr="00350D92">
        <w:rPr>
          <w:b/>
          <w:bCs/>
        </w:rPr>
        <w:t>AlertEngine</w:t>
      </w:r>
      <w:proofErr w:type="spellEnd"/>
      <w:r w:rsidRPr="00350D92">
        <w:t>), las fábricas y el Builder cuando se construyen entidades complejas.</w:t>
      </w:r>
    </w:p>
    <w:p w:rsidR="009F7E30" w:rsidRDefault="009861B6">
      <w:pPr>
        <w:pStyle w:val="Ttulo2"/>
        <w:numPr>
          <w:ilvl w:val="1"/>
          <w:numId w:val="4"/>
        </w:numPr>
      </w:pPr>
      <w:bookmarkStart w:id="5" w:name="_Toc227602337"/>
      <w:r w:rsidRPr="009F7E30">
        <w:lastRenderedPageBreak/>
        <w:t xml:space="preserve">Capa de persistencia / </w:t>
      </w:r>
      <w:proofErr w:type="spellStart"/>
      <w:r w:rsidRPr="009F7E30">
        <w:t>Repositor</w:t>
      </w:r>
      <w:r w:rsidR="009F7E30">
        <w:t>y</w:t>
      </w:r>
      <w:bookmarkEnd w:id="5"/>
      <w:proofErr w:type="spellEnd"/>
    </w:p>
    <w:p w:rsidR="002B56C8" w:rsidRDefault="009861B6" w:rsidP="002B56C8">
      <w:pPr>
        <w:spacing w:line="480" w:lineRule="auto"/>
      </w:pPr>
      <w:r w:rsidRPr="009F7E30">
        <w:t xml:space="preserve">Abstracción sobre la base de datos (Spring Data JPA). Define interfaces para CRUD (p. ej. </w:t>
      </w:r>
      <w:proofErr w:type="spellStart"/>
      <w:r w:rsidRPr="009F7E30">
        <w:rPr>
          <w:b/>
          <w:bCs/>
        </w:rPr>
        <w:t>PatientRepository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PrescriptionRepository</w:t>
      </w:r>
      <w:proofErr w:type="spellEnd"/>
      <w:r w:rsidRPr="009F7E30">
        <w:t xml:space="preserve">, </w:t>
      </w:r>
      <w:proofErr w:type="spellStart"/>
      <w:r w:rsidRPr="009F7E30">
        <w:rPr>
          <w:b/>
          <w:bCs/>
        </w:rPr>
        <w:t>InteractionRepository</w:t>
      </w:r>
      <w:proofErr w:type="spellEnd"/>
      <w:r w:rsidRPr="009F7E30">
        <w:t>). Los servicios usan estas interfaces para guardar y recuperar entidades.</w:t>
      </w:r>
    </w:p>
    <w:p w:rsidR="002B56C8" w:rsidRPr="002B56C8" w:rsidRDefault="009861B6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6" w:name="_Toc227602338"/>
      <w:r w:rsidRPr="002B56C8">
        <w:rPr>
          <w:rStyle w:val="Ttulo2Car"/>
          <w:rFonts w:eastAsiaTheme="minorHAnsi"/>
        </w:rPr>
        <w:t>Capa de modelo / Model (</w:t>
      </w:r>
      <w:proofErr w:type="spellStart"/>
      <w:r w:rsidRPr="002B56C8">
        <w:rPr>
          <w:rStyle w:val="Ttulo2Car"/>
          <w:rFonts w:eastAsiaTheme="minorHAnsi"/>
        </w:rPr>
        <w:t>entities</w:t>
      </w:r>
      <w:proofErr w:type="spellEnd"/>
      <w:r w:rsidRPr="002B56C8">
        <w:rPr>
          <w:rStyle w:val="Ttulo2Car"/>
          <w:rFonts w:eastAsiaTheme="minorHAnsi"/>
        </w:rPr>
        <w:t>)</w:t>
      </w:r>
      <w:bookmarkEnd w:id="6"/>
    </w:p>
    <w:p w:rsidR="000349C0" w:rsidRDefault="009861B6" w:rsidP="000349C0">
      <w:pPr>
        <w:spacing w:line="480" w:lineRule="auto"/>
        <w:rPr>
          <w:rFonts w:cs="Arial"/>
        </w:rPr>
      </w:pPr>
      <w:r w:rsidRPr="002B56C8">
        <w:rPr>
          <w:rFonts w:cs="Arial"/>
        </w:rPr>
        <w:t xml:space="preserve">Contiene las entidades JPA (por </w:t>
      </w:r>
      <w:r w:rsidR="002B56C8" w:rsidRPr="002B56C8">
        <w:rPr>
          <w:rFonts w:cs="Arial"/>
        </w:rPr>
        <w:t>ejemplo,</w:t>
      </w:r>
      <w:r w:rsidRPr="002B56C8">
        <w:rPr>
          <w:rFonts w:cs="Arial"/>
        </w:rPr>
        <w:t xml:space="preserve"> </w:t>
      </w:r>
      <w:proofErr w:type="spellStart"/>
      <w:r w:rsidRPr="0044731F">
        <w:rPr>
          <w:rFonts w:cs="Arial"/>
          <w:b/>
          <w:bCs/>
        </w:rPr>
        <w:t>Patient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Prescription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Interaction</w:t>
      </w:r>
      <w:proofErr w:type="spellEnd"/>
      <w:r w:rsidRPr="002B56C8">
        <w:rPr>
          <w:rFonts w:cs="Arial"/>
        </w:rPr>
        <w:t xml:space="preserve">, </w:t>
      </w:r>
      <w:proofErr w:type="spellStart"/>
      <w:r w:rsidRPr="0044731F">
        <w:rPr>
          <w:rFonts w:cs="Arial"/>
          <w:b/>
          <w:bCs/>
        </w:rPr>
        <w:t>Observation</w:t>
      </w:r>
      <w:proofErr w:type="spellEnd"/>
      <w:r w:rsidRPr="002B56C8">
        <w:rPr>
          <w:rFonts w:cs="Arial"/>
        </w:rPr>
        <w:t xml:space="preserve">) y objetos auxiliares como </w:t>
      </w:r>
      <w:proofErr w:type="spellStart"/>
      <w:r w:rsidRPr="002B56C8">
        <w:rPr>
          <w:rFonts w:cs="Arial"/>
        </w:rPr>
        <w:t>PrescriptionBuilder</w:t>
      </w:r>
      <w:proofErr w:type="spellEnd"/>
      <w:r w:rsidRPr="002B56C8">
        <w:rPr>
          <w:rFonts w:cs="Arial"/>
        </w:rPr>
        <w:t>. Modela la estructura de datos que se persiste.</w:t>
      </w:r>
    </w:p>
    <w:p w:rsidR="000349C0" w:rsidRPr="002B56C8" w:rsidRDefault="000349C0">
      <w:pPr>
        <w:pStyle w:val="Prrafodelista"/>
        <w:numPr>
          <w:ilvl w:val="1"/>
          <w:numId w:val="4"/>
        </w:numPr>
        <w:spacing w:line="480" w:lineRule="auto"/>
        <w:rPr>
          <w:rFonts w:cs="Times New Roman"/>
        </w:rPr>
      </w:pPr>
      <w:bookmarkStart w:id="7" w:name="_Toc227602339"/>
      <w:r>
        <w:rPr>
          <w:rStyle w:val="Ttulo2Car"/>
          <w:rFonts w:eastAsiaTheme="minorHAnsi"/>
        </w:rPr>
        <w:t>Paquetes de apoyo</w:t>
      </w:r>
      <w:r w:rsidRPr="002B56C8">
        <w:rPr>
          <w:rStyle w:val="Ttulo2Car"/>
          <w:rFonts w:eastAsiaTheme="minorHAnsi"/>
        </w:rPr>
        <w:t xml:space="preserve">/ </w:t>
      </w:r>
      <w:r>
        <w:rPr>
          <w:rStyle w:val="Ttulo2Car"/>
          <w:rFonts w:eastAsiaTheme="minorHAnsi"/>
        </w:rPr>
        <w:t>utilitarios</w:t>
      </w:r>
      <w:bookmarkEnd w:id="7"/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C17234">
        <w:rPr>
          <w:rFonts w:cs="Arial"/>
          <w:b/>
          <w:bCs/>
        </w:rPr>
        <w:t>factory</w:t>
      </w:r>
      <w:r w:rsidRPr="00C17234">
        <w:rPr>
          <w:rFonts w:cs="Arial"/>
        </w:rPr>
        <w:t>: implementaciones del Abstract Factory (</w:t>
      </w:r>
      <w:proofErr w:type="spellStart"/>
      <w:r w:rsidRPr="00A4018A">
        <w:rPr>
          <w:rFonts w:cs="Arial"/>
          <w:b/>
          <w:bCs/>
        </w:rPr>
        <w:t>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ClinicalAlertFactory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IoTAlertFactory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AlertCreator</w:t>
      </w:r>
      <w:proofErr w:type="spellEnd"/>
      <w:r w:rsidRPr="00C17234">
        <w:rPr>
          <w:rFonts w:cs="Arial"/>
        </w:rPr>
        <w:t xml:space="preserve">, </w:t>
      </w:r>
      <w:proofErr w:type="spellStart"/>
      <w:r w:rsidRPr="00A4018A">
        <w:rPr>
          <w:rFonts w:cs="Arial"/>
          <w:b/>
          <w:bCs/>
        </w:rPr>
        <w:t>AlertNotifier</w:t>
      </w:r>
      <w:proofErr w:type="spellEnd"/>
      <w:r w:rsidRPr="00C17234">
        <w:rPr>
          <w:rFonts w:cs="Arial"/>
        </w:rPr>
        <w:t>, etc.).</w:t>
      </w:r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iot</w:t>
      </w:r>
      <w:proofErr w:type="spellEnd"/>
      <w:r w:rsidRPr="00C17234">
        <w:rPr>
          <w:rFonts w:cs="Arial"/>
        </w:rPr>
        <w:t xml:space="preserve">: </w:t>
      </w:r>
      <w:proofErr w:type="spellStart"/>
      <w:r w:rsidRPr="00C17234">
        <w:rPr>
          <w:rFonts w:cs="Arial"/>
        </w:rPr>
        <w:t>Device</w:t>
      </w:r>
      <w:proofErr w:type="spellEnd"/>
      <w:r w:rsidRPr="00C17234">
        <w:rPr>
          <w:rFonts w:cs="Arial"/>
        </w:rPr>
        <w:t xml:space="preserve"> </w:t>
      </w:r>
      <w:proofErr w:type="spellStart"/>
      <w:r w:rsidRPr="00C17234">
        <w:rPr>
          <w:rFonts w:cs="Arial"/>
        </w:rPr>
        <w:t>handlers</w:t>
      </w:r>
      <w:proofErr w:type="spellEnd"/>
      <w:r w:rsidRPr="00C17234">
        <w:rPr>
          <w:rFonts w:cs="Arial"/>
        </w:rPr>
        <w:t xml:space="preserve"> y </w:t>
      </w:r>
      <w:proofErr w:type="spellStart"/>
      <w:r w:rsidRPr="00A4018A">
        <w:rPr>
          <w:rFonts w:cs="Arial"/>
          <w:b/>
          <w:bCs/>
        </w:rPr>
        <w:t>DeviceHandlerFactory</w:t>
      </w:r>
      <w:proofErr w:type="spellEnd"/>
      <w:r w:rsidRPr="00C17234">
        <w:rPr>
          <w:rFonts w:cs="Arial"/>
        </w:rPr>
        <w:t xml:space="preserve"> (Factory Method) para integrar dispositivos </w:t>
      </w:r>
      <w:proofErr w:type="spellStart"/>
      <w:r w:rsidRPr="00C17234">
        <w:rPr>
          <w:rFonts w:cs="Arial"/>
        </w:rPr>
        <w:t>IoT</w:t>
      </w:r>
      <w:proofErr w:type="spellEnd"/>
      <w:r w:rsidRPr="00C17234">
        <w:rPr>
          <w:rFonts w:cs="Arial"/>
        </w:rPr>
        <w:t>.</w:t>
      </w:r>
    </w:p>
    <w:p w:rsidR="00C1723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pattern</w:t>
      </w:r>
      <w:proofErr w:type="spellEnd"/>
      <w:r w:rsidRPr="00C17234">
        <w:rPr>
          <w:rFonts w:cs="Arial"/>
        </w:rPr>
        <w:t xml:space="preserve">: clases que implementan patrones transversales, p. ej. </w:t>
      </w:r>
      <w:proofErr w:type="spellStart"/>
      <w:r w:rsidRPr="00A4018A">
        <w:rPr>
          <w:rFonts w:cs="Arial"/>
          <w:b/>
          <w:bCs/>
        </w:rPr>
        <w:t>AlertEngine</w:t>
      </w:r>
      <w:proofErr w:type="spellEnd"/>
      <w:r w:rsidRPr="00C17234">
        <w:rPr>
          <w:rFonts w:cs="Arial"/>
        </w:rPr>
        <w:t xml:space="preserve"> (Singleton).</w:t>
      </w:r>
    </w:p>
    <w:p w:rsidR="00752262" w:rsidRPr="00C70C74" w:rsidRDefault="009861B6">
      <w:pPr>
        <w:pStyle w:val="Prrafodelista"/>
        <w:numPr>
          <w:ilvl w:val="0"/>
          <w:numId w:val="5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C17234">
        <w:rPr>
          <w:rFonts w:cs="Arial"/>
          <w:b/>
          <w:bCs/>
        </w:rPr>
        <w:t>service</w:t>
      </w:r>
      <w:proofErr w:type="spellEnd"/>
      <w:r w:rsidRPr="00C17234">
        <w:rPr>
          <w:rFonts w:cs="Arial"/>
          <w:b/>
          <w:bCs/>
        </w:rPr>
        <w:t xml:space="preserve"> y </w:t>
      </w:r>
      <w:proofErr w:type="spellStart"/>
      <w:r w:rsidRPr="00C17234">
        <w:rPr>
          <w:rFonts w:cs="Arial"/>
          <w:b/>
          <w:bCs/>
        </w:rPr>
        <w:t>controller</w:t>
      </w:r>
      <w:proofErr w:type="spellEnd"/>
      <w:r w:rsidRPr="00C17234">
        <w:rPr>
          <w:rFonts w:cs="Arial"/>
        </w:rPr>
        <w:t>: como se describió arriba</w:t>
      </w:r>
      <w:r w:rsidR="001A29DC">
        <w:rPr>
          <w:rFonts w:cs="Arial"/>
        </w:rPr>
        <w:t>.</w:t>
      </w:r>
    </w:p>
    <w:p w:rsidR="00510C0C" w:rsidRDefault="00510C0C">
      <w:pPr>
        <w:pStyle w:val="Ttulo1"/>
        <w:numPr>
          <w:ilvl w:val="0"/>
          <w:numId w:val="4"/>
        </w:numPr>
        <w:spacing w:line="480" w:lineRule="auto"/>
      </w:pPr>
      <w:bookmarkStart w:id="8" w:name="_Toc227602340"/>
      <w:r>
        <w:t>Estructura del proyecto</w:t>
      </w:r>
      <w:bookmarkEnd w:id="8"/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proofErr w:type="spellStart"/>
      <w:r w:rsidRPr="000D7BCD">
        <w:rPr>
          <w:sz w:val="18"/>
          <w:szCs w:val="18"/>
        </w:rPr>
        <w:t>src</w:t>
      </w:r>
      <w:proofErr w:type="spellEnd"/>
      <w:r w:rsidRPr="000D7BCD">
        <w:rPr>
          <w:sz w:val="18"/>
          <w:szCs w:val="18"/>
        </w:rPr>
        <w:t>/main/java/</w:t>
      </w:r>
      <w:proofErr w:type="spellStart"/>
      <w:r w:rsidRPr="000D7BCD">
        <w:rPr>
          <w:sz w:val="18"/>
          <w:szCs w:val="18"/>
        </w:rPr>
        <w:t>com</w:t>
      </w:r>
      <w:proofErr w:type="spellEnd"/>
      <w:r w:rsidRPr="000D7BCD">
        <w:rPr>
          <w:sz w:val="18"/>
          <w:szCs w:val="18"/>
        </w:rPr>
        <w:t>/</w:t>
      </w:r>
      <w:proofErr w:type="spellStart"/>
      <w:r w:rsidRPr="000D7BCD">
        <w:rPr>
          <w:sz w:val="18"/>
          <w:szCs w:val="18"/>
        </w:rPr>
        <w:t>historiasclinias</w:t>
      </w:r>
      <w:proofErr w:type="spellEnd"/>
      <w:r w:rsidRPr="000D7BCD">
        <w:rPr>
          <w:sz w:val="18"/>
          <w:szCs w:val="18"/>
        </w:rPr>
        <w:t>/plataforma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controller</w:t>
      </w:r>
      <w:proofErr w:type="spellEnd"/>
      <w:r w:rsidRPr="000D7BCD">
        <w:rPr>
          <w:sz w:val="18"/>
          <w:szCs w:val="18"/>
        </w:rPr>
        <w:t>/         &lt;-- Capa de presentación (REST)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PatientController.java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IoTController.java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TestBuilderController.java</w:t>
      </w:r>
      <w:proofErr w:type="gramStart"/>
      <w:r w:rsidRPr="000D7BCD">
        <w:rPr>
          <w:sz w:val="18"/>
          <w:szCs w:val="18"/>
        </w:rPr>
        <w:t xml:space="preserve">   (</w:t>
      </w:r>
      <w:proofErr w:type="spellStart"/>
      <w:proofErr w:type="gramEnd"/>
      <w:r w:rsidRPr="000D7BCD">
        <w:rPr>
          <w:sz w:val="18"/>
          <w:szCs w:val="18"/>
        </w:rPr>
        <w:t>endpoint</w:t>
      </w:r>
      <w:proofErr w:type="spellEnd"/>
      <w:r w:rsidRPr="000D7BCD">
        <w:rPr>
          <w:sz w:val="18"/>
          <w:szCs w:val="18"/>
        </w:rPr>
        <w:t xml:space="preserve"> de prueba)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service</w:t>
      </w:r>
      <w:proofErr w:type="spellEnd"/>
      <w:r w:rsidRPr="000D7BCD">
        <w:rPr>
          <w:sz w:val="18"/>
          <w:szCs w:val="18"/>
        </w:rPr>
        <w:t>/            &lt;-- Lógica de negocio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PrescriptionService.java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IoTService.java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lastRenderedPageBreak/>
        <w:t xml:space="preserve">├─ </w:t>
      </w:r>
      <w:proofErr w:type="spellStart"/>
      <w:r w:rsidRPr="000D7BCD">
        <w:rPr>
          <w:sz w:val="18"/>
          <w:szCs w:val="18"/>
        </w:rPr>
        <w:t>repository</w:t>
      </w:r>
      <w:proofErr w:type="spellEnd"/>
      <w:r w:rsidRPr="000D7BCD">
        <w:rPr>
          <w:sz w:val="18"/>
          <w:szCs w:val="18"/>
        </w:rPr>
        <w:t>/         &lt;-- Persistencia (Spring Data JPA)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InteractionRepository.java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model</w:t>
      </w:r>
      <w:proofErr w:type="spellEnd"/>
      <w:r w:rsidRPr="000D7BCD">
        <w:rPr>
          <w:sz w:val="18"/>
          <w:szCs w:val="18"/>
        </w:rPr>
        <w:t xml:space="preserve">/              &lt;-- Entidades y </w:t>
      </w:r>
      <w:proofErr w:type="spellStart"/>
      <w:r w:rsidRPr="000D7BCD">
        <w:rPr>
          <w:sz w:val="18"/>
          <w:szCs w:val="18"/>
        </w:rPr>
        <w:t>Builders</w:t>
      </w:r>
      <w:proofErr w:type="spellEnd"/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Patient.java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PrescriptionBuilder.java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Observation.java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├─ factory/            &lt;-- Abstract Factory (alertas)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ClinicalAlertFactory.java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IoTAlertFactory.java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ClinicalAlertCreator.java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ConsoleAlertNotifier.java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iot</w:t>
      </w:r>
      <w:proofErr w:type="spellEnd"/>
      <w:r w:rsidRPr="000D7BCD">
        <w:rPr>
          <w:sz w:val="18"/>
          <w:szCs w:val="18"/>
        </w:rPr>
        <w:t>/                &lt;-- Factory Method (</w:t>
      </w:r>
      <w:proofErr w:type="spellStart"/>
      <w:r w:rsidRPr="000D7BCD">
        <w:rPr>
          <w:sz w:val="18"/>
          <w:szCs w:val="18"/>
        </w:rPr>
        <w:t>handlers</w:t>
      </w:r>
      <w:proofErr w:type="spellEnd"/>
      <w:r w:rsidRPr="000D7BCD">
        <w:rPr>
          <w:sz w:val="18"/>
          <w:szCs w:val="18"/>
        </w:rPr>
        <w:t xml:space="preserve"> </w:t>
      </w:r>
      <w:proofErr w:type="spellStart"/>
      <w:r w:rsidRPr="000D7BCD">
        <w:rPr>
          <w:sz w:val="18"/>
          <w:szCs w:val="18"/>
        </w:rPr>
        <w:t>IoT</w:t>
      </w:r>
      <w:proofErr w:type="spellEnd"/>
      <w:r w:rsidRPr="000D7BCD">
        <w:rPr>
          <w:sz w:val="18"/>
          <w:szCs w:val="18"/>
        </w:rPr>
        <w:t>)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DeviceHandlerFactory.java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├─ HeartRateDeviceHandler.java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TemperatureDeviceHandler.java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 xml:space="preserve">├─ </w:t>
      </w:r>
      <w:proofErr w:type="spellStart"/>
      <w:r w:rsidRPr="000D7BCD">
        <w:rPr>
          <w:sz w:val="18"/>
          <w:szCs w:val="18"/>
        </w:rPr>
        <w:t>pattern</w:t>
      </w:r>
      <w:proofErr w:type="spellEnd"/>
      <w:r w:rsidRPr="000D7BCD">
        <w:rPr>
          <w:sz w:val="18"/>
          <w:szCs w:val="18"/>
        </w:rPr>
        <w:t xml:space="preserve">/            &lt;-- </w:t>
      </w:r>
      <w:proofErr w:type="spellStart"/>
      <w:r w:rsidRPr="000D7BCD">
        <w:rPr>
          <w:sz w:val="18"/>
          <w:szCs w:val="18"/>
        </w:rPr>
        <w:t>Singletons</w:t>
      </w:r>
      <w:proofErr w:type="spellEnd"/>
      <w:r w:rsidRPr="000D7BCD">
        <w:rPr>
          <w:sz w:val="18"/>
          <w:szCs w:val="18"/>
        </w:rPr>
        <w:t xml:space="preserve"> y motores transversales</w:t>
      </w:r>
    </w:p>
    <w:p w:rsidR="00272314" w:rsidRPr="000D7BCD" w:rsidRDefault="00272314" w:rsidP="00272314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│   └─ AlertEngine.java</w:t>
      </w:r>
    </w:p>
    <w:p w:rsidR="00272314" w:rsidRPr="000D7BCD" w:rsidRDefault="00272314" w:rsidP="000D7BCD">
      <w:pPr>
        <w:ind w:left="709" w:firstLine="0"/>
        <w:rPr>
          <w:sz w:val="18"/>
          <w:szCs w:val="18"/>
        </w:rPr>
      </w:pPr>
      <w:r w:rsidRPr="000D7BCD">
        <w:rPr>
          <w:sz w:val="18"/>
          <w:szCs w:val="18"/>
        </w:rPr>
        <w:t>└─ PlataformaApplication.java</w:t>
      </w:r>
    </w:p>
    <w:p w:rsidR="000D7BCD" w:rsidRDefault="00256346">
      <w:pPr>
        <w:pStyle w:val="Ttulo1"/>
        <w:numPr>
          <w:ilvl w:val="0"/>
          <w:numId w:val="4"/>
        </w:numPr>
        <w:spacing w:line="480" w:lineRule="auto"/>
      </w:pPr>
      <w:bookmarkStart w:id="9" w:name="_Toc227602341"/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-584781</wp:posOffset>
            </wp:positionH>
            <wp:positionV relativeFrom="paragraph">
              <wp:posOffset>641339</wp:posOffset>
            </wp:positionV>
            <wp:extent cx="6817995" cy="2448560"/>
            <wp:effectExtent l="0" t="0" r="1905" b="8890"/>
            <wp:wrapSquare wrapText="bothSides"/>
            <wp:docPr id="443865291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99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BCD">
        <w:t>Diagrama UML</w:t>
      </w:r>
      <w:bookmarkEnd w:id="9"/>
    </w:p>
    <w:p w:rsidR="000D7BCD" w:rsidRPr="00272314" w:rsidRDefault="000D7BCD" w:rsidP="00256346">
      <w:pPr>
        <w:ind w:firstLine="0"/>
      </w:pPr>
    </w:p>
    <w:p w:rsid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>Explicación del UML</w:t>
      </w:r>
      <w:r w:rsidR="00AC43E9" w:rsidRPr="00AC43E9">
        <w:rPr>
          <w:rFonts w:cs="Arial"/>
          <w:b/>
          <w:bCs/>
        </w:rPr>
        <w:t>:</w:t>
      </w:r>
      <w:r w:rsidR="00AC43E9" w:rsidRPr="00AC43E9">
        <w:rPr>
          <w:rFonts w:cs="Arial"/>
        </w:rPr>
        <w:t xml:space="preserve"> </w:t>
      </w:r>
      <w:r w:rsidRPr="00D91744">
        <w:rPr>
          <w:rFonts w:cs="Arial"/>
        </w:rPr>
        <w:t xml:space="preserve">El diagrama UML del proyecto representa la estructura general del sistema de historias clínicas y muestra cómo se organizan sus componentes siguiendo una arquitectura en capas. En la capa </w:t>
      </w:r>
      <w:proofErr w:type="spellStart"/>
      <w:r w:rsidRPr="00D91744">
        <w:rPr>
          <w:rFonts w:cs="Arial"/>
          <w:b/>
          <w:bCs/>
        </w:rPr>
        <w:t>model</w:t>
      </w:r>
      <w:proofErr w:type="spellEnd"/>
      <w:r w:rsidRPr="00D91744">
        <w:rPr>
          <w:rFonts w:cs="Arial"/>
        </w:rPr>
        <w:t xml:space="preserve"> se encuentran las entidades principales del sistema, como </w:t>
      </w:r>
      <w:proofErr w:type="spellStart"/>
      <w:r w:rsidRPr="00D91744">
        <w:rPr>
          <w:rFonts w:cs="Arial"/>
          <w:i/>
          <w:iCs/>
        </w:rPr>
        <w:t>Patient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Prescription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Interaction</w:t>
      </w:r>
      <w:proofErr w:type="spellEnd"/>
      <w:r w:rsidRPr="00D91744">
        <w:rPr>
          <w:rFonts w:cs="Arial"/>
        </w:rPr>
        <w:t xml:space="preserve"> y </w:t>
      </w:r>
      <w:proofErr w:type="spellStart"/>
      <w:r w:rsidRPr="00D91744">
        <w:rPr>
          <w:rFonts w:cs="Arial"/>
          <w:i/>
          <w:iCs/>
        </w:rPr>
        <w:t>Observation</w:t>
      </w:r>
      <w:proofErr w:type="spellEnd"/>
      <w:r w:rsidRPr="00D91744">
        <w:rPr>
          <w:rFonts w:cs="Arial"/>
        </w:rPr>
        <w:t xml:space="preserve">, que representan los datos médicos almacenados en la </w:t>
      </w:r>
      <w:r w:rsidRPr="00D91744">
        <w:rPr>
          <w:rFonts w:cs="Arial"/>
        </w:rPr>
        <w:lastRenderedPageBreak/>
        <w:t xml:space="preserve">base de datos. En esta misma capa también se encuentra la clase </w:t>
      </w:r>
      <w:proofErr w:type="spellStart"/>
      <w:r w:rsidRPr="00D91744">
        <w:rPr>
          <w:rFonts w:cs="Arial"/>
          <w:b/>
          <w:bCs/>
        </w:rPr>
        <w:t>PrescriptionBuilder</w:t>
      </w:r>
      <w:proofErr w:type="spellEnd"/>
      <w:r w:rsidRPr="00D91744">
        <w:rPr>
          <w:rFonts w:cs="Arial"/>
        </w:rPr>
        <w:t xml:space="preserve">, que implementa el patrón </w:t>
      </w:r>
      <w:r w:rsidRPr="00D91744">
        <w:rPr>
          <w:rFonts w:cs="Arial"/>
          <w:i/>
          <w:iCs/>
        </w:rPr>
        <w:t>Builder</w:t>
      </w:r>
      <w:r w:rsidRPr="00D91744">
        <w:rPr>
          <w:rFonts w:cs="Arial"/>
        </w:rPr>
        <w:t xml:space="preserve"> y permite construir objetos de tipo </w:t>
      </w:r>
      <w:proofErr w:type="spellStart"/>
      <w:r w:rsidRPr="00D91744">
        <w:rPr>
          <w:rFonts w:cs="Arial"/>
          <w:i/>
          <w:iCs/>
        </w:rPr>
        <w:t>Prescription</w:t>
      </w:r>
      <w:proofErr w:type="spellEnd"/>
      <w:r w:rsidRPr="00D91744">
        <w:rPr>
          <w:rFonts w:cs="Arial"/>
        </w:rPr>
        <w:t xml:space="preserve"> de forma clara y ordenada, evitando constructores complejos cuando existen muchos atributos.</w:t>
      </w:r>
    </w:p>
    <w:p w:rsidR="00D91744" w:rsidRPr="00CD3D6C" w:rsidRDefault="00D91744" w:rsidP="00CD3D6C">
      <w:pPr>
        <w:pStyle w:val="NormalWeb"/>
        <w:spacing w:line="480" w:lineRule="auto"/>
        <w:jc w:val="both"/>
        <w:rPr>
          <w:rFonts w:cs="Arial"/>
        </w:rPr>
      </w:pPr>
      <w:r w:rsidRPr="00CD3D6C">
        <w:rPr>
          <w:rFonts w:cs="Arial"/>
        </w:rPr>
        <w:t xml:space="preserve">La capa </w:t>
      </w:r>
      <w:proofErr w:type="spellStart"/>
      <w:r w:rsidRPr="00CD3D6C">
        <w:rPr>
          <w:rFonts w:cs="Arial"/>
          <w:b/>
          <w:bCs/>
        </w:rPr>
        <w:t>repository</w:t>
      </w:r>
      <w:proofErr w:type="spellEnd"/>
      <w:r w:rsidRPr="00CD3D6C">
        <w:rPr>
          <w:rFonts w:cs="Arial"/>
        </w:rPr>
        <w:t xml:space="preserve"> contiene los repositorios como </w:t>
      </w:r>
      <w:proofErr w:type="spellStart"/>
      <w:r w:rsidRPr="00CD3D6C">
        <w:rPr>
          <w:rFonts w:cs="Arial"/>
          <w:i/>
          <w:iCs/>
        </w:rPr>
        <w:t>PatientRepository</w:t>
      </w:r>
      <w:proofErr w:type="spellEnd"/>
      <w:r w:rsidRPr="00CD3D6C">
        <w:rPr>
          <w:rFonts w:cs="Arial"/>
        </w:rPr>
        <w:t xml:space="preserve">, </w:t>
      </w:r>
      <w:proofErr w:type="spellStart"/>
      <w:r w:rsidRPr="00CD3D6C">
        <w:rPr>
          <w:rFonts w:cs="Arial"/>
          <w:i/>
          <w:iCs/>
        </w:rPr>
        <w:t>PrescriptionRepository</w:t>
      </w:r>
      <w:proofErr w:type="spellEnd"/>
      <w:r w:rsidRPr="00CD3D6C">
        <w:rPr>
          <w:rFonts w:cs="Arial"/>
        </w:rPr>
        <w:t xml:space="preserve"> e </w:t>
      </w:r>
      <w:proofErr w:type="spellStart"/>
      <w:r w:rsidRPr="00CD3D6C">
        <w:rPr>
          <w:rFonts w:cs="Arial"/>
          <w:i/>
          <w:iCs/>
        </w:rPr>
        <w:t>InteractionRepository</w:t>
      </w:r>
      <w:proofErr w:type="spellEnd"/>
      <w:r w:rsidRPr="00CD3D6C">
        <w:rPr>
          <w:rFonts w:cs="Arial"/>
        </w:rPr>
        <w:t xml:space="preserve">, los cuales se encargan del acceso a la base de datos mediante operaciones de guardado, consulta, actualización y eliminación de información. Estos repositorios son utilizados por la capa </w:t>
      </w:r>
      <w:proofErr w:type="spellStart"/>
      <w:r w:rsidRPr="00CD3D6C">
        <w:rPr>
          <w:rFonts w:cs="Arial"/>
          <w:b/>
          <w:bCs/>
        </w:rPr>
        <w:t>service</w:t>
      </w:r>
      <w:proofErr w:type="spellEnd"/>
      <w:r w:rsidRPr="00CD3D6C">
        <w:rPr>
          <w:rFonts w:cs="Arial"/>
        </w:rPr>
        <w:t xml:space="preserve">, donde se encuentra la lógica de negocio del sistema. Por ejemplo, la clase </w:t>
      </w:r>
      <w:proofErr w:type="spellStart"/>
      <w:r w:rsidRPr="00CD3D6C">
        <w:rPr>
          <w:rFonts w:cs="Arial"/>
          <w:i/>
          <w:iCs/>
        </w:rPr>
        <w:t>PrescriptionService</w:t>
      </w:r>
      <w:proofErr w:type="spellEnd"/>
      <w:r w:rsidRPr="00CD3D6C">
        <w:rPr>
          <w:rFonts w:cs="Arial"/>
        </w:rPr>
        <w:t xml:space="preserve"> se encarga de crear y gestionar prescripciones médicas y utiliza los repositorios para persistir la información.</w:t>
      </w:r>
    </w:p>
    <w:p w:rsidR="00D91744" w:rsidRPr="00D91744" w:rsidRDefault="00D91744" w:rsidP="00CD3D6C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D91744">
        <w:rPr>
          <w:rFonts w:cs="Arial"/>
        </w:rPr>
        <w:t xml:space="preserve">Además, el sistema incluye el paquete </w:t>
      </w:r>
      <w:proofErr w:type="spellStart"/>
      <w:r w:rsidRPr="00D91744">
        <w:rPr>
          <w:rFonts w:cs="Arial"/>
          <w:b/>
          <w:bCs/>
        </w:rPr>
        <w:t>pattern</w:t>
      </w:r>
      <w:proofErr w:type="spellEnd"/>
      <w:r w:rsidRPr="00D91744">
        <w:rPr>
          <w:rFonts w:cs="Arial"/>
        </w:rPr>
        <w:t xml:space="preserve">, donde se encuentra la clase </w:t>
      </w:r>
      <w:proofErr w:type="spellStart"/>
      <w:r w:rsidRPr="00D91744">
        <w:rPr>
          <w:rFonts w:cs="Arial"/>
          <w:i/>
          <w:iCs/>
        </w:rPr>
        <w:t>AlertEngine</w:t>
      </w:r>
      <w:proofErr w:type="spellEnd"/>
      <w:r w:rsidRPr="00D91744">
        <w:rPr>
          <w:rFonts w:cs="Arial"/>
        </w:rPr>
        <w:t xml:space="preserve">, que implementa el patrón </w:t>
      </w:r>
      <w:r w:rsidRPr="00D91744">
        <w:rPr>
          <w:rFonts w:cs="Arial"/>
          <w:i/>
          <w:iCs/>
        </w:rPr>
        <w:t>Singleton</w:t>
      </w:r>
      <w:r w:rsidRPr="00D91744">
        <w:rPr>
          <w:rFonts w:cs="Arial"/>
        </w:rPr>
        <w:t xml:space="preserve"> y funciona como el motor central encargado de detectar posibles interacciones entre medicamentos. Para crear y notificar alertas, el sistema utiliza el paquete </w:t>
      </w:r>
      <w:r w:rsidRPr="00D91744">
        <w:rPr>
          <w:rFonts w:cs="Arial"/>
          <w:b/>
          <w:bCs/>
        </w:rPr>
        <w:t>factory</w:t>
      </w:r>
      <w:r w:rsidRPr="00D91744">
        <w:rPr>
          <w:rFonts w:cs="Arial"/>
        </w:rPr>
        <w:t xml:space="preserve">, donde se implementa el patrón </w:t>
      </w:r>
      <w:r w:rsidRPr="00D91744">
        <w:rPr>
          <w:rFonts w:cs="Arial"/>
          <w:i/>
          <w:iCs/>
        </w:rPr>
        <w:t>Abstract Factory</w:t>
      </w:r>
      <w:r w:rsidRPr="00D91744">
        <w:rPr>
          <w:rFonts w:cs="Arial"/>
        </w:rPr>
        <w:t xml:space="preserve"> mediante clases como </w:t>
      </w:r>
      <w:proofErr w:type="spellStart"/>
      <w:r w:rsidRPr="00D91744">
        <w:rPr>
          <w:rFonts w:cs="Arial"/>
          <w:i/>
          <w:iCs/>
        </w:rPr>
        <w:t>AlertFactory</w:t>
      </w:r>
      <w:proofErr w:type="spellEnd"/>
      <w:r w:rsidRPr="00D91744">
        <w:rPr>
          <w:rFonts w:cs="Arial"/>
        </w:rPr>
        <w:t xml:space="preserve">, </w:t>
      </w:r>
      <w:proofErr w:type="spellStart"/>
      <w:r w:rsidRPr="00D91744">
        <w:rPr>
          <w:rFonts w:cs="Arial"/>
          <w:i/>
          <w:iCs/>
        </w:rPr>
        <w:t>ClinicalAlertFactory</w:t>
      </w:r>
      <w:proofErr w:type="spellEnd"/>
      <w:r w:rsidRPr="00D91744">
        <w:rPr>
          <w:rFonts w:cs="Arial"/>
        </w:rPr>
        <w:t xml:space="preserve"> e </w:t>
      </w:r>
      <w:proofErr w:type="spellStart"/>
      <w:r w:rsidRPr="00D91744">
        <w:rPr>
          <w:rFonts w:cs="Arial"/>
          <w:i/>
          <w:iCs/>
        </w:rPr>
        <w:t>IoTAlertFactory</w:t>
      </w:r>
      <w:proofErr w:type="spellEnd"/>
      <w:r w:rsidRPr="00D91744">
        <w:rPr>
          <w:rFonts w:cs="Arial"/>
        </w:rPr>
        <w:t xml:space="preserve">, las cuales generan los componentes necesarios para crear y notificar alertas sin que el motor principal conozca sus implementaciones concretas. Finalmente, el paquete </w:t>
      </w:r>
      <w:proofErr w:type="spellStart"/>
      <w:r w:rsidRPr="00D91744">
        <w:rPr>
          <w:rFonts w:cs="Arial"/>
          <w:b/>
          <w:bCs/>
        </w:rPr>
        <w:t>iot</w:t>
      </w:r>
      <w:proofErr w:type="spellEnd"/>
      <w:r w:rsidRPr="00D91744">
        <w:rPr>
          <w:rFonts w:cs="Arial"/>
        </w:rPr>
        <w:t xml:space="preserve"> utiliza el patrón </w:t>
      </w:r>
      <w:r w:rsidRPr="00D91744">
        <w:rPr>
          <w:rFonts w:cs="Arial"/>
          <w:i/>
          <w:iCs/>
        </w:rPr>
        <w:t>Factory Method</w:t>
      </w:r>
      <w:r w:rsidRPr="00D91744">
        <w:rPr>
          <w:rFonts w:cs="Arial"/>
        </w:rPr>
        <w:t xml:space="preserve"> mediante </w:t>
      </w:r>
      <w:proofErr w:type="spellStart"/>
      <w:r w:rsidRPr="00D91744">
        <w:rPr>
          <w:rFonts w:cs="Arial"/>
          <w:i/>
          <w:iCs/>
        </w:rPr>
        <w:t>DeviceHandlerFactory</w:t>
      </w:r>
      <w:proofErr w:type="spellEnd"/>
      <w:r w:rsidRPr="00D91744">
        <w:rPr>
          <w:rFonts w:cs="Arial"/>
        </w:rPr>
        <w:t>, que permite crear manejadores específicos para distintos dispositivos médicos como monitores de frecuencia cardíaca o sensores de temperatura.</w:t>
      </w:r>
    </w:p>
    <w:p w:rsidR="00CD3D6C" w:rsidRDefault="00CD3D6C">
      <w:pPr>
        <w:pStyle w:val="Ttulo1"/>
        <w:numPr>
          <w:ilvl w:val="0"/>
          <w:numId w:val="4"/>
        </w:numPr>
        <w:spacing w:line="480" w:lineRule="auto"/>
      </w:pPr>
      <w:bookmarkStart w:id="10" w:name="_Toc227602342"/>
      <w:r>
        <w:lastRenderedPageBreak/>
        <w:t>Patrón Singleton</w:t>
      </w:r>
      <w:bookmarkEnd w:id="10"/>
    </w:p>
    <w:p w:rsidR="00554D5B" w:rsidRDefault="00554D5B">
      <w:pPr>
        <w:pStyle w:val="Prrafodelista"/>
        <w:numPr>
          <w:ilvl w:val="1"/>
          <w:numId w:val="4"/>
        </w:numPr>
        <w:spacing w:line="480" w:lineRule="auto"/>
      </w:pPr>
      <w:bookmarkStart w:id="11" w:name="_Toc224386485"/>
      <w:bookmarkStart w:id="12" w:name="_Toc227602343"/>
      <w:r w:rsidRPr="00924E6D">
        <w:rPr>
          <w:rStyle w:val="Ttulo2Car"/>
          <w:rFonts w:eastAsiaTheme="minorHAnsi"/>
        </w:rPr>
        <w:t>Análisis para la aplicación del Singleton</w:t>
      </w:r>
      <w:bookmarkEnd w:id="11"/>
      <w:bookmarkEnd w:id="12"/>
    </w:p>
    <w:p w:rsidR="00AC43E9" w:rsidRPr="00EA42EB" w:rsidRDefault="00554D5B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Objetivo del patrón:</w:t>
      </w:r>
      <w:r w:rsidRPr="00EA42EB">
        <w:rPr>
          <w:rFonts w:cs="Arial"/>
        </w:rPr>
        <w:t xml:space="preserve"> garantizar que una clase tenga una única instancia en toda la aplicación y proporcionar un punto de acceso global a ella.</w:t>
      </w:r>
    </w:p>
    <w:p w:rsidR="00AC43E9" w:rsidRPr="00EA42EB" w:rsidRDefault="00AC43E9" w:rsidP="00EA42EB">
      <w:pPr>
        <w:spacing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>Motivación en el proyecto:</w:t>
      </w:r>
      <w:r w:rsidRPr="00EA42EB">
        <w:rPr>
          <w:rFonts w:cs="Arial"/>
        </w:rPr>
        <w:t xml:space="preserve"> la detección de interacciones medicamentosas es lógica crítica que debe ser centralizada para mantener consistencia, trazabilidad y evitar notificaciones duplicadas. En una aplicación Spring </w:t>
      </w:r>
      <w:proofErr w:type="spellStart"/>
      <w:r w:rsidRPr="00EA42EB">
        <w:rPr>
          <w:rFonts w:cs="Arial"/>
        </w:rPr>
        <w:t>Boot</w:t>
      </w:r>
      <w:proofErr w:type="spellEnd"/>
      <w:r w:rsidRPr="00EA42EB">
        <w:rPr>
          <w:rFonts w:cs="Arial"/>
        </w:rPr>
        <w:t xml:space="preserve">, la forma correcta de garantizar la unicidad es declarar el componente como un </w:t>
      </w:r>
      <w:proofErr w:type="spellStart"/>
      <w:r w:rsidRPr="00EA42EB">
        <w:rPr>
          <w:rFonts w:cs="Arial"/>
        </w:rPr>
        <w:t>bean</w:t>
      </w:r>
      <w:proofErr w:type="spellEnd"/>
      <w:r w:rsidRPr="00EA42EB">
        <w:rPr>
          <w:rFonts w:cs="Arial"/>
        </w:rPr>
        <w:t xml:space="preserve"> singleton gestionado por el contenedor (@Service), permitiendo además inyección de dependencias y facilidad para pruebas.</w:t>
      </w:r>
    </w:p>
    <w:p w:rsidR="00AC43E9" w:rsidRPr="00AC43E9" w:rsidRDefault="00AC43E9" w:rsidP="00AC43E9">
      <w:pPr>
        <w:pStyle w:val="Prrafodelista"/>
        <w:rPr>
          <w:rFonts w:cs="Arial"/>
          <w:szCs w:val="24"/>
        </w:rPr>
      </w:pPr>
    </w:p>
    <w:p w:rsidR="0044790F" w:rsidRPr="0044790F" w:rsidRDefault="00AC43E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3" w:name="_Toc227602344"/>
      <w:r>
        <w:t>Aplicación del patrón Singleton</w:t>
      </w:r>
      <w:bookmarkEnd w:id="13"/>
    </w:p>
    <w:p w:rsidR="00FE3598" w:rsidRPr="001871C9" w:rsidRDefault="00FE3598" w:rsidP="0044790F">
      <w:pPr>
        <w:ind w:firstLine="360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Pr="001871C9">
        <w:rPr>
          <w:b/>
          <w:bCs/>
        </w:rPr>
        <w:t>AlertEngine</w:t>
      </w:r>
      <w:proofErr w:type="spellEnd"/>
      <w:r w:rsidRPr="001871C9">
        <w:rPr>
          <w:b/>
          <w:bCs/>
        </w:rPr>
        <w:t xml:space="preserve"> (</w:t>
      </w:r>
      <w:proofErr w:type="spellStart"/>
      <w:r w:rsidRPr="001871C9">
        <w:rPr>
          <w:b/>
          <w:bCs/>
        </w:rPr>
        <w:t>Bean</w:t>
      </w:r>
      <w:proofErr w:type="spellEnd"/>
      <w:r w:rsidRPr="001871C9">
        <w:rPr>
          <w:b/>
          <w:bCs/>
        </w:rPr>
        <w:t xml:space="preserve"> Singleton gestionado por Spring)</w:t>
      </w:r>
    </w:p>
    <w:p w:rsidR="0044790F" w:rsidRPr="0044790F" w:rsidRDefault="0044790F" w:rsidP="0044790F"/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package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pattern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com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plataforma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repository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org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stereotype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time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ZonedDateTime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import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java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util</w:t>
      </w:r>
      <w:proofErr w:type="gramEnd"/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@</w:t>
      </w:r>
      <w:r>
        <w:rPr>
          <w:rFonts w:ascii="Consolas" w:hAnsi="Consolas"/>
          <w:color w:val="4EC9B0"/>
          <w:sz w:val="21"/>
          <w:szCs w:val="21"/>
        </w:rPr>
        <w:t>Service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// Spring lo crea como singleton por defecto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private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final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>// Spring inyecta el repo en el constructor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AlertEngine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this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FC1FF"/>
          <w:sz w:val="21"/>
          <w:szCs w:val="21"/>
        </w:rPr>
        <w:t>interactionRepository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interactionRepository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public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>
        <w:rPr>
          <w:rFonts w:ascii="Consolas" w:hAnsi="Consolas"/>
          <w:color w:val="CCCCCC"/>
          <w:sz w:val="21"/>
          <w:szCs w:val="21"/>
        </w:rPr>
        <w:t>&lt;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aspirin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moderate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"Posible interacción con aspirina detectada por regla simple."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rule_simple_aspirin_check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null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getMedicationName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>
        <w:rPr>
          <w:rFonts w:ascii="Consolas" w:hAnsi="Consolas"/>
          <w:color w:val="CCCCCC"/>
          <w:sz w:val="21"/>
          <w:szCs w:val="21"/>
        </w:rPr>
        <w:t>().</w:t>
      </w:r>
      <w:proofErr w:type="spellStart"/>
      <w:r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"x"</w:t>
      </w:r>
      <w:r>
        <w:rPr>
          <w:rFonts w:ascii="Consolas" w:hAnsi="Consolas"/>
          <w:color w:val="CCCCCC"/>
          <w:sz w:val="21"/>
          <w:szCs w:val="21"/>
        </w:rPr>
        <w:t>)) {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new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setPrescription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setSeverity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high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setDescription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"Interacción crítica detectada (nombre contiene 'x')."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setRuleId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rule_name_contains_x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setDetectedAt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ZonedDateTime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now</w:t>
      </w:r>
      <w:proofErr w:type="spellEnd"/>
      <w:r>
        <w:rPr>
          <w:rFonts w:ascii="Consolas" w:hAnsi="Consolas"/>
          <w:color w:val="CCCCCC"/>
          <w:sz w:val="21"/>
          <w:szCs w:val="21"/>
        </w:rPr>
        <w:t>());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interactionRepository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save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of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saved</w:t>
      </w:r>
      <w:proofErr w:type="spellEnd"/>
      <w:r>
        <w:rPr>
          <w:rFonts w:ascii="Consolas" w:hAnsi="Consolas"/>
          <w:color w:val="CCCCCC"/>
          <w:sz w:val="21"/>
          <w:szCs w:val="21"/>
        </w:rPr>
        <w:t>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Optional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empty</w:t>
      </w:r>
      <w:proofErr w:type="spellEnd"/>
      <w:r>
        <w:rPr>
          <w:rFonts w:ascii="Consolas" w:hAnsi="Consolas"/>
          <w:color w:val="CCCCCC"/>
          <w:sz w:val="21"/>
          <w:szCs w:val="21"/>
        </w:rPr>
        <w:t>();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297097" w:rsidRDefault="00297097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276C88" w:rsidRDefault="00276C88" w:rsidP="002970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40F1D" w:rsidRDefault="00276C88" w:rsidP="00E95094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EA42EB">
        <w:rPr>
          <w:rFonts w:cs="Arial"/>
          <w:b/>
          <w:bCs/>
        </w:rPr>
        <w:t xml:space="preserve">Explicación: </w:t>
      </w:r>
      <w:proofErr w:type="spellStart"/>
      <w:r w:rsidR="00297097" w:rsidRPr="00EA42EB">
        <w:rPr>
          <w:rFonts w:cs="Arial"/>
        </w:rPr>
        <w:t>AlertEngine</w:t>
      </w:r>
      <w:proofErr w:type="spellEnd"/>
      <w:r w:rsidR="00297097" w:rsidRPr="00EA42EB">
        <w:rPr>
          <w:rFonts w:cs="Arial"/>
        </w:rPr>
        <w:t xml:space="preserve"> está anotado con @Service, por lo que Spring garantiza una única instancia en toda la aplicación y la inyecta automáticamente donde se necesite.</w:t>
      </w:r>
      <w:r w:rsidRPr="00EA42EB">
        <w:rPr>
          <w:rFonts w:cs="Arial"/>
        </w:rPr>
        <w:t xml:space="preserve"> Spring se encarga de crearla una sola vez y reutilizarla mediane inyección de dependencias.</w:t>
      </w:r>
    </w:p>
    <w:p w:rsidR="00764D9C" w:rsidRPr="00FE3598" w:rsidRDefault="00764D9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4" w:name="_Toc227602345"/>
      <w:r>
        <w:t>Prueba de funcionalidad</w:t>
      </w:r>
      <w:bookmarkEnd w:id="14"/>
    </w:p>
    <w:p w:rsidR="00764D9C" w:rsidRPr="00211BE4" w:rsidRDefault="00764D9C" w:rsidP="00764D9C">
      <w:pPr>
        <w:spacing w:line="480" w:lineRule="auto"/>
        <w:jc w:val="both"/>
        <w:rPr>
          <w:rFonts w:cs="Arial"/>
        </w:rPr>
      </w:pPr>
      <w:r w:rsidRPr="00211BE4">
        <w:rPr>
          <w:rFonts w:cs="Arial"/>
        </w:rPr>
        <w:lastRenderedPageBreak/>
        <w:t xml:space="preserve">Al arrancar la aplicación aparece en consola </w:t>
      </w:r>
      <w:r w:rsidRPr="00211BE4">
        <w:rPr>
          <w:rFonts w:cs="Arial"/>
          <w:b/>
          <w:bCs/>
        </w:rPr>
        <w:t>----</w:t>
      </w:r>
      <w:proofErr w:type="spellStart"/>
      <w:r w:rsidRPr="00211BE4">
        <w:rPr>
          <w:rFonts w:cs="Arial"/>
          <w:b/>
          <w:bCs/>
        </w:rPr>
        <w:t>AlertEngine</w:t>
      </w:r>
      <w:proofErr w:type="spellEnd"/>
      <w:r w:rsidRPr="00211BE4">
        <w:rPr>
          <w:rFonts w:cs="Arial"/>
          <w:b/>
          <w:bCs/>
        </w:rPr>
        <w:t xml:space="preserve"> instanciado UNA SOLA VEZ-----.</w:t>
      </w:r>
      <w:r w:rsidRPr="00211BE4">
        <w:rPr>
          <w:rFonts w:cs="Arial"/>
        </w:rPr>
        <w:t xml:space="preserve"> Esta línea se imprime una sola vez durante el ciclo de vida de la aplicación, incluso cuando se realizan múltiples peticiones posteriormente, esto prueba que solo existe una instancia del </w:t>
      </w:r>
      <w:proofErr w:type="spellStart"/>
      <w:r w:rsidRPr="00211BE4">
        <w:rPr>
          <w:rFonts w:cs="Arial"/>
        </w:rPr>
        <w:t>bean</w:t>
      </w:r>
      <w:proofErr w:type="spellEnd"/>
      <w:r w:rsidRPr="00211BE4">
        <w:rPr>
          <w:rFonts w:cs="Arial"/>
        </w:rPr>
        <w:t xml:space="preserve"> </w:t>
      </w:r>
      <w:proofErr w:type="spellStart"/>
      <w:r w:rsidRPr="00211BE4">
        <w:rPr>
          <w:rFonts w:cs="Arial"/>
        </w:rPr>
        <w:t>AlertEngine</w:t>
      </w:r>
      <w:proofErr w:type="spellEnd"/>
      <w:r w:rsidRPr="00211BE4">
        <w:rPr>
          <w:rFonts w:cs="Arial"/>
        </w:rPr>
        <w:t>.</w:t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  <w:r w:rsidRPr="00A2189B">
        <w:rPr>
          <w:rFonts w:cs="Arial"/>
          <w:noProof/>
        </w:rPr>
        <w:drawing>
          <wp:inline distT="0" distB="0" distL="0" distR="0" wp14:anchorId="7748FCF3" wp14:editId="461CF98D">
            <wp:extent cx="5612130" cy="2298700"/>
            <wp:effectExtent l="0" t="0" r="7620" b="6350"/>
            <wp:docPr id="14161348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4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764D9C">
      <w:pPr>
        <w:jc w:val="both"/>
        <w:rPr>
          <w:rFonts w:cs="Arial"/>
        </w:rPr>
      </w:pPr>
    </w:p>
    <w:p w:rsidR="00764D9C" w:rsidRDefault="00764D9C" w:rsidP="00EC67BE">
      <w:r w:rsidRPr="006D3CA5">
        <w:rPr>
          <w:rFonts w:cs="Arial"/>
          <w:noProof/>
        </w:rPr>
        <w:drawing>
          <wp:inline distT="0" distB="0" distL="0" distR="0" wp14:anchorId="609E790D" wp14:editId="3A96D7F7">
            <wp:extent cx="4191363" cy="533446"/>
            <wp:effectExtent l="0" t="0" r="0" b="0"/>
            <wp:docPr id="4050970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7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Default="00E95094" w:rsidP="00EC67BE"/>
    <w:p w:rsidR="00E95094" w:rsidRPr="00EC67BE" w:rsidRDefault="00E95094" w:rsidP="00EC67BE"/>
    <w:p w:rsidR="00276C88" w:rsidRPr="00FE3598" w:rsidRDefault="00276C88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5" w:name="_Toc227602346"/>
      <w:r>
        <w:t>Diagrama UML</w:t>
      </w:r>
      <w:bookmarkEnd w:id="15"/>
    </w:p>
    <w:p w:rsidR="00292AFD" w:rsidRDefault="00D2215C" w:rsidP="00990006">
      <w:pPr>
        <w:spacing w:before="100" w:beforeAutospacing="1" w:after="100" w:afterAutospacing="1"/>
        <w:ind w:firstLine="0"/>
        <w:rPr>
          <w:rFonts w:cs="Arial"/>
        </w:rPr>
      </w:pPr>
      <w:r>
        <w:rPr>
          <w:noProof/>
        </w:rPr>
        <w:lastRenderedPageBreak/>
        <w:drawing>
          <wp:inline distT="0" distB="0" distL="0" distR="0">
            <wp:extent cx="5433060" cy="2092570"/>
            <wp:effectExtent l="0" t="0" r="0" b="3175"/>
            <wp:docPr id="4624771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93" cy="209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FB8" w:rsidRPr="00F83FB8" w:rsidRDefault="00F83FB8" w:rsidP="00F83FB8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F83FB8">
        <w:rPr>
          <w:rFonts w:cs="Arial"/>
        </w:rPr>
        <w:t>Este diagrama muestra el flujo simple cuando se guarda una prescripción.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t>PrescriptionService</w:t>
      </w:r>
      <w:proofErr w:type="spellEnd"/>
      <w:r w:rsidRPr="00F83FB8">
        <w:rPr>
          <w:rFonts w:cs="Arial"/>
        </w:rPr>
        <w:t xml:space="preserve"> es la clase que recibe y guarda prescripciones: usa </w:t>
      </w:r>
      <w:proofErr w:type="spellStart"/>
      <w:r w:rsidRPr="00F83FB8">
        <w:rPr>
          <w:rFonts w:cs="Arial"/>
          <w:b/>
          <w:bCs/>
        </w:rPr>
        <w:t>PrescriptionRepository</w:t>
      </w:r>
      <w:proofErr w:type="spellEnd"/>
      <w:r w:rsidRPr="00F83FB8">
        <w:rPr>
          <w:rFonts w:cs="Arial"/>
        </w:rPr>
        <w:t xml:space="preserve"> para persistir la receta en la base de datos.</w:t>
      </w:r>
    </w:p>
    <w:p w:rsidR="00F83FB8" w:rsidRPr="00F83FB8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r w:rsidRPr="00F83FB8">
        <w:rPr>
          <w:rFonts w:cs="Arial"/>
        </w:rPr>
        <w:t xml:space="preserve">Después de guardar, </w:t>
      </w:r>
      <w:proofErr w:type="spellStart"/>
      <w:r w:rsidRPr="00F83FB8">
        <w:rPr>
          <w:rFonts w:cs="Arial"/>
          <w:b/>
          <w:bCs/>
        </w:rPr>
        <w:t>PrescriptionService</w:t>
      </w:r>
      <w:proofErr w:type="spellEnd"/>
      <w:r w:rsidRPr="00F83FB8">
        <w:rPr>
          <w:rFonts w:cs="Arial"/>
        </w:rPr>
        <w:t xml:space="preserve"> llama a </w:t>
      </w: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para verificar si la prescripción genera alguna alerta (por ejemplo una interacción medicamentosa).</w:t>
      </w:r>
    </w:p>
    <w:p w:rsidR="00764D9C" w:rsidRPr="001A29DC" w:rsidRDefault="00F83FB8">
      <w:pPr>
        <w:numPr>
          <w:ilvl w:val="0"/>
          <w:numId w:val="6"/>
        </w:numPr>
        <w:spacing w:before="100" w:beforeAutospacing="1" w:after="100" w:afterAutospacing="1" w:line="480" w:lineRule="auto"/>
        <w:jc w:val="both"/>
        <w:rPr>
          <w:rFonts w:cs="Arial"/>
        </w:rPr>
      </w:pPr>
      <w:proofErr w:type="spellStart"/>
      <w:r w:rsidRPr="00F83FB8">
        <w:rPr>
          <w:rFonts w:cs="Arial"/>
          <w:b/>
          <w:bCs/>
        </w:rPr>
        <w:t>AlertEngine</w:t>
      </w:r>
      <w:proofErr w:type="spellEnd"/>
      <w:r w:rsidRPr="00F83FB8">
        <w:rPr>
          <w:rFonts w:cs="Arial"/>
        </w:rPr>
        <w:t xml:space="preserve"> (marcado como </w:t>
      </w:r>
      <w:r w:rsidRPr="00F83FB8">
        <w:rPr>
          <w:rFonts w:cs="Arial"/>
          <w:b/>
          <w:bCs/>
        </w:rPr>
        <w:t>Singleton</w:t>
      </w:r>
      <w:r w:rsidRPr="00F83FB8">
        <w:rPr>
          <w:rFonts w:cs="Arial"/>
        </w:rPr>
        <w:t xml:space="preserve">, es decir, una única instancia gestionada por Spring con @Service) contiene la lógica de detección y, si corresponde, </w:t>
      </w:r>
      <w:r w:rsidRPr="00F83FB8">
        <w:rPr>
          <w:rFonts w:cs="Arial"/>
          <w:b/>
          <w:bCs/>
        </w:rPr>
        <w:t>crea</w:t>
      </w:r>
      <w:r w:rsidRPr="00F83FB8">
        <w:rPr>
          <w:rFonts w:cs="Arial"/>
        </w:rPr>
        <w:t xml:space="preserve"> una entidad </w:t>
      </w:r>
      <w:proofErr w:type="spellStart"/>
      <w:r w:rsidRPr="00F83FB8">
        <w:rPr>
          <w:rFonts w:cs="Arial"/>
          <w:b/>
          <w:bCs/>
        </w:rPr>
        <w:t>Interaction</w:t>
      </w:r>
      <w:proofErr w:type="spellEnd"/>
      <w:r w:rsidRPr="00F83FB8">
        <w:rPr>
          <w:rFonts w:cs="Arial"/>
        </w:rPr>
        <w:t xml:space="preserve"> que representa la alerta registrada.</w:t>
      </w:r>
    </w:p>
    <w:p w:rsidR="00B07D87" w:rsidRPr="00AC43E9" w:rsidRDefault="00B07D87">
      <w:pPr>
        <w:pStyle w:val="Ttulo1"/>
        <w:numPr>
          <w:ilvl w:val="0"/>
          <w:numId w:val="4"/>
        </w:numPr>
        <w:spacing w:line="480" w:lineRule="auto"/>
      </w:pPr>
      <w:bookmarkStart w:id="16" w:name="_Toc227602347"/>
      <w:r>
        <w:t>Patrón Factory Method</w:t>
      </w:r>
      <w:bookmarkEnd w:id="16"/>
    </w:p>
    <w:p w:rsidR="00E206F2" w:rsidRDefault="00E206F2">
      <w:pPr>
        <w:pStyle w:val="Ttulo1"/>
        <w:numPr>
          <w:ilvl w:val="1"/>
          <w:numId w:val="4"/>
        </w:numPr>
      </w:pPr>
      <w:bookmarkStart w:id="17" w:name="_Toc227602348"/>
      <w:r>
        <w:t>Análisis para la aplicación del Factory Method</w:t>
      </w:r>
      <w:bookmarkEnd w:id="17"/>
    </w:p>
    <w:p w:rsidR="004C44D7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definir una interfaz para crear objetos en una superclase, delegando la instanciación específica a subclases.</w:t>
      </w:r>
    </w:p>
    <w:p w:rsidR="00EB6BC9" w:rsidRPr="00780DDA" w:rsidRDefault="004C44D7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lastRenderedPageBreak/>
        <w:t>Motivación en el proyecto:</w:t>
      </w:r>
      <w:r w:rsidRPr="00780DDA">
        <w:rPr>
          <w:rFonts w:cs="Arial"/>
        </w:rPr>
        <w:t xml:space="preserve"> dispositivos </w:t>
      </w:r>
      <w:proofErr w:type="spellStart"/>
      <w:r w:rsidRPr="00780DDA">
        <w:rPr>
          <w:rFonts w:cs="Arial"/>
        </w:rPr>
        <w:t>IoT</w:t>
      </w:r>
      <w:proofErr w:type="spellEnd"/>
      <w:r w:rsidRPr="00780DDA">
        <w:rPr>
          <w:rFonts w:cs="Arial"/>
        </w:rPr>
        <w:t xml:space="preserve"> heterogéneos requieren lógicas de procesamiento específicas. El Factory Method encapsula la creación de los </w:t>
      </w:r>
      <w:proofErr w:type="spellStart"/>
      <w:r w:rsidRPr="00780DDA">
        <w:rPr>
          <w:rFonts w:cs="Arial"/>
        </w:rPr>
        <w:t>handlers</w:t>
      </w:r>
      <w:proofErr w:type="spellEnd"/>
      <w:r w:rsidRPr="00780DDA">
        <w:rPr>
          <w:rFonts w:cs="Arial"/>
        </w:rPr>
        <w:t>, permitiendo extensibilidad y separación de responsabilidades.</w:t>
      </w:r>
    </w:p>
    <w:p w:rsidR="00D50908" w:rsidRPr="00EB6BC9" w:rsidRDefault="004052E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8" w:name="_Toc227602349"/>
      <w:r>
        <w:t>Aplicación del patrón Factory Method</w:t>
      </w:r>
      <w:bookmarkEnd w:id="18"/>
    </w:p>
    <w:p w:rsidR="00E76EFF" w:rsidRPr="001871C9" w:rsidRDefault="00D50908" w:rsidP="00D50908">
      <w:pPr>
        <w:ind w:firstLine="708"/>
        <w:rPr>
          <w:b/>
          <w:bCs/>
        </w:rPr>
      </w:pPr>
      <w:r w:rsidRPr="001871C9">
        <w:rPr>
          <w:b/>
          <w:bCs/>
        </w:rPr>
        <w:t xml:space="preserve">Clase: </w:t>
      </w:r>
      <w:proofErr w:type="spellStart"/>
      <w:r w:rsidR="006A36A3" w:rsidRPr="001871C9">
        <w:rPr>
          <w:b/>
          <w:bCs/>
        </w:rPr>
        <w:t>DeviceHandlerFactory</w:t>
      </w:r>
      <w:proofErr w:type="spellEnd"/>
    </w:p>
    <w:p w:rsidR="00D50908" w:rsidRPr="0044790F" w:rsidRDefault="00D50908" w:rsidP="00D50908">
      <w:pPr>
        <w:ind w:firstLine="708"/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package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com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historiasclinias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plataforma</w:t>
      </w:r>
      <w:r w:rsidRPr="006A36A3">
        <w:rPr>
          <w:rFonts w:ascii="Consolas" w:hAnsi="Consolas"/>
          <w:color w:val="D4D4D4"/>
          <w:sz w:val="21"/>
          <w:szCs w:val="21"/>
        </w:rPr>
        <w:t>.</w:t>
      </w:r>
      <w:r w:rsidRPr="006A36A3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/**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 xml:space="preserve"> * Factory Method simple: crea el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 xml:space="preserve"> según </w:t>
      </w:r>
      <w:proofErr w:type="spellStart"/>
      <w:r w:rsidRPr="006A36A3">
        <w:rPr>
          <w:rFonts w:ascii="Consolas" w:hAnsi="Consolas"/>
          <w:color w:val="6A9955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6A9955"/>
          <w:sz w:val="21"/>
          <w:szCs w:val="21"/>
        </w:rPr>
        <w:t>.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6A9955"/>
          <w:sz w:val="21"/>
          <w:szCs w:val="21"/>
        </w:rPr>
        <w:t> */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class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DeviceHandlerFactory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</w:t>
      </w:r>
      <w:r w:rsidRPr="006A36A3">
        <w:rPr>
          <w:rFonts w:ascii="Consolas" w:hAnsi="Consolas"/>
          <w:color w:val="569CD6"/>
          <w:sz w:val="21"/>
          <w:szCs w:val="21"/>
        </w:rPr>
        <w:t>public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569CD6"/>
          <w:sz w:val="21"/>
          <w:szCs w:val="21"/>
        </w:rPr>
        <w:t>static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create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4EC9B0"/>
          <w:sz w:val="21"/>
          <w:szCs w:val="21"/>
        </w:rPr>
        <w:t>String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6A36A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D4D4D4"/>
          <w:sz w:val="21"/>
          <w:szCs w:val="21"/>
        </w:rPr>
        <w:t>==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6A36A3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 xml:space="preserve">)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6A36A3">
        <w:rPr>
          <w:rFonts w:ascii="Consolas" w:hAnsi="Consolas"/>
          <w:color w:val="C586C0"/>
          <w:sz w:val="21"/>
          <w:szCs w:val="21"/>
        </w:rPr>
        <w:t>switch</w:t>
      </w:r>
      <w:r w:rsidRPr="006A36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6A36A3">
        <w:rPr>
          <w:rFonts w:ascii="Consolas" w:hAnsi="Consolas"/>
          <w:color w:val="9CDCFE"/>
          <w:sz w:val="21"/>
          <w:szCs w:val="21"/>
        </w:rPr>
        <w:t>deviceType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()) {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HeartRateDeviceHandler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thermometer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6A36A3">
        <w:rPr>
          <w:rFonts w:ascii="Consolas" w:hAnsi="Consolas"/>
          <w:color w:val="4EC9B0"/>
          <w:sz w:val="21"/>
          <w:szCs w:val="21"/>
        </w:rPr>
        <w:t>System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4FC1FF"/>
          <w:sz w:val="21"/>
          <w:szCs w:val="21"/>
        </w:rPr>
        <w:t>out</w:t>
      </w:r>
      <w:r w:rsidRPr="006A36A3">
        <w:rPr>
          <w:rFonts w:ascii="Consolas" w:hAnsi="Consolas"/>
          <w:color w:val="CCCCCC"/>
          <w:sz w:val="21"/>
          <w:szCs w:val="21"/>
        </w:rPr>
        <w:t>.</w:t>
      </w:r>
      <w:r w:rsidRPr="006A36A3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 xml:space="preserve"> seleccionado: 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TemperatureDeviceHandler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blood-pressure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pressure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bp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case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6A36A3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6A36A3">
        <w:rPr>
          <w:rFonts w:ascii="Consolas" w:hAnsi="Consolas"/>
          <w:color w:val="CE9178"/>
          <w:sz w:val="21"/>
          <w:szCs w:val="21"/>
        </w:rPr>
        <w:t>"</w:t>
      </w:r>
      <w:r w:rsidRPr="006A36A3">
        <w:rPr>
          <w:rFonts w:ascii="Consolas" w:hAnsi="Consolas"/>
          <w:color w:val="C586C0"/>
          <w:sz w:val="21"/>
          <w:szCs w:val="21"/>
        </w:rPr>
        <w:t>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PressureDeviceHandler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6A36A3">
        <w:rPr>
          <w:rFonts w:ascii="Consolas" w:hAnsi="Consolas"/>
          <w:color w:val="C586C0"/>
          <w:sz w:val="21"/>
          <w:szCs w:val="21"/>
        </w:rPr>
        <w:t>default: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6A36A3">
        <w:rPr>
          <w:rFonts w:ascii="Consolas" w:hAnsi="Consolas"/>
          <w:color w:val="C586C0"/>
          <w:sz w:val="21"/>
          <w:szCs w:val="21"/>
        </w:rPr>
        <w:t>return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r w:rsidRPr="006A36A3">
        <w:rPr>
          <w:rFonts w:ascii="Consolas" w:hAnsi="Consolas"/>
          <w:color w:val="C586C0"/>
          <w:sz w:val="21"/>
          <w:szCs w:val="21"/>
        </w:rPr>
        <w:t>new</w:t>
      </w:r>
      <w:r w:rsidRPr="006A36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6A36A3">
        <w:rPr>
          <w:rFonts w:ascii="Consolas" w:hAnsi="Consolas"/>
          <w:color w:val="DCDCAA"/>
          <w:sz w:val="21"/>
          <w:szCs w:val="21"/>
        </w:rPr>
        <w:t>GenericDeviceHandler</w:t>
      </w:r>
      <w:proofErr w:type="spellEnd"/>
      <w:r w:rsidRPr="006A36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6A36A3">
        <w:rPr>
          <w:rFonts w:ascii="Consolas" w:hAnsi="Consolas"/>
          <w:color w:val="CCCCCC"/>
          <w:sz w:val="21"/>
          <w:szCs w:val="21"/>
        </w:rPr>
        <w:t>);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    }</w:t>
      </w:r>
    </w:p>
    <w:p w:rsidR="006A36A3" w:rsidRPr="006A36A3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    }</w:t>
      </w:r>
    </w:p>
    <w:p w:rsidR="00EB6BC9" w:rsidRPr="00C45CFB" w:rsidRDefault="006A36A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6A36A3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76EFF" w:rsidP="001871C9">
      <w:pPr>
        <w:spacing w:before="100" w:beforeAutospacing="1" w:after="100" w:afterAutospacing="1"/>
        <w:ind w:left="720"/>
        <w:rPr>
          <w:rFonts w:cs="Arial"/>
          <w:b/>
          <w:bCs/>
        </w:rPr>
      </w:pPr>
      <w:proofErr w:type="spellStart"/>
      <w:r w:rsidRPr="00EB6BC9">
        <w:rPr>
          <w:rFonts w:cs="Arial"/>
          <w:b/>
          <w:bCs/>
        </w:rPr>
        <w:t>Handlers</w:t>
      </w:r>
      <w:proofErr w:type="spellEnd"/>
      <w:r w:rsidRPr="00EB6BC9">
        <w:rPr>
          <w:rFonts w:cs="Arial"/>
          <w:b/>
          <w:bCs/>
        </w:rPr>
        <w:t xml:space="preserve"> (implementaciones)</w:t>
      </w:r>
    </w:p>
    <w:p w:rsidR="001871C9" w:rsidRPr="00EB6BC9" w:rsidRDefault="001871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lastRenderedPageBreak/>
        <w:t xml:space="preserve">Clase: </w:t>
      </w:r>
      <w:proofErr w:type="spellStart"/>
      <w:r w:rsidR="00E76EFF" w:rsidRPr="00EB6BC9">
        <w:rPr>
          <w:rFonts w:cs="Arial"/>
          <w:b/>
          <w:bCs/>
        </w:rPr>
        <w:t>HeartRateDeviceHandler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HeartRateDeviceHandler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validación mínima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heart_rate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bpm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persistir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C45CFB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B6BC9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TemperatureDeviceHandler</w:t>
      </w:r>
      <w:proofErr w:type="spellEnd"/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package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model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16A89">
        <w:rPr>
          <w:rFonts w:ascii="Consolas" w:hAnsi="Consolas"/>
          <w:color w:val="4EC9B0"/>
          <w:sz w:val="21"/>
          <w:szCs w:val="21"/>
        </w:rPr>
        <w:t>com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plataforma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repository</w:t>
      </w:r>
      <w:r w:rsidRPr="00716A89">
        <w:rPr>
          <w:rFonts w:ascii="Consolas" w:hAnsi="Consolas"/>
          <w:color w:val="D4D4D4"/>
          <w:sz w:val="21"/>
          <w:szCs w:val="21"/>
        </w:rPr>
        <w:t>.</w:t>
      </w:r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class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private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static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569CD6"/>
          <w:sz w:val="21"/>
          <w:szCs w:val="21"/>
        </w:rPr>
        <w:t>final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EC9B0"/>
          <w:sz w:val="21"/>
          <w:szCs w:val="21"/>
        </w:rPr>
        <w:t>double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B5CEA8"/>
          <w:sz w:val="21"/>
          <w:szCs w:val="21"/>
        </w:rPr>
        <w:t>38.0</w:t>
      </w:r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@</w:t>
      </w:r>
      <w:r w:rsidRPr="00716A89">
        <w:rPr>
          <w:rFonts w:ascii="Consolas" w:hAnsi="Consolas"/>
          <w:color w:val="4EC9B0"/>
          <w:sz w:val="21"/>
          <w:szCs w:val="21"/>
        </w:rPr>
        <w:t>Override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</w:t>
      </w:r>
      <w:r w:rsidRPr="00716A89">
        <w:rPr>
          <w:rFonts w:ascii="Consolas" w:hAnsi="Consolas"/>
          <w:color w:val="569CD6"/>
          <w:sz w:val="21"/>
          <w:szCs w:val="21"/>
        </w:rPr>
        <w:t>public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==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>"°C"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Normalizar: si vienen en Kelvin o Fahrenheit deberías convertir aquí (no implementado)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repo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6A9955"/>
          <w:sz w:val="21"/>
          <w:szCs w:val="21"/>
        </w:rPr>
        <w:t>// Regla simple de ejemplo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716A89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&amp;&amp;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&gt;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4FC1FF"/>
          <w:sz w:val="21"/>
          <w:szCs w:val="21"/>
        </w:rPr>
        <w:t>FEVER_THRESHOLD</w:t>
      </w:r>
      <w:r w:rsidRPr="00716A89">
        <w:rPr>
          <w:rFonts w:ascii="Consolas" w:hAnsi="Consolas"/>
          <w:color w:val="CCCCCC"/>
          <w:sz w:val="21"/>
          <w:szCs w:val="21"/>
        </w:rPr>
        <w:t>) {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16A89">
        <w:rPr>
          <w:rFonts w:ascii="Consolas" w:hAnsi="Consolas"/>
          <w:color w:val="6A9955"/>
          <w:sz w:val="21"/>
          <w:szCs w:val="21"/>
        </w:rPr>
        <w:t>// Para demo: log en consola. En producción -&gt; persistir alerta / notificar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716A89">
        <w:rPr>
          <w:rFonts w:ascii="Consolas" w:hAnsi="Consolas"/>
          <w:color w:val="4EC9B0"/>
          <w:sz w:val="21"/>
          <w:szCs w:val="21"/>
        </w:rPr>
        <w:t>System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4FC1FF"/>
          <w:sz w:val="21"/>
          <w:szCs w:val="21"/>
        </w:rPr>
        <w:t>out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</w:t>
      </w:r>
      <w:r w:rsidRPr="00716A89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TemperatureDeviceHandler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 xml:space="preserve">): posible fiebre detectada. 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value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getUnit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="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D4D4D4"/>
          <w:sz w:val="21"/>
          <w:szCs w:val="21"/>
        </w:rPr>
        <w:t>!=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586C0"/>
          <w:sz w:val="21"/>
          <w:szCs w:val="21"/>
        </w:rPr>
        <w:t>?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obs</w:t>
      </w:r>
      <w:r w:rsidRPr="00716A89">
        <w:rPr>
          <w:rFonts w:ascii="Consolas" w:hAnsi="Consolas"/>
          <w:color w:val="CCCCCC"/>
          <w:sz w:val="21"/>
          <w:szCs w:val="21"/>
        </w:rPr>
        <w:t>.</w:t>
      </w:r>
      <w:r w:rsidRPr="00716A89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716A89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 xml:space="preserve">() </w:t>
      </w:r>
      <w:r w:rsidRPr="00716A89">
        <w:rPr>
          <w:rFonts w:ascii="Consolas" w:hAnsi="Consolas"/>
          <w:color w:val="C586C0"/>
          <w:sz w:val="21"/>
          <w:szCs w:val="21"/>
        </w:rPr>
        <w:t>: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716A89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716A89">
        <w:rPr>
          <w:rFonts w:ascii="Consolas" w:hAnsi="Consolas"/>
          <w:color w:val="CE9178"/>
          <w:sz w:val="21"/>
          <w:szCs w:val="21"/>
        </w:rPr>
        <w:t>"</w:t>
      </w:r>
      <w:r w:rsidRPr="00716A89">
        <w:rPr>
          <w:rFonts w:ascii="Consolas" w:hAnsi="Consolas"/>
          <w:color w:val="CCCCCC"/>
          <w:sz w:val="21"/>
          <w:szCs w:val="21"/>
        </w:rPr>
        <w:t xml:space="preserve">) </w:t>
      </w:r>
      <w:r w:rsidRPr="00716A89">
        <w:rPr>
          <w:rFonts w:ascii="Consolas" w:hAnsi="Consolas"/>
          <w:color w:val="D4D4D4"/>
          <w:sz w:val="21"/>
          <w:szCs w:val="21"/>
        </w:rPr>
        <w:t>+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r w:rsidRPr="00716A89">
        <w:rPr>
          <w:rFonts w:ascii="Consolas" w:hAnsi="Consolas"/>
          <w:color w:val="CE9178"/>
          <w:sz w:val="21"/>
          <w:szCs w:val="21"/>
        </w:rPr>
        <w:t>")"</w:t>
      </w:r>
      <w:r w:rsidRPr="00716A89">
        <w:rPr>
          <w:rFonts w:ascii="Consolas" w:hAnsi="Consolas"/>
          <w:color w:val="CCCCCC"/>
          <w:sz w:val="21"/>
          <w:szCs w:val="21"/>
        </w:rPr>
        <w:t>);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    }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16A89">
        <w:rPr>
          <w:rFonts w:ascii="Consolas" w:hAnsi="Consolas"/>
          <w:color w:val="C586C0"/>
          <w:sz w:val="21"/>
          <w:szCs w:val="21"/>
        </w:rPr>
        <w:t>return</w:t>
      </w:r>
      <w:r w:rsidRPr="00716A8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16A89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716A89">
        <w:rPr>
          <w:rFonts w:ascii="Consolas" w:hAnsi="Consolas"/>
          <w:color w:val="CCCCCC"/>
          <w:sz w:val="21"/>
          <w:szCs w:val="21"/>
        </w:rPr>
        <w:t>;</w:t>
      </w:r>
    </w:p>
    <w:p w:rsidR="00716A89" w:rsidRPr="00716A89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    }</w:t>
      </w:r>
    </w:p>
    <w:p w:rsidR="00716A89" w:rsidRPr="007E694A" w:rsidRDefault="00716A89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16A89">
        <w:rPr>
          <w:rFonts w:ascii="Consolas" w:hAnsi="Consolas"/>
          <w:color w:val="CCCCCC"/>
          <w:sz w:val="21"/>
          <w:szCs w:val="21"/>
        </w:rPr>
        <w:t>}</w:t>
      </w:r>
    </w:p>
    <w:p w:rsidR="00E76EFF" w:rsidRPr="00EB6BC9" w:rsidRDefault="00EB6BC9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cs="Arial"/>
          <w:b/>
          <w:bCs/>
        </w:rPr>
      </w:pPr>
      <w:r w:rsidRPr="00EB6BC9">
        <w:rPr>
          <w:rFonts w:cs="Arial"/>
          <w:b/>
          <w:bCs/>
        </w:rPr>
        <w:t xml:space="preserve">Clase: </w:t>
      </w:r>
      <w:proofErr w:type="spellStart"/>
      <w:r w:rsidR="00E76EFF" w:rsidRPr="00EB6BC9">
        <w:rPr>
          <w:rFonts w:cs="Arial"/>
          <w:b/>
          <w:bCs/>
        </w:rPr>
        <w:t>PressureDeviceHandler</w:t>
      </w:r>
      <w:proofErr w:type="spellEnd"/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package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model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F1544">
        <w:rPr>
          <w:rFonts w:ascii="Consolas" w:hAnsi="Consolas"/>
          <w:color w:val="4EC9B0"/>
          <w:sz w:val="21"/>
          <w:szCs w:val="21"/>
        </w:rPr>
        <w:t>com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plataforma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repository</w:t>
      </w:r>
      <w:r w:rsidRPr="00AF1544">
        <w:rPr>
          <w:rFonts w:ascii="Consolas" w:hAnsi="Consolas"/>
          <w:color w:val="D4D4D4"/>
          <w:sz w:val="21"/>
          <w:szCs w:val="21"/>
        </w:rPr>
        <w:t>.</w:t>
      </w:r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class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DeviceHandler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private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static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569CD6"/>
          <w:sz w:val="21"/>
          <w:szCs w:val="21"/>
        </w:rPr>
        <w:t>final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B5CEA8"/>
          <w:sz w:val="21"/>
          <w:szCs w:val="21"/>
        </w:rPr>
        <w:t>140.0</w:t>
      </w:r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@</w:t>
      </w:r>
      <w:r w:rsidRPr="00AF1544">
        <w:rPr>
          <w:rFonts w:ascii="Consolas" w:hAnsi="Consolas"/>
          <w:color w:val="4EC9B0"/>
          <w:sz w:val="21"/>
          <w:szCs w:val="21"/>
        </w:rPr>
        <w:t>Override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</w:t>
      </w:r>
      <w:r w:rsidRPr="00AF1544">
        <w:rPr>
          <w:rFonts w:ascii="Consolas" w:hAnsi="Consolas"/>
          <w:color w:val="569CD6"/>
          <w:sz w:val="21"/>
          <w:szCs w:val="21"/>
        </w:rPr>
        <w:t>public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DCDCAA"/>
          <w:sz w:val="21"/>
          <w:szCs w:val="21"/>
        </w:rPr>
        <w:t>handle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ObservationRepository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Normalización mínima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String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setMetric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blood_pressure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==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mmHg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Observation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repo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save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6A9955"/>
          <w:sz w:val="21"/>
          <w:szCs w:val="21"/>
        </w:rPr>
        <w:t>// Determinar valor de referencia: asumimos que '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value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' es sistólica si 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 xml:space="preserve"> contiene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 o "</w:t>
      </w:r>
      <w:proofErr w:type="spellStart"/>
      <w:r w:rsidRPr="00AF1544">
        <w:rPr>
          <w:rFonts w:ascii="Consolas" w:hAnsi="Consolas"/>
          <w:color w:val="6A9955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6A9955"/>
          <w:sz w:val="21"/>
          <w:szCs w:val="21"/>
        </w:rPr>
        <w:t>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4EC9B0"/>
          <w:sz w:val="21"/>
          <w:szCs w:val="21"/>
        </w:rPr>
        <w:t>Double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getValue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gramStart"/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AF1544">
        <w:rPr>
          <w:rFonts w:ascii="Consolas" w:hAnsi="Consolas"/>
          <w:color w:val="4EC9B0"/>
          <w:sz w:val="21"/>
          <w:szCs w:val="21"/>
        </w:rPr>
        <w:t>boolean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AF1544">
        <w:rPr>
          <w:rFonts w:ascii="Consolas" w:hAnsi="Consolas"/>
          <w:color w:val="D4D4D4"/>
          <w:sz w:val="21"/>
          <w:szCs w:val="21"/>
        </w:rPr>
        <w:t>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        (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systolic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sys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||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metric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toLowerCase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contains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blood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>));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AF154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isSystolic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&amp;&amp;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&gt;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4FC1FF"/>
          <w:sz w:val="21"/>
          <w:szCs w:val="21"/>
        </w:rPr>
        <w:t>SYSTOLIC_THRESHOLD</w:t>
      </w:r>
      <w:r w:rsidRPr="00AF1544">
        <w:rPr>
          <w:rFonts w:ascii="Consolas" w:hAnsi="Consolas"/>
          <w:color w:val="CCCCCC"/>
          <w:sz w:val="21"/>
          <w:szCs w:val="21"/>
        </w:rPr>
        <w:t>) {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AF1544">
        <w:rPr>
          <w:rFonts w:ascii="Consolas" w:hAnsi="Consolas"/>
          <w:color w:val="4EC9B0"/>
          <w:sz w:val="21"/>
          <w:szCs w:val="21"/>
        </w:rPr>
        <w:t>System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4FC1FF"/>
          <w:sz w:val="21"/>
          <w:szCs w:val="21"/>
        </w:rPr>
        <w:t>out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</w:t>
      </w:r>
      <w:r w:rsidRPr="00AF1544">
        <w:rPr>
          <w:rFonts w:ascii="Consolas" w:hAnsi="Consolas"/>
          <w:color w:val="CE9178"/>
          <w:sz w:val="21"/>
          <w:szCs w:val="21"/>
        </w:rPr>
        <w:t xml:space="preserve">"ALERTA 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IoT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PressureDeviceHandler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): presión sistólica alta detectada: "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9CDCFE"/>
          <w:sz w:val="21"/>
          <w:szCs w:val="21"/>
        </w:rPr>
        <w:t>val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getUnit</w:t>
      </w:r>
      <w:proofErr w:type="spellEnd"/>
      <w:proofErr w:type="gram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patient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="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D4D4D4"/>
          <w:sz w:val="21"/>
          <w:szCs w:val="21"/>
        </w:rPr>
        <w:t>!=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586C0"/>
          <w:sz w:val="21"/>
          <w:szCs w:val="21"/>
        </w:rPr>
        <w:t>?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obs</w:t>
      </w:r>
      <w:r w:rsidRPr="00AF1544">
        <w:rPr>
          <w:rFonts w:ascii="Consolas" w:hAnsi="Consolas"/>
          <w:color w:val="CCCCCC"/>
          <w:sz w:val="21"/>
          <w:szCs w:val="21"/>
        </w:rPr>
        <w:t>.</w:t>
      </w:r>
      <w:r w:rsidRPr="00AF1544">
        <w:rPr>
          <w:rFonts w:ascii="Consolas" w:hAnsi="Consolas"/>
          <w:color w:val="DCDCAA"/>
          <w:sz w:val="21"/>
          <w:szCs w:val="21"/>
        </w:rPr>
        <w:t>getPatient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AF1544">
        <w:rPr>
          <w:rFonts w:ascii="Consolas" w:hAnsi="Consolas"/>
          <w:color w:val="DCDCAA"/>
          <w:sz w:val="21"/>
          <w:szCs w:val="21"/>
        </w:rPr>
        <w:t>getId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 xml:space="preserve">() </w:t>
      </w:r>
      <w:r w:rsidRPr="00AF1544">
        <w:rPr>
          <w:rFonts w:ascii="Consolas" w:hAnsi="Consolas"/>
          <w:color w:val="C586C0"/>
          <w:sz w:val="21"/>
          <w:szCs w:val="21"/>
        </w:rPr>
        <w:t>: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AF1544">
        <w:rPr>
          <w:rFonts w:ascii="Consolas" w:hAnsi="Consolas"/>
          <w:color w:val="CE9178"/>
          <w:sz w:val="21"/>
          <w:szCs w:val="21"/>
        </w:rPr>
        <w:t>unknown</w:t>
      </w:r>
      <w:proofErr w:type="spellEnd"/>
      <w:r w:rsidRPr="00AF1544">
        <w:rPr>
          <w:rFonts w:ascii="Consolas" w:hAnsi="Consolas"/>
          <w:color w:val="CE9178"/>
          <w:sz w:val="21"/>
          <w:szCs w:val="21"/>
        </w:rPr>
        <w:t>"</w:t>
      </w:r>
      <w:r w:rsidRPr="00AF1544">
        <w:rPr>
          <w:rFonts w:ascii="Consolas" w:hAnsi="Consolas"/>
          <w:color w:val="CCCCCC"/>
          <w:sz w:val="21"/>
          <w:szCs w:val="21"/>
        </w:rPr>
        <w:t xml:space="preserve">) </w:t>
      </w:r>
      <w:r w:rsidRPr="00AF1544">
        <w:rPr>
          <w:rFonts w:ascii="Consolas" w:hAnsi="Consolas"/>
          <w:color w:val="D4D4D4"/>
          <w:sz w:val="21"/>
          <w:szCs w:val="21"/>
        </w:rPr>
        <w:t>+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r w:rsidRPr="00AF1544">
        <w:rPr>
          <w:rFonts w:ascii="Consolas" w:hAnsi="Consolas"/>
          <w:color w:val="CE9178"/>
          <w:sz w:val="21"/>
          <w:szCs w:val="21"/>
        </w:rPr>
        <w:t>")"</w:t>
      </w:r>
      <w:r w:rsidRPr="00AF1544">
        <w:rPr>
          <w:rFonts w:ascii="Consolas" w:hAnsi="Consolas"/>
          <w:color w:val="CCCCCC"/>
          <w:sz w:val="21"/>
          <w:szCs w:val="21"/>
        </w:rPr>
        <w:t>);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    }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AF1544">
        <w:rPr>
          <w:rFonts w:ascii="Consolas" w:hAnsi="Consolas"/>
          <w:color w:val="C586C0"/>
          <w:sz w:val="21"/>
          <w:szCs w:val="21"/>
        </w:rPr>
        <w:t>return</w:t>
      </w:r>
      <w:r w:rsidRPr="00AF154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F1544">
        <w:rPr>
          <w:rFonts w:ascii="Consolas" w:hAnsi="Consolas"/>
          <w:color w:val="9CDCFE"/>
          <w:sz w:val="21"/>
          <w:szCs w:val="21"/>
        </w:rPr>
        <w:t>saved</w:t>
      </w:r>
      <w:proofErr w:type="spellEnd"/>
      <w:r w:rsidRPr="00AF1544">
        <w:rPr>
          <w:rFonts w:ascii="Consolas" w:hAnsi="Consolas"/>
          <w:color w:val="CCCCCC"/>
          <w:sz w:val="21"/>
          <w:szCs w:val="21"/>
        </w:rPr>
        <w:t>;</w:t>
      </w:r>
    </w:p>
    <w:p w:rsidR="00AF1544" w:rsidRPr="00AF1544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    }</w:t>
      </w:r>
    </w:p>
    <w:p w:rsidR="00AF1544" w:rsidRPr="00296C67" w:rsidRDefault="00AF1544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F1544">
        <w:rPr>
          <w:rFonts w:ascii="Consolas" w:hAnsi="Consolas"/>
          <w:color w:val="CCCCCC"/>
          <w:sz w:val="21"/>
          <w:szCs w:val="21"/>
        </w:rPr>
        <w:t>}</w:t>
      </w:r>
    </w:p>
    <w:p w:rsidR="00780DDA" w:rsidRDefault="00150BC0" w:rsidP="00C84B4A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764D9C">
        <w:rPr>
          <w:rFonts w:cs="Arial"/>
          <w:b/>
          <w:bCs/>
        </w:rPr>
        <w:t xml:space="preserve">Explicación: </w:t>
      </w:r>
      <w:r w:rsidR="00671AC9" w:rsidRPr="00764D9C">
        <w:rPr>
          <w:rFonts w:cs="Arial"/>
        </w:rPr>
        <w:t>Desacoplar la creación de la lógica de procesamiento de dispositivos del servicio que recibe datos. Permite añadir nuevos tipos de dispositivos sin modificar la lógica del controlador o servicio.</w:t>
      </w:r>
    </w:p>
    <w:p w:rsidR="00246DAB" w:rsidRPr="000D4A46" w:rsidRDefault="00246DAB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19" w:name="_Toc227602350"/>
      <w:r>
        <w:t>Prueba de funcionalidad</w:t>
      </w:r>
      <w:bookmarkEnd w:id="19"/>
    </w:p>
    <w:p w:rsidR="00FA45DD" w:rsidRPr="00FA45DD" w:rsidRDefault="00FA45DD" w:rsidP="00A36BB7">
      <w:pPr>
        <w:spacing w:line="480" w:lineRule="auto"/>
      </w:pPr>
      <w:proofErr w:type="spellStart"/>
      <w:r w:rsidRPr="00FA45DD">
        <w:t>Temperature</w:t>
      </w:r>
      <w:proofErr w:type="spellEnd"/>
      <w:r w:rsidRPr="00FA45DD">
        <w:t xml:space="preserve"> (debe imprimir alerta si</w:t>
      </w:r>
      <w:r>
        <w:t xml:space="preserve"> </w:t>
      </w:r>
      <w:proofErr w:type="spellStart"/>
      <w:r w:rsidRPr="00FA45DD">
        <w:t>value</w:t>
      </w:r>
      <w:proofErr w:type="spellEnd"/>
      <w:r>
        <w:t xml:space="preserve"> </w:t>
      </w:r>
      <w:r w:rsidRPr="00FA45DD">
        <w:t>&gt;</w:t>
      </w:r>
      <w:r>
        <w:t xml:space="preserve"> </w:t>
      </w:r>
      <w:r w:rsidRPr="00FA45DD">
        <w:t>38</w:t>
      </w:r>
      <w:proofErr w:type="gramStart"/>
      <w:r w:rsidRPr="00FA45DD">
        <w:t>)</w:t>
      </w:r>
      <w:r>
        <w:t xml:space="preserve"> </w:t>
      </w:r>
      <w:r w:rsidRPr="00FA45DD">
        <w:t>:POST</w:t>
      </w:r>
      <w:proofErr w:type="gramEnd"/>
      <w:r>
        <w:t xml:space="preserve"> </w:t>
      </w:r>
      <w:r w:rsidRPr="00FA45DD">
        <w:t>/</w:t>
      </w:r>
      <w:r>
        <w:t xml:space="preserve"> </w:t>
      </w:r>
      <w:r w:rsidRPr="00FA45DD">
        <w:t>api</w:t>
      </w:r>
      <w:r>
        <w:t xml:space="preserve"> </w:t>
      </w:r>
      <w:r w:rsidRPr="00FA45DD">
        <w:t>/</w:t>
      </w:r>
      <w:r>
        <w:t xml:space="preserve"> </w:t>
      </w:r>
      <w:proofErr w:type="spellStart"/>
      <w:r w:rsidRPr="00FA45DD">
        <w:t>iot</w:t>
      </w:r>
      <w:proofErr w:type="spellEnd"/>
      <w:r>
        <w:t xml:space="preserve"> </w:t>
      </w:r>
      <w:r w:rsidRPr="00FA45DD">
        <w:t>/</w:t>
      </w:r>
      <w:r>
        <w:t xml:space="preserve"> </w:t>
      </w:r>
      <w:r w:rsidRPr="00FA45DD">
        <w:t>observe</w:t>
      </w:r>
      <w:r>
        <w:t xml:space="preserve"> </w:t>
      </w:r>
      <w:r w:rsidRPr="00FA45DD">
        <w:t>?</w:t>
      </w:r>
      <w:r>
        <w:t xml:space="preserve"> </w:t>
      </w:r>
      <w:proofErr w:type="spellStart"/>
      <w:r w:rsidRPr="00FA45DD">
        <w:t>deviceType</w:t>
      </w:r>
      <w:proofErr w:type="spellEnd"/>
      <w:r w:rsidRPr="00FA45DD">
        <w:t>=</w:t>
      </w:r>
      <w:proofErr w:type="spellStart"/>
      <w:r w:rsidRPr="00FA45DD">
        <w:t>temperature</w:t>
      </w:r>
      <w:proofErr w:type="spellEnd"/>
    </w:p>
    <w:p w:rsidR="00FA45DD" w:rsidRPr="00FA45DD" w:rsidRDefault="00FA45DD" w:rsidP="00956E2C">
      <w:pPr>
        <w:ind w:left="709" w:firstLine="0"/>
      </w:pPr>
      <w:r w:rsidRPr="00FA45DD">
        <w:rPr>
          <w:noProof/>
        </w:rPr>
        <w:drawing>
          <wp:inline distT="0" distB="0" distL="0" distR="0" wp14:anchorId="0BE8C6F2" wp14:editId="7C24DDBE">
            <wp:extent cx="3752932" cy="1805552"/>
            <wp:effectExtent l="0" t="0" r="0" b="4445"/>
            <wp:docPr id="81348744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87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9433" cy="18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DD" w:rsidRPr="00FA45DD" w:rsidRDefault="00FA45DD" w:rsidP="00FA45DD">
      <w:pPr>
        <w:ind w:left="709" w:firstLine="0"/>
        <w:rPr>
          <w:b/>
          <w:bCs/>
        </w:rPr>
      </w:pPr>
      <w:r w:rsidRPr="00FA45DD">
        <w:rPr>
          <w:b/>
          <w:bCs/>
        </w:rPr>
        <w:lastRenderedPageBreak/>
        <w:t>Alerta</w:t>
      </w:r>
      <w:r>
        <w:rPr>
          <w:b/>
          <w:bCs/>
        </w:rPr>
        <w:t>:</w:t>
      </w:r>
    </w:p>
    <w:p w:rsidR="00FA45DD" w:rsidRPr="00FA45DD" w:rsidRDefault="00FA45DD" w:rsidP="00FA45DD">
      <w:pPr>
        <w:ind w:left="709" w:firstLine="0"/>
      </w:pPr>
    </w:p>
    <w:p w:rsidR="00764D9C" w:rsidRDefault="00FA45DD" w:rsidP="00A02FE3">
      <w:pPr>
        <w:ind w:left="709" w:firstLine="0"/>
      </w:pPr>
      <w:r w:rsidRPr="00FA45DD">
        <w:rPr>
          <w:noProof/>
        </w:rPr>
        <w:drawing>
          <wp:inline distT="0" distB="0" distL="0" distR="0" wp14:anchorId="2D5BCC31" wp14:editId="35B54B8B">
            <wp:extent cx="5494015" cy="392906"/>
            <wp:effectExtent l="0" t="0" r="0" b="7620"/>
            <wp:docPr id="176050192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01924" name=""/>
                    <pic:cNvPicPr/>
                  </pic:nvPicPr>
                  <pic:blipFill rotWithShape="1">
                    <a:blip r:embed="rId15"/>
                    <a:srcRect b="28385"/>
                    <a:stretch/>
                  </pic:blipFill>
                  <pic:spPr bwMode="auto">
                    <a:xfrm>
                      <a:off x="0" y="0"/>
                      <a:ext cx="5494496" cy="39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3618" w:rsidRPr="00A02FE3" w:rsidRDefault="00633618" w:rsidP="00956E2C">
      <w:pPr>
        <w:ind w:firstLine="0"/>
      </w:pPr>
    </w:p>
    <w:p w:rsidR="002B1303" w:rsidRPr="000D4A46" w:rsidRDefault="00A90089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0" w:name="_Toc227602351"/>
      <w:r>
        <w:t>Diagrama UML</w:t>
      </w:r>
      <w:bookmarkEnd w:id="20"/>
    </w:p>
    <w:p w:rsidR="0053675D" w:rsidRDefault="002B1303" w:rsidP="00117775">
      <w:pPr>
        <w:jc w:val="center"/>
        <w:rPr>
          <w:rFonts w:cs="Arial"/>
        </w:rPr>
      </w:pPr>
      <w:r>
        <w:rPr>
          <w:noProof/>
        </w:rPr>
        <w:drawing>
          <wp:inline distT="0" distB="0" distL="0" distR="0">
            <wp:extent cx="3823016" cy="3371850"/>
            <wp:effectExtent l="0" t="0" r="6350" b="0"/>
            <wp:docPr id="88536028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269" cy="347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75D" w:rsidRPr="0053675D" w:rsidRDefault="0053675D" w:rsidP="0053675D">
      <w:pPr>
        <w:pStyle w:val="NormalWeb"/>
        <w:spacing w:line="480" w:lineRule="auto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 w:rsidRPr="0053675D">
        <w:rPr>
          <w:rFonts w:cs="Arial"/>
        </w:rPr>
        <w:t xml:space="preserve">Este diagrama muestra cómo se procesan las lecturas que vienen de </w:t>
      </w:r>
      <w:r w:rsidRPr="0053675D">
        <w:rPr>
          <w:rFonts w:cs="Arial"/>
          <w:b/>
          <w:bCs/>
        </w:rPr>
        <w:t xml:space="preserve">dispositivos </w:t>
      </w:r>
      <w:proofErr w:type="spellStart"/>
      <w:r w:rsidRPr="0053675D">
        <w:rPr>
          <w:rFonts w:cs="Arial"/>
          <w:b/>
          <w:bCs/>
        </w:rPr>
        <w:t>IoT</w:t>
      </w:r>
      <w:proofErr w:type="spellEnd"/>
      <w:r w:rsidRPr="0053675D">
        <w:rPr>
          <w:rFonts w:cs="Arial"/>
        </w:rPr>
        <w:t>. El flujo es: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IoTController</w:t>
      </w:r>
      <w:proofErr w:type="spellEnd"/>
      <w:r w:rsidRPr="0053675D">
        <w:rPr>
          <w:rFonts w:cs="Arial"/>
        </w:rPr>
        <w:t xml:space="preserve"> recibe la petición HTTP con una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(por ejemplo: ritmo cardíaco, temperatura o presión) y el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 xml:space="preserve"> (p. ej. "</w:t>
      </w:r>
      <w:proofErr w:type="spellStart"/>
      <w:r w:rsidRPr="0053675D">
        <w:rPr>
          <w:rFonts w:cs="Arial"/>
        </w:rPr>
        <w:t>heartrate</w:t>
      </w:r>
      <w:proofErr w:type="spellEnd"/>
      <w:r w:rsidRPr="0053675D">
        <w:rPr>
          <w:rFonts w:cs="Arial"/>
        </w:rPr>
        <w:t>").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controller</w:t>
      </w:r>
      <w:proofErr w:type="spellEnd"/>
      <w:r w:rsidRPr="0053675D">
        <w:rPr>
          <w:rFonts w:cs="Arial"/>
        </w:rPr>
        <w:t xml:space="preserve"> llama a </w:t>
      </w: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>, que orquesta el procesamiento.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IoTService</w:t>
      </w:r>
      <w:proofErr w:type="spellEnd"/>
      <w:r w:rsidRPr="0053675D">
        <w:rPr>
          <w:rFonts w:cs="Arial"/>
        </w:rPr>
        <w:t xml:space="preserve"> usa </w:t>
      </w:r>
      <w:proofErr w:type="spellStart"/>
      <w:r w:rsidRPr="0053675D">
        <w:rPr>
          <w:rFonts w:cs="Arial"/>
          <w:b/>
          <w:bCs/>
        </w:rPr>
        <w:t>DeviceHandlerFactory</w:t>
      </w:r>
      <w:proofErr w:type="spellEnd"/>
      <w:r w:rsidRPr="0053675D">
        <w:rPr>
          <w:rFonts w:cs="Arial"/>
        </w:rPr>
        <w:t xml:space="preserve"> (Factory Method) y le pide: “dame el manejador apropiado para este </w:t>
      </w:r>
      <w:proofErr w:type="spellStart"/>
      <w:r w:rsidRPr="0053675D">
        <w:rPr>
          <w:rFonts w:cs="Arial"/>
        </w:rPr>
        <w:t>deviceType</w:t>
      </w:r>
      <w:proofErr w:type="spellEnd"/>
      <w:r w:rsidRPr="0053675D">
        <w:rPr>
          <w:rFonts w:cs="Arial"/>
        </w:rPr>
        <w:t>”.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lastRenderedPageBreak/>
        <w:t xml:space="preserve">La fábrica devuelve un </w:t>
      </w:r>
      <w:proofErr w:type="spellStart"/>
      <w:r w:rsidRPr="0053675D">
        <w:rPr>
          <w:rFonts w:cs="Arial"/>
          <w:b/>
          <w:bCs/>
        </w:rPr>
        <w:t>DeviceHandler</w:t>
      </w:r>
      <w:proofErr w:type="spellEnd"/>
      <w:r w:rsidRPr="0053675D">
        <w:rPr>
          <w:rFonts w:cs="Arial"/>
        </w:rPr>
        <w:t xml:space="preserve"> concreto (por </w:t>
      </w:r>
      <w:proofErr w:type="gramStart"/>
      <w:r w:rsidRPr="0053675D">
        <w:rPr>
          <w:rFonts w:cs="Arial"/>
        </w:rPr>
        <w:t>ejemplo</w:t>
      </w:r>
      <w:proofErr w:type="gramEnd"/>
      <w:r w:rsidRPr="0053675D">
        <w:rPr>
          <w:rFonts w:cs="Arial"/>
        </w:rPr>
        <w:t xml:space="preserve"> </w:t>
      </w:r>
      <w:proofErr w:type="spellStart"/>
      <w:r w:rsidRPr="0053675D">
        <w:rPr>
          <w:rFonts w:cs="Arial"/>
        </w:rPr>
        <w:t>HeartRateDeviceHandler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TemperatureDeviceHandler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PressureDeviceHandler</w:t>
      </w:r>
      <w:proofErr w:type="spellEnd"/>
      <w:r w:rsidRPr="0053675D">
        <w:rPr>
          <w:rFonts w:cs="Arial"/>
        </w:rPr>
        <w:t xml:space="preserve">, o un </w:t>
      </w:r>
      <w:proofErr w:type="spellStart"/>
      <w:r w:rsidRPr="0053675D">
        <w:rPr>
          <w:rFonts w:cs="Arial"/>
        </w:rPr>
        <w:t>GenericDeviceHandler</w:t>
      </w:r>
      <w:proofErr w:type="spellEnd"/>
      <w:r w:rsidRPr="0053675D">
        <w:rPr>
          <w:rFonts w:cs="Arial"/>
        </w:rPr>
        <w:t xml:space="preserve"> por defecto).</w:t>
      </w:r>
    </w:p>
    <w:p w:rsidR="0053675D" w:rsidRPr="0053675D" w:rsidRDefault="0053675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El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concreto ejecuta la lógica específica del dispositivo: normaliza la observación, aplica reglas sencillas (umbrales, alertas), y guarda la </w:t>
      </w:r>
      <w:proofErr w:type="spellStart"/>
      <w:r w:rsidRPr="0053675D">
        <w:rPr>
          <w:rFonts w:cs="Arial"/>
        </w:rPr>
        <w:t>Observation</w:t>
      </w:r>
      <w:proofErr w:type="spellEnd"/>
      <w:r w:rsidRPr="0053675D">
        <w:rPr>
          <w:rFonts w:cs="Arial"/>
        </w:rPr>
        <w:t xml:space="preserve"> usando </w:t>
      </w:r>
      <w:proofErr w:type="spellStart"/>
      <w:r w:rsidRPr="0053675D">
        <w:rPr>
          <w:rFonts w:cs="Arial"/>
          <w:b/>
          <w:bCs/>
        </w:rPr>
        <w:t>ObservationRepository</w:t>
      </w:r>
      <w:proofErr w:type="spellEnd"/>
      <w:r w:rsidRPr="0053675D">
        <w:rPr>
          <w:rFonts w:cs="Arial"/>
        </w:rPr>
        <w:t>.</w:t>
      </w:r>
    </w:p>
    <w:p w:rsidR="0053675D" w:rsidRPr="0053675D" w:rsidRDefault="0053675D" w:rsidP="0053675D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53675D">
        <w:rPr>
          <w:rFonts w:cs="Arial"/>
        </w:rPr>
        <w:t>Elementos clave del modelo:</w:t>
      </w:r>
    </w:p>
    <w:p w:rsidR="0053675D" w:rsidRPr="0053675D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proofErr w:type="spellStart"/>
      <w:r w:rsidRPr="0053675D">
        <w:rPr>
          <w:rFonts w:cs="Arial"/>
          <w:b/>
          <w:bCs/>
        </w:rPr>
        <w:t>Observation</w:t>
      </w:r>
      <w:proofErr w:type="spellEnd"/>
      <w:r w:rsidRPr="0053675D">
        <w:rPr>
          <w:rFonts w:cs="Arial"/>
        </w:rPr>
        <w:t xml:space="preserve"> contiene: id, </w:t>
      </w:r>
      <w:proofErr w:type="spellStart"/>
      <w:r w:rsidRPr="0053675D">
        <w:rPr>
          <w:rFonts w:cs="Arial"/>
        </w:rPr>
        <w:t>deviceId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metric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value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unit</w:t>
      </w:r>
      <w:proofErr w:type="spellEnd"/>
      <w:r w:rsidRPr="0053675D">
        <w:rPr>
          <w:rFonts w:cs="Arial"/>
        </w:rPr>
        <w:t xml:space="preserve">, </w:t>
      </w:r>
      <w:proofErr w:type="spellStart"/>
      <w:r w:rsidRPr="0053675D">
        <w:rPr>
          <w:rFonts w:cs="Arial"/>
        </w:rPr>
        <w:t>recordedAt</w:t>
      </w:r>
      <w:proofErr w:type="spellEnd"/>
      <w:r w:rsidRPr="0053675D">
        <w:rPr>
          <w:rFonts w:cs="Arial"/>
        </w:rPr>
        <w:t>.</w:t>
      </w:r>
    </w:p>
    <w:p w:rsidR="0053675D" w:rsidRPr="00633618" w:rsidRDefault="0053675D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cs="Arial"/>
        </w:rPr>
      </w:pPr>
      <w:r w:rsidRPr="0053675D">
        <w:rPr>
          <w:rFonts w:cs="Arial"/>
        </w:rPr>
        <w:t xml:space="preserve">Cada </w:t>
      </w:r>
      <w:proofErr w:type="spellStart"/>
      <w:r w:rsidRPr="0053675D">
        <w:rPr>
          <w:rFonts w:cs="Arial"/>
        </w:rPr>
        <w:t>handler</w:t>
      </w:r>
      <w:proofErr w:type="spellEnd"/>
      <w:r w:rsidRPr="0053675D">
        <w:rPr>
          <w:rFonts w:cs="Arial"/>
        </w:rPr>
        <w:t xml:space="preserve"> conoce cómo interpretar y validar su tipo de dato (por ejemplo, </w:t>
      </w:r>
      <w:proofErr w:type="spellStart"/>
      <w:r w:rsidRPr="0053675D">
        <w:rPr>
          <w:rFonts w:cs="Arial"/>
        </w:rPr>
        <w:t>bpm</w:t>
      </w:r>
      <w:proofErr w:type="spellEnd"/>
      <w:r w:rsidRPr="0053675D">
        <w:rPr>
          <w:rFonts w:cs="Arial"/>
        </w:rPr>
        <w:t xml:space="preserve"> para ritmo cardíaco o °C para temperatura).</w:t>
      </w:r>
    </w:p>
    <w:p w:rsidR="00687C3E" w:rsidRPr="00AC43E9" w:rsidRDefault="00687C3E">
      <w:pPr>
        <w:pStyle w:val="Ttulo1"/>
        <w:numPr>
          <w:ilvl w:val="0"/>
          <w:numId w:val="4"/>
        </w:numPr>
        <w:spacing w:line="480" w:lineRule="auto"/>
      </w:pPr>
      <w:bookmarkStart w:id="21" w:name="_Toc227602352"/>
      <w:r>
        <w:t>Patrón Abstract Factory</w:t>
      </w:r>
      <w:bookmarkEnd w:id="21"/>
    </w:p>
    <w:p w:rsidR="00687C3E" w:rsidRDefault="00687C3E">
      <w:pPr>
        <w:pStyle w:val="Ttulo1"/>
        <w:numPr>
          <w:ilvl w:val="1"/>
          <w:numId w:val="4"/>
        </w:numPr>
      </w:pPr>
      <w:bookmarkStart w:id="22" w:name="_Toc227602353"/>
      <w:r>
        <w:t xml:space="preserve">Análisis para la aplicación del </w:t>
      </w:r>
      <w:r w:rsidR="006A223E">
        <w:t xml:space="preserve">Abstract </w:t>
      </w:r>
      <w:r>
        <w:t>Factory</w:t>
      </w:r>
      <w:bookmarkEnd w:id="22"/>
    </w:p>
    <w:p w:rsidR="00E22F5D" w:rsidRPr="00780DDA" w:rsidRDefault="00687C3E" w:rsidP="00780DDA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</w:t>
      </w:r>
      <w:r w:rsidR="00F67E72" w:rsidRPr="00780DDA">
        <w:rPr>
          <w:rFonts w:cs="Arial"/>
        </w:rPr>
        <w:t>proporcionar una interfaz para crear familias de objetos relacionados o dependientes sin especificar sus clases concretas</w:t>
      </w:r>
    </w:p>
    <w:p w:rsidR="00883075" w:rsidRPr="00883075" w:rsidRDefault="00687C3E" w:rsidP="00780DDA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E22F5D" w:rsidRPr="00883075">
        <w:rPr>
          <w:rFonts w:cs="Arial"/>
        </w:rPr>
        <w:t xml:space="preserve">las alertas en el sistema involucran dos responsabilidades relacionadas: la </w:t>
      </w:r>
      <w:r w:rsidR="00E22F5D" w:rsidRPr="00883075">
        <w:rPr>
          <w:rFonts w:cs="Arial"/>
          <w:b/>
          <w:bCs/>
        </w:rPr>
        <w:t>creación/persistencia</w:t>
      </w:r>
      <w:r w:rsidR="00E22F5D" w:rsidRPr="00883075">
        <w:rPr>
          <w:rFonts w:cs="Arial"/>
        </w:rPr>
        <w:t xml:space="preserve"> de la alerta y la </w:t>
      </w:r>
      <w:r w:rsidR="00E22F5D" w:rsidRPr="00883075">
        <w:rPr>
          <w:rFonts w:cs="Arial"/>
          <w:b/>
          <w:bCs/>
        </w:rPr>
        <w:t>notificación</w:t>
      </w:r>
      <w:r w:rsidR="00E22F5D" w:rsidRPr="00883075">
        <w:rPr>
          <w:rFonts w:cs="Arial"/>
        </w:rPr>
        <w:t xml:space="preserve"> a usuarios/sistemas. Al aplicar Abstract Factory separamos la decisión de qué tipo de alerta crear (clínica vs </w:t>
      </w:r>
      <w:proofErr w:type="spellStart"/>
      <w:r w:rsidR="00E22F5D" w:rsidRPr="00883075">
        <w:rPr>
          <w:rFonts w:cs="Arial"/>
        </w:rPr>
        <w:t>IoT</w:t>
      </w:r>
      <w:proofErr w:type="spellEnd"/>
      <w:r w:rsidR="00E22F5D" w:rsidRPr="00883075">
        <w:rPr>
          <w:rFonts w:cs="Arial"/>
        </w:rPr>
        <w:t xml:space="preserve"> vs otras) de la lógica de detección (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E22F5D" w:rsidRPr="00883075">
        <w:rPr>
          <w:rFonts w:cs="Arial"/>
        </w:rPr>
        <w:t>). Esto permite: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C</w:t>
      </w:r>
      <w:r w:rsidR="00E22F5D" w:rsidRPr="00883075">
        <w:rPr>
          <w:rFonts w:cs="Arial"/>
        </w:rPr>
        <w:t>ambiar estrategias de persistencia y notificación sin tocar el motor de reglas</w:t>
      </w:r>
      <w:r w:rsidR="00455B33">
        <w:rPr>
          <w:rFonts w:cs="Arial"/>
        </w:rPr>
        <w:t>.</w:t>
      </w:r>
    </w:p>
    <w:p w:rsidR="00883075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lastRenderedPageBreak/>
        <w:t>A</w:t>
      </w:r>
      <w:r w:rsidR="00E22F5D" w:rsidRPr="00883075">
        <w:rPr>
          <w:rFonts w:cs="Arial"/>
        </w:rPr>
        <w:t xml:space="preserve">ñadir nuevas familias (notificación vía SMS) sin modificar </w:t>
      </w:r>
      <w:proofErr w:type="spellStart"/>
      <w:r w:rsidR="00E22F5D" w:rsidRPr="00883075">
        <w:rPr>
          <w:rFonts w:cs="Arial"/>
        </w:rPr>
        <w:t>AlertEngine</w:t>
      </w:r>
      <w:proofErr w:type="spellEnd"/>
      <w:r w:rsidR="00455B33">
        <w:rPr>
          <w:rFonts w:cs="Arial"/>
        </w:rPr>
        <w:t>.</w:t>
      </w:r>
    </w:p>
    <w:p w:rsidR="003B617C" w:rsidRPr="003B617C" w:rsidRDefault="00883075">
      <w:pPr>
        <w:pStyle w:val="NormalWeb"/>
        <w:numPr>
          <w:ilvl w:val="0"/>
          <w:numId w:val="3"/>
        </w:numPr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E22F5D" w:rsidRPr="00883075">
        <w:rPr>
          <w:rFonts w:cs="Arial"/>
        </w:rPr>
        <w:t xml:space="preserve">antener el código limpio, </w:t>
      </w:r>
      <w:proofErr w:type="spellStart"/>
      <w:r w:rsidR="00E22F5D" w:rsidRPr="00883075">
        <w:rPr>
          <w:rFonts w:cs="Arial"/>
        </w:rPr>
        <w:t>testeable</w:t>
      </w:r>
      <w:proofErr w:type="spellEnd"/>
      <w:r w:rsidR="00E22F5D" w:rsidRPr="00883075">
        <w:rPr>
          <w:rFonts w:cs="Arial"/>
        </w:rPr>
        <w:t xml:space="preserve"> y extensible</w:t>
      </w:r>
      <w:r w:rsidR="00455B33">
        <w:rPr>
          <w:rFonts w:cs="Arial"/>
        </w:rPr>
        <w:t>.</w:t>
      </w:r>
    </w:p>
    <w:p w:rsidR="003B617C" w:rsidRPr="00EB6BC9" w:rsidRDefault="003B617C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3" w:name="_Toc227602354"/>
      <w:r>
        <w:t xml:space="preserve">Aplicación del patrón </w:t>
      </w:r>
      <w:r w:rsidR="008256A0">
        <w:t xml:space="preserve">Abstract </w:t>
      </w:r>
      <w:r>
        <w:t>Factory</w:t>
      </w:r>
      <w:bookmarkEnd w:id="23"/>
    </w:p>
    <w:p w:rsidR="003B617C" w:rsidRPr="00C87F91" w:rsidRDefault="00B16099" w:rsidP="003B617C">
      <w:pPr>
        <w:ind w:firstLine="708"/>
        <w:rPr>
          <w:b/>
          <w:bCs/>
        </w:rPr>
      </w:pPr>
      <w:r>
        <w:rPr>
          <w:b/>
          <w:bCs/>
        </w:rPr>
        <w:t xml:space="preserve">Interfaz simple de la fábrica: </w:t>
      </w:r>
      <w:proofErr w:type="spellStart"/>
      <w:r w:rsidR="00C87F91" w:rsidRPr="00C87F91">
        <w:rPr>
          <w:b/>
          <w:bCs/>
        </w:rPr>
        <w:t>AlertFactory</w:t>
      </w:r>
      <w:proofErr w:type="spellEnd"/>
    </w:p>
    <w:p w:rsidR="00C87F91" w:rsidRDefault="00C87F91" w:rsidP="00C87F91">
      <w:pPr>
        <w:rPr>
          <w:b/>
          <w:bCs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package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4EC9B0"/>
          <w:sz w:val="21"/>
          <w:szCs w:val="21"/>
        </w:rPr>
        <w:t>com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plataforma</w:t>
      </w:r>
      <w:r w:rsidRPr="00C87F91">
        <w:rPr>
          <w:rFonts w:ascii="Consolas" w:hAnsi="Consolas"/>
          <w:color w:val="D4D4D4"/>
          <w:sz w:val="21"/>
          <w:szCs w:val="21"/>
        </w:rPr>
        <w:t>.</w:t>
      </w:r>
      <w:r w:rsidRPr="00C87F91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569CD6"/>
          <w:sz w:val="21"/>
          <w:szCs w:val="21"/>
        </w:rPr>
        <w:t>public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r w:rsidRPr="00C87F91">
        <w:rPr>
          <w:rFonts w:ascii="Consolas" w:hAnsi="Consolas"/>
          <w:color w:val="569CD6"/>
          <w:sz w:val="21"/>
          <w:szCs w:val="21"/>
        </w:rPr>
        <w:t>interface</w:t>
      </w:r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{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87F91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C87F91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C87F91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87F91">
        <w:rPr>
          <w:rFonts w:ascii="Consolas" w:hAnsi="Consolas"/>
          <w:color w:val="CCCCCC"/>
          <w:sz w:val="21"/>
          <w:szCs w:val="21"/>
        </w:rPr>
        <w:t>);</w:t>
      </w:r>
    </w:p>
    <w:p w:rsidR="00C87F91" w:rsidRPr="00C87F91" w:rsidRDefault="00C87F91" w:rsidP="00C87F9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87F91">
        <w:rPr>
          <w:rFonts w:ascii="Consolas" w:hAnsi="Consolas"/>
          <w:color w:val="CCCCCC"/>
          <w:sz w:val="21"/>
          <w:szCs w:val="21"/>
        </w:rPr>
        <w:t>}</w:t>
      </w:r>
    </w:p>
    <w:p w:rsidR="00C87F91" w:rsidRPr="001871C9" w:rsidRDefault="00C87F91" w:rsidP="00C87F91">
      <w:pPr>
        <w:rPr>
          <w:b/>
          <w:bCs/>
        </w:rPr>
      </w:pPr>
    </w:p>
    <w:p w:rsidR="00B16099" w:rsidRDefault="00C87F91" w:rsidP="003B617C">
      <w:r>
        <w:tab/>
      </w:r>
    </w:p>
    <w:p w:rsidR="00B16099" w:rsidRDefault="00B16099" w:rsidP="003B617C"/>
    <w:p w:rsidR="003B617C" w:rsidRDefault="00B16099" w:rsidP="00B16099">
      <w:pPr>
        <w:ind w:firstLine="708"/>
        <w:rPr>
          <w:b/>
          <w:bCs/>
        </w:rPr>
      </w:pPr>
      <w:r>
        <w:rPr>
          <w:b/>
          <w:bCs/>
        </w:rPr>
        <w:t xml:space="preserve">Ejemplo de fabrica registrada: </w:t>
      </w:r>
      <w:proofErr w:type="spellStart"/>
      <w:r w:rsidR="00C87F91" w:rsidRPr="00C87F91">
        <w:rPr>
          <w:b/>
          <w:bCs/>
        </w:rPr>
        <w:t>ClinicalAlertFactory</w:t>
      </w:r>
      <w:proofErr w:type="spellEnd"/>
    </w:p>
    <w:p w:rsidR="00B16099" w:rsidRDefault="00B16099" w:rsidP="00B16099">
      <w:pPr>
        <w:rPr>
          <w:b/>
          <w:bCs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package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com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historiasclinias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plataforma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import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4EC9B0"/>
          <w:sz w:val="21"/>
          <w:szCs w:val="21"/>
        </w:rPr>
        <w:t>org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springframework</w:t>
      </w:r>
      <w:proofErr w:type="gramEnd"/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stereotype</w:t>
      </w:r>
      <w:r w:rsidRPr="00B16099">
        <w:rPr>
          <w:rFonts w:ascii="Consolas" w:hAnsi="Consolas"/>
          <w:color w:val="D4D4D4"/>
          <w:sz w:val="21"/>
          <w:szCs w:val="21"/>
        </w:rPr>
        <w:t>.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/**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 xml:space="preserve"> * Fábrica para alertas clínicas (persistir </w:t>
      </w:r>
      <w:proofErr w:type="spellStart"/>
      <w:r w:rsidRPr="00B16099">
        <w:rPr>
          <w:rFonts w:ascii="Consolas" w:hAnsi="Consolas"/>
          <w:color w:val="6A9955"/>
          <w:sz w:val="21"/>
          <w:szCs w:val="21"/>
        </w:rPr>
        <w:t>interactions</w:t>
      </w:r>
      <w:proofErr w:type="spellEnd"/>
      <w:r w:rsidRPr="00B16099">
        <w:rPr>
          <w:rFonts w:ascii="Consolas" w:hAnsi="Consolas"/>
          <w:color w:val="6A9955"/>
          <w:sz w:val="21"/>
          <w:szCs w:val="21"/>
        </w:rPr>
        <w:t xml:space="preserve"> en BD + notificador por consola/email).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6A9955"/>
          <w:sz w:val="21"/>
          <w:szCs w:val="21"/>
        </w:rPr>
        <w:t> */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@</w:t>
      </w:r>
      <w:r w:rsidRPr="00B16099">
        <w:rPr>
          <w:rFonts w:ascii="Consolas" w:hAnsi="Consolas"/>
          <w:color w:val="4EC9B0"/>
          <w:sz w:val="21"/>
          <w:szCs w:val="21"/>
        </w:rPr>
        <w:t>Component</w:t>
      </w:r>
      <w:r w:rsidRPr="00B16099">
        <w:rPr>
          <w:rFonts w:ascii="Consolas" w:hAnsi="Consolas"/>
          <w:color w:val="CCCCCC"/>
          <w:sz w:val="21"/>
          <w:szCs w:val="21"/>
        </w:rPr>
        <w:t>(</w:t>
      </w:r>
      <w:r w:rsidRPr="00B16099">
        <w:rPr>
          <w:rFonts w:ascii="Consolas" w:hAnsi="Consolas"/>
          <w:color w:val="CE9178"/>
          <w:sz w:val="21"/>
          <w:szCs w:val="21"/>
        </w:rPr>
        <w:t>"clinicalAlertFactory"</w:t>
      </w:r>
      <w:r w:rsidRPr="00B16099">
        <w:rPr>
          <w:rFonts w:ascii="Consolas" w:hAnsi="Consolas"/>
          <w:color w:val="CCCCCC"/>
          <w:sz w:val="21"/>
          <w:szCs w:val="21"/>
        </w:rPr>
        <w:t>)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class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private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569CD6"/>
          <w:sz w:val="21"/>
          <w:szCs w:val="21"/>
        </w:rPr>
        <w:t>final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ClinicalAlertFactory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B16099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B16099">
        <w:rPr>
          <w:rFonts w:ascii="Consolas" w:hAnsi="Consolas"/>
          <w:color w:val="569CD6"/>
          <w:sz w:val="21"/>
          <w:szCs w:val="21"/>
        </w:rPr>
        <w:t>this</w:t>
      </w:r>
      <w:r w:rsidRPr="00B16099">
        <w:rPr>
          <w:rFonts w:ascii="Consolas" w:hAnsi="Consolas"/>
          <w:color w:val="CCCCCC"/>
          <w:sz w:val="21"/>
          <w:szCs w:val="21"/>
        </w:rPr>
        <w:t>.</w:t>
      </w:r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proofErr w:type="gram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r w:rsidRPr="00B16099">
        <w:rPr>
          <w:rFonts w:ascii="Consolas" w:hAnsi="Consolas"/>
          <w:color w:val="D4D4D4"/>
          <w:sz w:val="21"/>
          <w:szCs w:val="21"/>
        </w:rPr>
        <w:t>=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9CDCFE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creator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lastRenderedPageBreak/>
        <w:t>    @</w:t>
      </w:r>
      <w:r w:rsidRPr="00B16099">
        <w:rPr>
          <w:rFonts w:ascii="Consolas" w:hAnsi="Consolas"/>
          <w:color w:val="4EC9B0"/>
          <w:sz w:val="21"/>
          <w:szCs w:val="21"/>
        </w:rPr>
        <w:t>Override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</w:t>
      </w:r>
      <w:r w:rsidRPr="00B16099">
        <w:rPr>
          <w:rFonts w:ascii="Consolas" w:hAnsi="Consolas"/>
          <w:color w:val="569CD6"/>
          <w:sz w:val="21"/>
          <w:szCs w:val="21"/>
        </w:rPr>
        <w:t>public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B16099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B16099">
        <w:rPr>
          <w:rFonts w:ascii="Consolas" w:hAnsi="Consolas"/>
          <w:color w:val="CCCCCC"/>
          <w:sz w:val="21"/>
          <w:szCs w:val="21"/>
        </w:rPr>
        <w:t>) {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B16099">
        <w:rPr>
          <w:rFonts w:ascii="Consolas" w:hAnsi="Consolas"/>
          <w:color w:val="C586C0"/>
          <w:sz w:val="21"/>
          <w:szCs w:val="21"/>
        </w:rPr>
        <w:t>return</w:t>
      </w:r>
      <w:r w:rsidRPr="00B1609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B16099">
        <w:rPr>
          <w:rFonts w:ascii="Consolas" w:hAnsi="Consolas"/>
          <w:color w:val="4FC1FF"/>
          <w:sz w:val="21"/>
          <w:szCs w:val="21"/>
        </w:rPr>
        <w:t>notifier</w:t>
      </w:r>
      <w:proofErr w:type="spellEnd"/>
      <w:r w:rsidRPr="00B16099">
        <w:rPr>
          <w:rFonts w:ascii="Consolas" w:hAnsi="Consolas"/>
          <w:color w:val="CCCCCC"/>
          <w:sz w:val="21"/>
          <w:szCs w:val="21"/>
        </w:rPr>
        <w:t>;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    }</w:t>
      </w:r>
    </w:p>
    <w:p w:rsidR="00B16099" w:rsidRPr="00B16099" w:rsidRDefault="00B16099" w:rsidP="00B1609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B16099">
        <w:rPr>
          <w:rFonts w:ascii="Consolas" w:hAnsi="Consolas"/>
          <w:color w:val="CCCCCC"/>
          <w:sz w:val="21"/>
          <w:szCs w:val="21"/>
        </w:rPr>
        <w:t>}</w:t>
      </w:r>
    </w:p>
    <w:p w:rsidR="00B16099" w:rsidRDefault="00B16099" w:rsidP="00B16099">
      <w:pPr>
        <w:rPr>
          <w:b/>
          <w:bCs/>
        </w:rPr>
      </w:pPr>
    </w:p>
    <w:p w:rsidR="00665EEB" w:rsidRDefault="00493B55" w:rsidP="00117775">
      <w:pPr>
        <w:rPr>
          <w:b/>
          <w:bCs/>
        </w:rPr>
      </w:pPr>
      <w:r>
        <w:rPr>
          <w:b/>
          <w:bCs/>
        </w:rPr>
        <w:tab/>
      </w:r>
    </w:p>
    <w:p w:rsidR="00493B55" w:rsidRDefault="00493B55" w:rsidP="00037394">
      <w:pPr>
        <w:ind w:firstLine="708"/>
        <w:rPr>
          <w:b/>
          <w:bCs/>
        </w:rPr>
      </w:pPr>
      <w:r>
        <w:rPr>
          <w:b/>
          <w:bCs/>
        </w:rPr>
        <w:t xml:space="preserve">Producto creador que persiste la alerta: </w:t>
      </w:r>
      <w:proofErr w:type="spellStart"/>
      <w:r w:rsidR="00665EEB" w:rsidRPr="00665EEB">
        <w:rPr>
          <w:b/>
          <w:bCs/>
        </w:rPr>
        <w:t>ClinicalAlertCreator</w:t>
      </w:r>
      <w:proofErr w:type="spellEnd"/>
    </w:p>
    <w:p w:rsidR="00665EEB" w:rsidRDefault="00665EEB" w:rsidP="00B16099">
      <w:pPr>
        <w:rPr>
          <w:b/>
          <w:bCs/>
        </w:rPr>
      </w:pP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//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com.historiasclinias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.plataforma.factory.ClinicalAlertCreator</w:t>
      </w:r>
      <w:proofErr w:type="spellEnd"/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@Component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public class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implements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private final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ClinicalAlertCreator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) {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this.interactionRepository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=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;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public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&lt;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&gt;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createAndPersist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proofErr w:type="gramEnd"/>
      <w:r w:rsidRPr="00665EEB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p)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// regla simple de ejemplo: si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contiene 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" crea una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y la guarda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(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()!=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null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&amp;&amp;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p.getMedicationName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toLowerCase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().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contains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("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aspirin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")) {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 xml:space="preserve"> it = new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gramEnd"/>
      <w:r w:rsidRPr="00665EEB">
        <w:rPr>
          <w:rFonts w:ascii="Consolas" w:hAnsi="Consolas"/>
          <w:color w:val="4EC9B0"/>
          <w:sz w:val="21"/>
          <w:szCs w:val="21"/>
        </w:rPr>
        <w:t>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it.setPrescription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(p);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</w:t>
      </w:r>
      <w:proofErr w:type="spellStart"/>
      <w:proofErr w:type="gramStart"/>
      <w:r w:rsidRPr="00665EEB">
        <w:rPr>
          <w:rFonts w:ascii="Consolas" w:hAnsi="Consolas"/>
          <w:color w:val="4EC9B0"/>
          <w:sz w:val="21"/>
          <w:szCs w:val="21"/>
        </w:rPr>
        <w:t>it.setDescription</w:t>
      </w:r>
      <w:proofErr w:type="spellEnd"/>
      <w:proofErr w:type="gramEnd"/>
      <w:r w:rsidRPr="00665EEB">
        <w:rPr>
          <w:rFonts w:ascii="Consolas" w:hAnsi="Consolas"/>
          <w:color w:val="4EC9B0"/>
          <w:sz w:val="21"/>
          <w:szCs w:val="21"/>
        </w:rPr>
        <w:t>("Posible interacción con aspirina (factory clínico).");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Optional.of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interactionRepository.save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(it));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}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    return </w:t>
      </w:r>
      <w:proofErr w:type="spellStart"/>
      <w:r w:rsidRPr="00665EEB">
        <w:rPr>
          <w:rFonts w:ascii="Consolas" w:hAnsi="Consolas"/>
          <w:color w:val="4EC9B0"/>
          <w:sz w:val="21"/>
          <w:szCs w:val="21"/>
        </w:rPr>
        <w:t>Optional.empty</w:t>
      </w:r>
      <w:proofErr w:type="spellEnd"/>
      <w:r w:rsidRPr="00665EEB">
        <w:rPr>
          <w:rFonts w:ascii="Consolas" w:hAnsi="Consolas"/>
          <w:color w:val="4EC9B0"/>
          <w:sz w:val="21"/>
          <w:szCs w:val="21"/>
        </w:rPr>
        <w:t>();</w:t>
      </w:r>
    </w:p>
    <w:p w:rsidR="00665EEB" w:rsidRP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 xml:space="preserve">    }</w:t>
      </w:r>
    </w:p>
    <w:p w:rsidR="00665EEB" w:rsidRDefault="00665EEB" w:rsidP="00665EEB">
      <w:pPr>
        <w:shd w:val="clear" w:color="auto" w:fill="1F1F1F"/>
        <w:spacing w:line="285" w:lineRule="atLeast"/>
        <w:rPr>
          <w:rFonts w:ascii="Consolas" w:hAnsi="Consolas"/>
          <w:color w:val="4EC9B0"/>
          <w:sz w:val="21"/>
          <w:szCs w:val="21"/>
        </w:rPr>
      </w:pPr>
      <w:r w:rsidRPr="00665EEB">
        <w:rPr>
          <w:rFonts w:ascii="Consolas" w:hAnsi="Consolas"/>
          <w:color w:val="4EC9B0"/>
          <w:sz w:val="21"/>
          <w:szCs w:val="21"/>
        </w:rPr>
        <w:t>}</w:t>
      </w:r>
    </w:p>
    <w:p w:rsidR="00037394" w:rsidRP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ind w:firstLine="708"/>
        <w:rPr>
          <w:rFonts w:ascii="Consolas" w:hAnsi="Consolas"/>
          <w:b/>
          <w:bCs/>
          <w:color w:val="4EC9B0"/>
          <w:sz w:val="21"/>
          <w:szCs w:val="21"/>
        </w:rPr>
      </w:pPr>
      <w:r w:rsidRPr="00037394">
        <w:rPr>
          <w:b/>
          <w:bCs/>
        </w:rPr>
        <w:t>notificador simple (producto de la fábrica)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ConsoleAlertNotifier</w:t>
      </w:r>
      <w:proofErr w:type="spellEnd"/>
    </w:p>
    <w:p w:rsidR="00037394" w:rsidRDefault="00037394" w:rsidP="00037394">
      <w:pPr>
        <w:rPr>
          <w:rFonts w:ascii="Consolas" w:hAnsi="Consolas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@</w:t>
      </w:r>
      <w:r w:rsidRPr="00037394">
        <w:rPr>
          <w:rFonts w:ascii="Consolas" w:hAnsi="Consolas"/>
          <w:color w:val="4EC9B0"/>
          <w:sz w:val="21"/>
          <w:szCs w:val="21"/>
        </w:rPr>
        <w:t>Component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569CD6"/>
          <w:sz w:val="21"/>
          <w:szCs w:val="21"/>
        </w:rPr>
        <w:t>class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ConsoleAlertNotifier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implements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AlertNotifier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@</w:t>
      </w:r>
      <w:r w:rsidRPr="00037394">
        <w:rPr>
          <w:rFonts w:ascii="Consolas" w:hAnsi="Consolas"/>
          <w:color w:val="4EC9B0"/>
          <w:sz w:val="21"/>
          <w:szCs w:val="21"/>
        </w:rPr>
        <w:t>Override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</w:t>
      </w:r>
      <w:r w:rsidRPr="00037394">
        <w:rPr>
          <w:rFonts w:ascii="Consolas" w:hAnsi="Consolas"/>
          <w:color w:val="569CD6"/>
          <w:sz w:val="21"/>
          <w:szCs w:val="21"/>
        </w:rPr>
        <w:t>public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4EC9B0"/>
          <w:sz w:val="21"/>
          <w:szCs w:val="21"/>
        </w:rPr>
        <w:t>void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037394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037394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037394">
        <w:rPr>
          <w:rFonts w:ascii="Consolas" w:hAnsi="Consolas"/>
          <w:color w:val="D4D4D4"/>
          <w:sz w:val="21"/>
          <w:szCs w:val="21"/>
        </w:rPr>
        <w:t>=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) {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037394">
        <w:rPr>
          <w:rFonts w:ascii="Consolas" w:hAnsi="Consolas"/>
          <w:color w:val="4EC9B0"/>
          <w:sz w:val="21"/>
          <w:szCs w:val="21"/>
        </w:rPr>
        <w:t>System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4FC1FF"/>
          <w:sz w:val="21"/>
          <w:szCs w:val="21"/>
        </w:rPr>
        <w:t>out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println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>(</w:t>
      </w:r>
      <w:r w:rsidRPr="00037394">
        <w:rPr>
          <w:rFonts w:ascii="Consolas" w:hAnsi="Consolas"/>
          <w:color w:val="CE9178"/>
          <w:sz w:val="21"/>
          <w:szCs w:val="21"/>
        </w:rPr>
        <w:t>"NOTIFICACIÓN: 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getDescription</w:t>
      </w:r>
      <w:proofErr w:type="spellEnd"/>
      <w:proofErr w:type="gram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 (</w:t>
      </w:r>
      <w:proofErr w:type="spellStart"/>
      <w:r w:rsidRPr="00037394">
        <w:rPr>
          <w:rFonts w:ascii="Consolas" w:hAnsi="Consolas"/>
          <w:color w:val="CE9178"/>
          <w:sz w:val="21"/>
          <w:szCs w:val="21"/>
        </w:rPr>
        <w:t>severity</w:t>
      </w:r>
      <w:proofErr w:type="spellEnd"/>
      <w:r w:rsidRPr="00037394">
        <w:rPr>
          <w:rFonts w:ascii="Consolas" w:hAnsi="Consolas"/>
          <w:color w:val="CE9178"/>
          <w:sz w:val="21"/>
          <w:szCs w:val="21"/>
        </w:rPr>
        <w:t>="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037394">
        <w:rPr>
          <w:rFonts w:ascii="Consolas" w:hAnsi="Consolas"/>
          <w:color w:val="9CDCFE"/>
          <w:sz w:val="21"/>
          <w:szCs w:val="21"/>
        </w:rPr>
        <w:t>interaction</w:t>
      </w:r>
      <w:r w:rsidRPr="00037394">
        <w:rPr>
          <w:rFonts w:ascii="Consolas" w:hAnsi="Consolas"/>
          <w:color w:val="CCCCCC"/>
          <w:sz w:val="21"/>
          <w:szCs w:val="21"/>
        </w:rPr>
        <w:t>.</w:t>
      </w:r>
      <w:r w:rsidRPr="00037394">
        <w:rPr>
          <w:rFonts w:ascii="Consolas" w:hAnsi="Consolas"/>
          <w:color w:val="DCDCAA"/>
          <w:sz w:val="21"/>
          <w:szCs w:val="21"/>
        </w:rPr>
        <w:t>getSeverity</w:t>
      </w:r>
      <w:proofErr w:type="spellEnd"/>
      <w:r w:rsidRPr="00037394">
        <w:rPr>
          <w:rFonts w:ascii="Consolas" w:hAnsi="Consolas"/>
          <w:color w:val="CCCCCC"/>
          <w:sz w:val="21"/>
          <w:szCs w:val="21"/>
        </w:rPr>
        <w:t xml:space="preserve">() </w:t>
      </w:r>
      <w:r w:rsidRPr="00037394">
        <w:rPr>
          <w:rFonts w:ascii="Consolas" w:hAnsi="Consolas"/>
          <w:color w:val="D4D4D4"/>
          <w:sz w:val="21"/>
          <w:szCs w:val="21"/>
        </w:rPr>
        <w:t>+</w:t>
      </w:r>
      <w:r w:rsidRPr="00037394">
        <w:rPr>
          <w:rFonts w:ascii="Consolas" w:hAnsi="Consolas"/>
          <w:color w:val="CCCCCC"/>
          <w:sz w:val="21"/>
          <w:szCs w:val="21"/>
        </w:rPr>
        <w:t xml:space="preserve"> </w:t>
      </w:r>
      <w:r w:rsidRPr="00037394">
        <w:rPr>
          <w:rFonts w:ascii="Consolas" w:hAnsi="Consolas"/>
          <w:color w:val="CE9178"/>
          <w:sz w:val="21"/>
          <w:szCs w:val="21"/>
        </w:rPr>
        <w:t>")"</w:t>
      </w:r>
      <w:r w:rsidRPr="00037394">
        <w:rPr>
          <w:rFonts w:ascii="Consolas" w:hAnsi="Consolas"/>
          <w:color w:val="CCCCCC"/>
          <w:sz w:val="21"/>
          <w:szCs w:val="21"/>
        </w:rPr>
        <w:t>);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    }</w:t>
      </w:r>
    </w:p>
    <w:p w:rsidR="00037394" w:rsidRPr="00037394" w:rsidRDefault="00037394" w:rsidP="000373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37394">
        <w:rPr>
          <w:rFonts w:ascii="Consolas" w:hAnsi="Consolas"/>
          <w:color w:val="CCCCCC"/>
          <w:sz w:val="21"/>
          <w:szCs w:val="21"/>
        </w:rPr>
        <w:t>}</w:t>
      </w:r>
    </w:p>
    <w:p w:rsidR="00FA6C43" w:rsidRDefault="00FA6C43" w:rsidP="00117775">
      <w:pPr>
        <w:ind w:firstLine="0"/>
        <w:rPr>
          <w:rFonts w:ascii="Consolas" w:hAnsi="Consolas"/>
          <w:sz w:val="21"/>
          <w:szCs w:val="21"/>
        </w:rPr>
      </w:pPr>
    </w:p>
    <w:p w:rsidR="00FA6C43" w:rsidRPr="004A32C7" w:rsidRDefault="004A32C7" w:rsidP="00780DDA">
      <w:pPr>
        <w:spacing w:line="480" w:lineRule="auto"/>
        <w:rPr>
          <w:b/>
          <w:bCs/>
        </w:rPr>
      </w:pPr>
      <w:r w:rsidRPr="004A32C7">
        <w:rPr>
          <w:b/>
          <w:bCs/>
        </w:rPr>
        <w:lastRenderedPageBreak/>
        <w:t xml:space="preserve">uso desde </w:t>
      </w:r>
      <w:proofErr w:type="spellStart"/>
      <w:r w:rsidRPr="004A32C7">
        <w:rPr>
          <w:b/>
          <w:bCs/>
        </w:rPr>
        <w:t>AlertEngine</w:t>
      </w:r>
      <w:proofErr w:type="spellEnd"/>
      <w:r w:rsidRPr="004A32C7">
        <w:rPr>
          <w:b/>
          <w:bCs/>
        </w:rPr>
        <w:t>: selecciona la fábrica y delega creación + notificación</w:t>
      </w:r>
    </w:p>
    <w:p w:rsidR="004A32C7" w:rsidRDefault="004A32C7" w:rsidP="00037394">
      <w:pPr>
        <w:rPr>
          <w:rFonts w:ascii="Consolas" w:hAnsi="Consolas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</w:t>
      </w:r>
      <w:r w:rsidRPr="004A32C7">
        <w:rPr>
          <w:rFonts w:ascii="Consolas" w:hAnsi="Consolas"/>
          <w:color w:val="569CD6"/>
          <w:sz w:val="21"/>
          <w:szCs w:val="21"/>
        </w:rPr>
        <w:t>public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proofErr w:type="gramStart"/>
      <w:r w:rsidRPr="004A32C7">
        <w:rPr>
          <w:rFonts w:ascii="Consolas" w:hAnsi="Consolas"/>
          <w:color w:val="DCDCAA"/>
          <w:sz w:val="21"/>
          <w:szCs w:val="21"/>
        </w:rPr>
        <w:t>checkAndPersistInteraction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4A32C7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 xml:space="preserve">, </w:t>
      </w:r>
      <w:r w:rsidRPr="004A32C7">
        <w:rPr>
          <w:rFonts w:ascii="Consolas" w:hAnsi="Consolas"/>
          <w:color w:val="4EC9B0"/>
          <w:sz w:val="21"/>
          <w:szCs w:val="21"/>
        </w:rPr>
        <w:t>String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AlertFactory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factoryBeanName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(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569CD6"/>
          <w:sz w:val="21"/>
          <w:szCs w:val="21"/>
        </w:rPr>
        <w:t>null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A32C7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4A32C7">
        <w:rPr>
          <w:rFonts w:ascii="Consolas" w:hAnsi="Consolas"/>
          <w:color w:val="6A9955"/>
          <w:sz w:val="21"/>
          <w:szCs w:val="21"/>
        </w:rPr>
        <w:t>fallback</w:t>
      </w:r>
      <w:proofErr w:type="spellEnd"/>
      <w:r w:rsidRPr="004A32C7">
        <w:rPr>
          <w:rFonts w:ascii="Consolas" w:hAnsi="Consolas"/>
          <w:color w:val="6A9955"/>
          <w:sz w:val="21"/>
          <w:szCs w:val="21"/>
        </w:rPr>
        <w:t>: tomar la primera fábrica disponible para no fallar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D4D4D4"/>
          <w:sz w:val="21"/>
          <w:szCs w:val="21"/>
        </w:rPr>
        <w:t>!</w:t>
      </w:r>
      <w:proofErr w:type="spell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proofErr w:type="gramEnd"/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isEmpty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())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4FC1FF"/>
          <w:sz w:val="21"/>
          <w:szCs w:val="21"/>
        </w:rPr>
        <w:t>factories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values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iterator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next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} </w:t>
      </w:r>
      <w:proofErr w:type="spellStart"/>
      <w:r w:rsidRPr="004A32C7">
        <w:rPr>
          <w:rFonts w:ascii="Consolas" w:hAnsi="Consolas"/>
          <w:color w:val="C586C0"/>
          <w:sz w:val="21"/>
          <w:szCs w:val="21"/>
        </w:rPr>
        <w:t>else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{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empty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    }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Optional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&lt;</w:t>
      </w:r>
      <w:proofErr w:type="spellStart"/>
      <w:r w:rsidRPr="004A32C7">
        <w:rPr>
          <w:rFonts w:ascii="Consolas" w:hAnsi="Consolas"/>
          <w:color w:val="4EC9B0"/>
          <w:sz w:val="21"/>
          <w:szCs w:val="21"/>
        </w:rPr>
        <w:t>Interaction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&gt;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r w:rsidRPr="004A32C7">
        <w:rPr>
          <w:rFonts w:ascii="Consolas" w:hAnsi="Consolas"/>
          <w:color w:val="D4D4D4"/>
          <w:sz w:val="21"/>
          <w:szCs w:val="21"/>
        </w:rPr>
        <w:t>=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getAlertCreator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().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createAndPersist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</w:t>
      </w:r>
      <w:r w:rsidRPr="004A32C7">
        <w:rPr>
          <w:rFonts w:ascii="Consolas" w:hAnsi="Consolas"/>
          <w:color w:val="9CDCFE"/>
          <w:sz w:val="21"/>
          <w:szCs w:val="21"/>
        </w:rPr>
        <w:t>p</w:t>
      </w:r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A32C7">
        <w:rPr>
          <w:rFonts w:ascii="Consolas" w:hAnsi="Consolas"/>
          <w:color w:val="9CDCFE"/>
          <w:sz w:val="21"/>
          <w:szCs w:val="21"/>
        </w:rPr>
        <w:t>maybe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ifPresent</w:t>
      </w:r>
      <w:proofErr w:type="spellEnd"/>
      <w:proofErr w:type="gramEnd"/>
      <w:r w:rsidRPr="004A32C7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factory</w:t>
      </w:r>
      <w:r w:rsidRPr="004A32C7">
        <w:rPr>
          <w:rFonts w:ascii="Consolas" w:hAnsi="Consolas"/>
          <w:color w:val="CCCCCC"/>
          <w:sz w:val="21"/>
          <w:szCs w:val="21"/>
        </w:rPr>
        <w:t>.</w:t>
      </w:r>
      <w:r w:rsidRPr="004A32C7">
        <w:rPr>
          <w:rFonts w:ascii="Consolas" w:hAnsi="Consolas"/>
          <w:color w:val="DCDCAA"/>
          <w:sz w:val="21"/>
          <w:szCs w:val="21"/>
        </w:rPr>
        <w:t>getAlertNotifier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()</w:t>
      </w:r>
      <w:r w:rsidRPr="004A32C7">
        <w:rPr>
          <w:rFonts w:ascii="Consolas" w:hAnsi="Consolas"/>
          <w:color w:val="C586C0"/>
          <w:sz w:val="21"/>
          <w:szCs w:val="21"/>
        </w:rPr>
        <w:t>::</w:t>
      </w:r>
      <w:proofErr w:type="spellStart"/>
      <w:r w:rsidRPr="004A32C7">
        <w:rPr>
          <w:rFonts w:ascii="Consolas" w:hAnsi="Consolas"/>
          <w:color w:val="DCDCAA"/>
          <w:sz w:val="21"/>
          <w:szCs w:val="21"/>
        </w:rPr>
        <w:t>notify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);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A32C7">
        <w:rPr>
          <w:rFonts w:ascii="Consolas" w:hAnsi="Consolas"/>
          <w:color w:val="C586C0"/>
          <w:sz w:val="21"/>
          <w:szCs w:val="21"/>
        </w:rPr>
        <w:t>return</w:t>
      </w:r>
      <w:r w:rsidRPr="004A32C7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4A32C7">
        <w:rPr>
          <w:rFonts w:ascii="Consolas" w:hAnsi="Consolas"/>
          <w:color w:val="9CDCFE"/>
          <w:sz w:val="21"/>
          <w:szCs w:val="21"/>
        </w:rPr>
        <w:t>maybe</w:t>
      </w:r>
      <w:proofErr w:type="spellEnd"/>
      <w:r w:rsidRPr="004A32C7">
        <w:rPr>
          <w:rFonts w:ascii="Consolas" w:hAnsi="Consolas"/>
          <w:color w:val="CCCCCC"/>
          <w:sz w:val="21"/>
          <w:szCs w:val="21"/>
        </w:rPr>
        <w:t>;</w:t>
      </w:r>
    </w:p>
    <w:p w:rsidR="004A32C7" w:rsidRPr="004A32C7" w:rsidRDefault="004A32C7" w:rsidP="004A32C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4A32C7">
        <w:rPr>
          <w:rFonts w:ascii="Consolas" w:hAnsi="Consolas"/>
          <w:color w:val="CCCCCC"/>
          <w:sz w:val="21"/>
          <w:szCs w:val="21"/>
        </w:rPr>
        <w:t>    }</w:t>
      </w:r>
    </w:p>
    <w:p w:rsidR="00FA6C43" w:rsidRDefault="00FA6C43" w:rsidP="00037394">
      <w:pPr>
        <w:rPr>
          <w:rFonts w:ascii="Consolas" w:hAnsi="Consolas"/>
          <w:sz w:val="21"/>
          <w:szCs w:val="21"/>
        </w:rPr>
      </w:pPr>
    </w:p>
    <w:p w:rsidR="00A521F1" w:rsidRPr="00511495" w:rsidRDefault="00C20064" w:rsidP="00511495">
      <w:pPr>
        <w:spacing w:before="100" w:beforeAutospacing="1" w:after="100" w:afterAutospacing="1" w:line="480" w:lineRule="auto"/>
        <w:jc w:val="both"/>
        <w:rPr>
          <w:rFonts w:cs="Arial"/>
        </w:rPr>
      </w:pPr>
      <w:r w:rsidRPr="00511495">
        <w:rPr>
          <w:rFonts w:cs="Arial"/>
          <w:b/>
          <w:bCs/>
        </w:rPr>
        <w:t xml:space="preserve">Explicación: </w:t>
      </w:r>
      <w:r w:rsidR="003E60F6" w:rsidRPr="003E60F6">
        <w:t xml:space="preserve">El Abstract Factory se usó para separar la creación/persistencia de una alerta (producto A) y su notificación (producto B).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selecciona una fábrica concreta,</w:t>
      </w:r>
      <w:r w:rsidR="003E60F6">
        <w:t xml:space="preserve"> </w:t>
      </w:r>
      <w:r w:rsidR="003E60F6" w:rsidRPr="003E60F6">
        <w:t xml:space="preserve">por ejemplo, </w:t>
      </w:r>
      <w:proofErr w:type="spellStart"/>
      <w:r w:rsidR="003E60F6" w:rsidRPr="00511495">
        <w:rPr>
          <w:b/>
          <w:bCs/>
        </w:rPr>
        <w:t>clinicalAlertFactory</w:t>
      </w:r>
      <w:proofErr w:type="spellEnd"/>
      <w:r w:rsidR="003E60F6" w:rsidRPr="003E60F6">
        <w:t xml:space="preserve"> o </w:t>
      </w:r>
      <w:proofErr w:type="spellStart"/>
      <w:r w:rsidR="003E60F6" w:rsidRPr="00511495">
        <w:rPr>
          <w:b/>
          <w:bCs/>
        </w:rPr>
        <w:t>iotAlertFactory</w:t>
      </w:r>
      <w:proofErr w:type="spellEnd"/>
      <w:r w:rsidR="003E60F6">
        <w:t xml:space="preserve"> </w:t>
      </w:r>
      <w:r w:rsidR="003E60F6" w:rsidRPr="003E60F6">
        <w:t xml:space="preserve">y delega: la fábrica devuelve un </w:t>
      </w:r>
      <w:proofErr w:type="spellStart"/>
      <w:r w:rsidR="003E60F6" w:rsidRPr="00511495">
        <w:rPr>
          <w:b/>
          <w:bCs/>
        </w:rPr>
        <w:t>AlertCreator</w:t>
      </w:r>
      <w:proofErr w:type="spellEnd"/>
      <w:r w:rsidR="003E60F6" w:rsidRPr="003E60F6">
        <w:t xml:space="preserve"> (que guarda la </w:t>
      </w:r>
      <w:proofErr w:type="spellStart"/>
      <w:r w:rsidR="003E60F6" w:rsidRPr="003E60F6">
        <w:t>Interaction</w:t>
      </w:r>
      <w:proofErr w:type="spellEnd"/>
      <w:r w:rsidR="003E60F6" w:rsidRPr="003E60F6">
        <w:t xml:space="preserve">) y un </w:t>
      </w:r>
      <w:proofErr w:type="spellStart"/>
      <w:r w:rsidR="003E60F6" w:rsidRPr="00511495">
        <w:rPr>
          <w:b/>
          <w:bCs/>
        </w:rPr>
        <w:t>AlertNotifier</w:t>
      </w:r>
      <w:proofErr w:type="spellEnd"/>
      <w:r w:rsidR="003E60F6" w:rsidRPr="003E60F6">
        <w:t xml:space="preserve"> (que avisa al personal). De este modo, </w:t>
      </w:r>
      <w:proofErr w:type="spellStart"/>
      <w:r w:rsidR="003E60F6" w:rsidRPr="00511495">
        <w:rPr>
          <w:b/>
          <w:bCs/>
        </w:rPr>
        <w:t>AlertEngine</w:t>
      </w:r>
      <w:proofErr w:type="spellEnd"/>
      <w:r w:rsidR="003E60F6" w:rsidRPr="003E60F6">
        <w:t xml:space="preserve"> no sabe ni cómo se guarda la alerta ni cómo se notifica; sólo pide la fábrica y usa lo que recibe. Esto permite cambiar la estrategia de persistencia/notificación (email, SMS, otra tabla en BD) sin modificar el motor de reglas, que es exactamente el objetivo del patrón </w:t>
      </w:r>
      <w:r w:rsidR="003E60F6" w:rsidRPr="00511495">
        <w:rPr>
          <w:b/>
          <w:bCs/>
        </w:rPr>
        <w:t>Abstract Factory</w:t>
      </w:r>
      <w:r w:rsidR="003E60F6" w:rsidRPr="003E60F6">
        <w:t>.</w:t>
      </w:r>
    </w:p>
    <w:p w:rsidR="00323DCF" w:rsidRPr="000D4A46" w:rsidRDefault="00323DC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4" w:name="_Toc227602355"/>
      <w:r>
        <w:t>Prueba de funcionalidad</w:t>
      </w:r>
      <w:bookmarkEnd w:id="24"/>
    </w:p>
    <w:p w:rsidR="00A30205" w:rsidRDefault="00A30205" w:rsidP="00A30205">
      <w:pPr>
        <w:spacing w:line="480" w:lineRule="auto"/>
      </w:pPr>
      <w:r w:rsidRPr="00A30205">
        <w:lastRenderedPageBreak/>
        <w:t xml:space="preserve">Cuando </w:t>
      </w:r>
      <w:proofErr w:type="spellStart"/>
      <w:r w:rsidRPr="00A30205">
        <w:rPr>
          <w:rFonts w:eastAsiaTheme="minorEastAsia"/>
        </w:rPr>
        <w:t>AlertEngine</w:t>
      </w:r>
      <w:proofErr w:type="spellEnd"/>
      <w:r w:rsidRPr="00A30205">
        <w:t xml:space="preserve"> detecta que hay una posible alerta (por ejemplo, una prescripción con </w:t>
      </w:r>
      <w:proofErr w:type="spellStart"/>
      <w:r w:rsidRPr="00A30205">
        <w:t>aspirin</w:t>
      </w:r>
      <w:proofErr w:type="spellEnd"/>
      <w:r w:rsidRPr="00A30205">
        <w:t>), no crea directamente la alerta ni la envía. En vez de eso, pide a una fábrica que le dé dos cosas relacionadas: un creador (que guarda la alerta en la base de datos) y un notificador (que avisa al personal).</w:t>
      </w:r>
    </w:p>
    <w:p w:rsidR="00A30205" w:rsidRPr="00A30205" w:rsidRDefault="00A30205" w:rsidP="00A30205">
      <w:pPr>
        <w:spacing w:line="480" w:lineRule="auto"/>
      </w:pPr>
      <w:r w:rsidRPr="00A30205">
        <w:t xml:space="preserve">Al crear una prescripción con </w:t>
      </w:r>
      <w:proofErr w:type="spellStart"/>
      <w:r w:rsidRPr="00A30205">
        <w:t>medicationName</w:t>
      </w:r>
      <w:proofErr w:type="spellEnd"/>
      <w:r w:rsidRPr="00A30205">
        <w:t xml:space="preserve"> = "</w:t>
      </w:r>
      <w:proofErr w:type="spellStart"/>
      <w:r w:rsidRPr="00A30205">
        <w:t>aspirin</w:t>
      </w:r>
      <w:proofErr w:type="spellEnd"/>
      <w:r w:rsidRPr="00A30205">
        <w:t>":</w:t>
      </w:r>
    </w:p>
    <w:p w:rsidR="00A30205" w:rsidRPr="00A30205" w:rsidRDefault="00A30205" w:rsidP="00A30205">
      <w:pPr>
        <w:spacing w:line="480" w:lineRule="auto"/>
      </w:pPr>
      <w:r w:rsidRPr="00A30205">
        <w:t xml:space="preserve">La fábrica clínica crea y guarda una fila en </w:t>
      </w:r>
      <w:proofErr w:type="spellStart"/>
      <w:r w:rsidRPr="00A30205">
        <w:t>interactions</w:t>
      </w:r>
      <w:proofErr w:type="spellEnd"/>
      <w:r w:rsidRPr="00A30205">
        <w:t>, y el notificador imprime en consola:</w:t>
      </w:r>
    </w:p>
    <w:p w:rsidR="00A30205" w:rsidRDefault="00A30205" w:rsidP="00DB106E">
      <w:pPr>
        <w:spacing w:line="480" w:lineRule="auto"/>
        <w:ind w:left="709" w:firstLine="0"/>
      </w:pPr>
      <w:r w:rsidRPr="00A30205">
        <w:rPr>
          <w:b/>
          <w:bCs/>
        </w:rPr>
        <w:t>Notificaci</w:t>
      </w:r>
      <w:r w:rsidR="00DB106E">
        <w:rPr>
          <w:b/>
          <w:bCs/>
        </w:rPr>
        <w:t>ón:</w:t>
      </w:r>
      <w:r w:rsidRPr="00DB106E">
        <w:rPr>
          <w:noProof/>
        </w:rPr>
        <w:drawing>
          <wp:inline distT="0" distB="0" distL="0" distR="0" wp14:anchorId="3002084A" wp14:editId="5904BFEB">
            <wp:extent cx="4524100" cy="182880"/>
            <wp:effectExtent l="0" t="0" r="0" b="7620"/>
            <wp:docPr id="9407344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4454" name=""/>
                    <pic:cNvPicPr/>
                  </pic:nvPicPr>
                  <pic:blipFill rotWithShape="1">
                    <a:blip r:embed="rId17"/>
                    <a:srcRect t="24714" b="27841"/>
                    <a:stretch/>
                  </pic:blipFill>
                  <pic:spPr bwMode="auto">
                    <a:xfrm>
                      <a:off x="0" y="0"/>
                      <a:ext cx="452410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0205" w:rsidRPr="00A30205" w:rsidRDefault="00A30205" w:rsidP="00A30205">
      <w:pPr>
        <w:spacing w:line="480" w:lineRule="auto"/>
      </w:pPr>
      <w:r w:rsidRPr="00A30205">
        <w:t>Eso demuestra que la fábrica concreta (</w:t>
      </w:r>
      <w:proofErr w:type="spellStart"/>
      <w:r w:rsidRPr="00A30205">
        <w:t>clinical</w:t>
      </w:r>
      <w:proofErr w:type="spellEnd"/>
      <w:r w:rsidRPr="00A30205">
        <w:t>) fue la encargada de producir la alerta y el notificador.</w:t>
      </w:r>
    </w:p>
    <w:p w:rsidR="001A120D" w:rsidRPr="00E51F2A" w:rsidRDefault="00A30205" w:rsidP="00E51F2A">
      <w:pPr>
        <w:spacing w:line="480" w:lineRule="auto"/>
        <w:ind w:left="709" w:firstLine="0"/>
        <w:rPr>
          <w:b/>
          <w:bCs/>
        </w:rPr>
      </w:pPr>
      <w:r w:rsidRPr="00A30205">
        <w:rPr>
          <w:b/>
          <w:bCs/>
        </w:rPr>
        <w:t>Evidencia en BD:</w:t>
      </w:r>
    </w:p>
    <w:p w:rsidR="001A120D" w:rsidRDefault="00DB106E" w:rsidP="009F31E2">
      <w:pPr>
        <w:ind w:firstLine="0"/>
        <w:rPr>
          <w:lang w:eastAsia="en-US"/>
        </w:rPr>
      </w:pPr>
      <w:r w:rsidRPr="00AD17C9">
        <w:rPr>
          <w:noProof/>
        </w:rPr>
        <w:drawing>
          <wp:inline distT="0" distB="0" distL="0" distR="0" wp14:anchorId="2E60B783" wp14:editId="4F6CFB39">
            <wp:extent cx="5612130" cy="523875"/>
            <wp:effectExtent l="0" t="0" r="7620" b="9525"/>
            <wp:docPr id="122411715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7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67A" w:rsidRPr="001A120D" w:rsidRDefault="0069767A" w:rsidP="009F31E2">
      <w:pPr>
        <w:ind w:firstLine="0"/>
        <w:rPr>
          <w:lang w:eastAsia="en-US"/>
        </w:rPr>
      </w:pPr>
    </w:p>
    <w:p w:rsidR="001A120D" w:rsidRDefault="001A120D" w:rsidP="001A120D">
      <w:pPr>
        <w:rPr>
          <w:lang w:eastAsia="en-US"/>
        </w:rPr>
      </w:pPr>
    </w:p>
    <w:p w:rsidR="001A120D" w:rsidRPr="001A120D" w:rsidRDefault="001A120D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5" w:name="_Toc227602356"/>
      <w:r>
        <w:t>Diagrama UML</w:t>
      </w:r>
      <w:bookmarkEnd w:id="25"/>
    </w:p>
    <w:p w:rsidR="00C20064" w:rsidRDefault="001A120D" w:rsidP="00163F47">
      <w:pPr>
        <w:ind w:firstLine="0"/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5958873" cy="1844702"/>
            <wp:effectExtent l="0" t="0" r="3810" b="3175"/>
            <wp:docPr id="1626940436" name="Imagen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8" cy="184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0D6" w:rsidRPr="009F31E2" w:rsidRDefault="006740D6" w:rsidP="00037394">
      <w:pPr>
        <w:rPr>
          <w:rFonts w:cs="Arial"/>
          <w:b/>
          <w:bCs/>
        </w:rPr>
      </w:pPr>
    </w:p>
    <w:p w:rsidR="006934DC" w:rsidRDefault="009F31E2" w:rsidP="006934DC">
      <w:pPr>
        <w:spacing w:line="480" w:lineRule="auto"/>
        <w:jc w:val="both"/>
        <w:rPr>
          <w:rFonts w:cs="Arial"/>
          <w:b/>
          <w:bCs/>
        </w:rPr>
      </w:pPr>
      <w:r w:rsidRPr="009F31E2">
        <w:rPr>
          <w:rFonts w:cs="Arial"/>
          <w:b/>
          <w:bCs/>
        </w:rPr>
        <w:lastRenderedPageBreak/>
        <w:t>Explicación:</w:t>
      </w:r>
      <w:r w:rsidR="004C14B1">
        <w:rPr>
          <w:rFonts w:cs="Arial"/>
          <w:b/>
          <w:bCs/>
        </w:rPr>
        <w:t xml:space="preserve"> </w:t>
      </w:r>
      <w:r w:rsidR="004C14B1" w:rsidRPr="0053675D">
        <w:rPr>
          <w:rFonts w:cs="Arial"/>
        </w:rPr>
        <w:t xml:space="preserve">Este diagrama muestra </w:t>
      </w:r>
      <w:r w:rsidR="004C14B1" w:rsidRPr="004C14B1">
        <w:rPr>
          <w:rFonts w:cs="Arial"/>
        </w:rPr>
        <w:t xml:space="preserve">la jerarquía de la </w:t>
      </w:r>
      <w:r w:rsidR="004C14B1" w:rsidRPr="004C14B1">
        <w:rPr>
          <w:rFonts w:cs="Arial"/>
          <w:b/>
          <w:bCs/>
        </w:rPr>
        <w:t>Abstract Factory</w:t>
      </w:r>
      <w:r w:rsidR="004C14B1" w:rsidRPr="004C14B1">
        <w:rPr>
          <w:rFonts w:cs="Arial"/>
        </w:rPr>
        <w:t xml:space="preserve"> para la gestión de alertas y la relación con el motor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. Muestra que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selecciona una fábrica (por nombre), la fábrica devuelve dos productos (</w:t>
      </w:r>
      <w:proofErr w:type="spellStart"/>
      <w:r w:rsidR="004C14B1" w:rsidRPr="004C14B1">
        <w:rPr>
          <w:rFonts w:cs="Arial"/>
        </w:rPr>
        <w:t>AlertCreator</w:t>
      </w:r>
      <w:proofErr w:type="spellEnd"/>
      <w:r w:rsidR="004C14B1" w:rsidRPr="004C14B1">
        <w:rPr>
          <w:rFonts w:cs="Arial"/>
        </w:rPr>
        <w:t xml:space="preserve">, </w:t>
      </w:r>
      <w:proofErr w:type="spellStart"/>
      <w:r w:rsidR="004C14B1" w:rsidRPr="004C14B1">
        <w:rPr>
          <w:rFonts w:cs="Arial"/>
        </w:rPr>
        <w:t>AlertNotifier</w:t>
      </w:r>
      <w:proofErr w:type="spellEnd"/>
      <w:r w:rsidR="004C14B1" w:rsidRPr="004C14B1">
        <w:rPr>
          <w:rFonts w:cs="Arial"/>
        </w:rPr>
        <w:t>), y esos productos persisten y notifican la alerta.</w:t>
      </w:r>
    </w:p>
    <w:p w:rsidR="006740D6" w:rsidRPr="006934DC" w:rsidRDefault="00392C96" w:rsidP="006934DC">
      <w:pPr>
        <w:spacing w:line="480" w:lineRule="auto"/>
        <w:jc w:val="both"/>
        <w:rPr>
          <w:rFonts w:cs="Arial"/>
          <w:b/>
          <w:bCs/>
        </w:rPr>
      </w:pPr>
      <w:r>
        <w:rPr>
          <w:rFonts w:cs="Arial"/>
        </w:rPr>
        <w:t>E</w:t>
      </w:r>
      <w:r w:rsidR="004C14B1" w:rsidRPr="004C14B1">
        <w:rPr>
          <w:rFonts w:cs="Arial"/>
        </w:rPr>
        <w:t xml:space="preserve">videncia la correcta separación de responsabilidades: </w:t>
      </w:r>
      <w:proofErr w:type="spellStart"/>
      <w:r w:rsidR="004C14B1" w:rsidRPr="004C14B1">
        <w:rPr>
          <w:rFonts w:cs="Arial"/>
        </w:rPr>
        <w:t>AlertEngine</w:t>
      </w:r>
      <w:proofErr w:type="spellEnd"/>
      <w:r w:rsidR="004C14B1" w:rsidRPr="004C14B1">
        <w:rPr>
          <w:rFonts w:cs="Arial"/>
        </w:rPr>
        <w:t xml:space="preserve"> </w:t>
      </w:r>
      <w:r w:rsidR="004C14B1" w:rsidRPr="004C14B1">
        <w:rPr>
          <w:rFonts w:cs="Arial"/>
          <w:b/>
          <w:bCs/>
        </w:rPr>
        <w:t>no</w:t>
      </w:r>
      <w:r w:rsidR="004C14B1" w:rsidRPr="004C14B1">
        <w:rPr>
          <w:rFonts w:cs="Arial"/>
        </w:rPr>
        <w:t xml:space="preserve"> conoce las implementaciones concretas de creación o notificación — solo pide a la fábrica. Esto hace que sea fácil cambiar la forma de notificar o la forma de persistir sin tocar el motor.</w:t>
      </w:r>
    </w:p>
    <w:p w:rsidR="006740D6" w:rsidRPr="00AC43E9" w:rsidRDefault="006740D6">
      <w:pPr>
        <w:pStyle w:val="Ttulo1"/>
        <w:numPr>
          <w:ilvl w:val="0"/>
          <w:numId w:val="4"/>
        </w:numPr>
        <w:spacing w:line="480" w:lineRule="auto"/>
      </w:pPr>
      <w:bookmarkStart w:id="26" w:name="_Toc227602357"/>
      <w:r>
        <w:t>Patrón Builder</w:t>
      </w:r>
      <w:bookmarkEnd w:id="26"/>
    </w:p>
    <w:p w:rsidR="006740D6" w:rsidRDefault="006740D6">
      <w:pPr>
        <w:pStyle w:val="Ttulo1"/>
        <w:numPr>
          <w:ilvl w:val="1"/>
          <w:numId w:val="4"/>
        </w:numPr>
      </w:pPr>
      <w:bookmarkStart w:id="27" w:name="_Toc227602358"/>
      <w:r>
        <w:t>Análisis para la aplicación del Builder</w:t>
      </w:r>
      <w:bookmarkEnd w:id="27"/>
    </w:p>
    <w:p w:rsid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Objetivo del patrón:</w:t>
      </w:r>
      <w:r w:rsidRPr="00F2613E">
        <w:rPr>
          <w:rFonts w:cs="Arial"/>
        </w:rPr>
        <w:t xml:space="preserve"> </w:t>
      </w:r>
      <w:r w:rsidR="00EA7F6F">
        <w:t>Permitir construir objetos complejos paso a paso con una API clara y fluida, evitando constructores largos o confusos.</w:t>
      </w:r>
    </w:p>
    <w:p w:rsidR="00EA7F6F" w:rsidRPr="00F2613E" w:rsidRDefault="006740D6" w:rsidP="00F2613E">
      <w:pPr>
        <w:spacing w:line="480" w:lineRule="auto"/>
        <w:jc w:val="both"/>
        <w:rPr>
          <w:rFonts w:cs="Arial"/>
        </w:rPr>
      </w:pPr>
      <w:r w:rsidRPr="00F2613E">
        <w:rPr>
          <w:rFonts w:cs="Arial"/>
          <w:b/>
          <w:bCs/>
        </w:rPr>
        <w:t>Motivación en el proyecto:</w:t>
      </w:r>
      <w:r w:rsidRPr="00F2613E">
        <w:rPr>
          <w:rFonts w:cs="Arial"/>
        </w:rPr>
        <w:t xml:space="preserve"> la </w:t>
      </w:r>
      <w:proofErr w:type="spellStart"/>
      <w:r w:rsidR="00EA7F6F" w:rsidRPr="00EA7F6F">
        <w:t>La</w:t>
      </w:r>
      <w:proofErr w:type="spellEnd"/>
      <w:r w:rsidR="00EA7F6F" w:rsidRPr="00EA7F6F">
        <w:t xml:space="preserve"> entidad </w:t>
      </w:r>
      <w:proofErr w:type="spellStart"/>
      <w:r w:rsidR="00EA7F6F" w:rsidRPr="00F2613E">
        <w:rPr>
          <w:b/>
          <w:bCs/>
        </w:rPr>
        <w:t>Prescription</w:t>
      </w:r>
      <w:proofErr w:type="spellEnd"/>
      <w:r w:rsidR="00EA7F6F" w:rsidRPr="00EA7F6F">
        <w:t xml:space="preserve"> (y también </w:t>
      </w:r>
      <w:proofErr w:type="spellStart"/>
      <w:r w:rsidR="00EA7F6F" w:rsidRPr="00F2613E">
        <w:rPr>
          <w:b/>
          <w:bCs/>
        </w:rPr>
        <w:t>Observation</w:t>
      </w:r>
      <w:proofErr w:type="spellEnd"/>
      <w:r w:rsidR="00EA7F6F" w:rsidRPr="00EA7F6F">
        <w:t xml:space="preserve">) puede tener muchos campos opcionales: paciente, medicamento, dosis, código, fecha inicio/fin, creador, frecuencia, etc. Usar múltiples constructores o </w:t>
      </w:r>
      <w:proofErr w:type="spellStart"/>
      <w:r w:rsidR="00EA7F6F" w:rsidRPr="00EA7F6F">
        <w:t>setear</w:t>
      </w:r>
      <w:proofErr w:type="spellEnd"/>
      <w:r w:rsidR="00EA7F6F" w:rsidRPr="00EA7F6F">
        <w:t xml:space="preserve"> campo por campo en diferentes lugares causa errores, código desordenado y </w:t>
      </w:r>
      <w:proofErr w:type="spellStart"/>
      <w:r w:rsidR="00EA7F6F" w:rsidRPr="00EA7F6F">
        <w:t>tests</w:t>
      </w:r>
      <w:proofErr w:type="spellEnd"/>
      <w:r w:rsidR="00EA7F6F" w:rsidRPr="00EA7F6F">
        <w:t xml:space="preserve"> frágiles. Con </w:t>
      </w:r>
      <w:r w:rsidR="00EA7F6F" w:rsidRPr="00F2613E">
        <w:rPr>
          <w:b/>
          <w:bCs/>
        </w:rPr>
        <w:t>Builder</w:t>
      </w:r>
      <w:r w:rsidR="00EA7F6F" w:rsidRPr="00EA7F6F">
        <w:t>:</w:t>
      </w:r>
    </w:p>
    <w:p w:rsidR="00EA7F6F" w:rsidRDefault="00EA7F6F" w:rsidP="00EA7F6F">
      <w:pPr>
        <w:pStyle w:val="Prrafodelista"/>
      </w:pPr>
    </w:p>
    <w:p w:rsidR="00EA7F6F" w:rsidRPr="00EA7F6F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reas la </w:t>
      </w:r>
      <w:proofErr w:type="spellStart"/>
      <w:r w:rsidR="00EA7F6F" w:rsidRPr="00EA7F6F">
        <w:rPr>
          <w:b/>
          <w:bCs/>
        </w:rPr>
        <w:t>Prescription</w:t>
      </w:r>
      <w:proofErr w:type="spellEnd"/>
      <w:r w:rsidR="00EA7F6F" w:rsidRPr="00EA7F6F">
        <w:t xml:space="preserve"> con una sintaxis fluida</w:t>
      </w:r>
    </w:p>
    <w:p w:rsidR="009C18FB" w:rsidRPr="009C18FB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C</w:t>
      </w:r>
      <w:r w:rsidR="00EA7F6F" w:rsidRPr="00EA7F6F">
        <w:t xml:space="preserve">entralizas valores por defecto y validaciones (por </w:t>
      </w:r>
      <w:r w:rsidR="00F15FDE" w:rsidRPr="00EA7F6F">
        <w:t>ejemplo,</w:t>
      </w:r>
      <w:r w:rsidR="00EA7F6F" w:rsidRPr="00EA7F6F">
        <w:t xml:space="preserve"> </w:t>
      </w:r>
      <w:proofErr w:type="spellStart"/>
      <w:r w:rsidR="00EA7F6F" w:rsidRPr="00FC7EA8">
        <w:rPr>
          <w:b/>
          <w:bCs/>
        </w:rPr>
        <w:t>startDate</w:t>
      </w:r>
      <w:proofErr w:type="spellEnd"/>
      <w:r w:rsidR="00EA7F6F" w:rsidRPr="00EA7F6F">
        <w:t xml:space="preserve"> si no viene)</w:t>
      </w:r>
    </w:p>
    <w:p w:rsidR="006740D6" w:rsidRPr="00F15FDE" w:rsidRDefault="00187CF5">
      <w:pPr>
        <w:pStyle w:val="Prrafodelista"/>
        <w:numPr>
          <w:ilvl w:val="0"/>
          <w:numId w:val="2"/>
        </w:numPr>
        <w:spacing w:line="480" w:lineRule="auto"/>
        <w:jc w:val="both"/>
        <w:rPr>
          <w:rFonts w:cs="Arial"/>
          <w:szCs w:val="24"/>
        </w:rPr>
      </w:pPr>
      <w:r>
        <w:t>E</w:t>
      </w:r>
      <w:r w:rsidR="00EA7F6F" w:rsidRPr="00EA7F6F">
        <w:t xml:space="preserve">l código de </w:t>
      </w:r>
      <w:proofErr w:type="spellStart"/>
      <w:r w:rsidR="00EA7F6F" w:rsidRPr="00EA7F6F">
        <w:t>controller</w:t>
      </w:r>
      <w:proofErr w:type="spellEnd"/>
      <w:r w:rsidR="00EA7F6F" w:rsidRPr="00EA7F6F">
        <w:t>/</w:t>
      </w:r>
      <w:proofErr w:type="spellStart"/>
      <w:r w:rsidR="00EA7F6F" w:rsidRPr="00EA7F6F">
        <w:t>service</w:t>
      </w:r>
      <w:proofErr w:type="spellEnd"/>
      <w:r w:rsidR="00EA7F6F" w:rsidRPr="00EA7F6F">
        <w:t xml:space="preserve"> queda más limpio y fácil de leer</w:t>
      </w:r>
    </w:p>
    <w:p w:rsidR="009B6BBF" w:rsidRPr="00EB6BC9" w:rsidRDefault="009B6BBF">
      <w:pPr>
        <w:pStyle w:val="Ttulo1"/>
        <w:numPr>
          <w:ilvl w:val="1"/>
          <w:numId w:val="4"/>
        </w:numPr>
        <w:spacing w:line="480" w:lineRule="auto"/>
        <w:jc w:val="both"/>
        <w:rPr>
          <w:rFonts w:cs="Arial"/>
          <w:szCs w:val="24"/>
        </w:rPr>
      </w:pPr>
      <w:bookmarkStart w:id="28" w:name="_Toc227602359"/>
      <w:r>
        <w:t>Aplicación del patrón Builder</w:t>
      </w:r>
      <w:bookmarkEnd w:id="28"/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lastRenderedPageBreak/>
        <w:t>@</w:t>
      </w:r>
      <w:r w:rsidRPr="008F637D">
        <w:rPr>
          <w:rFonts w:ascii="Consolas" w:hAnsi="Consolas"/>
          <w:color w:val="4EC9B0"/>
          <w:sz w:val="21"/>
          <w:szCs w:val="21"/>
        </w:rPr>
        <w:t>RestController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RequestMapping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"/api/test"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class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private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569CD6"/>
          <w:sz w:val="21"/>
          <w:szCs w:val="21"/>
        </w:rPr>
        <w:t>final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TestBuilderController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8F637D">
        <w:rPr>
          <w:rFonts w:ascii="Consolas" w:hAnsi="Consolas"/>
          <w:color w:val="4EC9B0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,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                             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8F637D">
        <w:rPr>
          <w:rFonts w:ascii="Consolas" w:hAnsi="Consolas"/>
          <w:color w:val="569CD6"/>
          <w:sz w:val="21"/>
          <w:szCs w:val="21"/>
        </w:rPr>
        <w:t>this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prescriptionRepository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@</w:t>
      </w:r>
      <w:r w:rsidRPr="008F637D">
        <w:rPr>
          <w:rFonts w:ascii="Consolas" w:hAnsi="Consolas"/>
          <w:color w:val="4EC9B0"/>
          <w:sz w:val="21"/>
          <w:szCs w:val="21"/>
        </w:rPr>
        <w:t>PostMapping</w:t>
      </w:r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"/builder/{patientId}"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</w:t>
      </w:r>
      <w:r w:rsidRPr="008F637D">
        <w:rPr>
          <w:rFonts w:ascii="Consolas" w:hAnsi="Consolas"/>
          <w:color w:val="569CD6"/>
          <w:sz w:val="21"/>
          <w:szCs w:val="21"/>
        </w:rPr>
        <w:t>public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createPrescriptionWithBuilder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@</w:t>
      </w:r>
      <w:r w:rsidRPr="008F637D">
        <w:rPr>
          <w:rFonts w:ascii="Consolas" w:hAnsi="Consolas"/>
          <w:color w:val="4EC9B0"/>
          <w:sz w:val="21"/>
          <w:szCs w:val="21"/>
        </w:rPr>
        <w:t>PathVariable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4EC9B0"/>
          <w:sz w:val="21"/>
          <w:szCs w:val="21"/>
        </w:rPr>
        <w:t>UUID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 {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patientRepository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findById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patientId</w:t>
      </w:r>
      <w:proofErr w:type="spellEnd"/>
      <w:proofErr w:type="gramStart"/>
      <w:r w:rsidRPr="008F637D">
        <w:rPr>
          <w:rFonts w:ascii="Consolas" w:hAnsi="Consolas"/>
          <w:color w:val="CCCCCC"/>
          <w:sz w:val="21"/>
          <w:szCs w:val="21"/>
        </w:rPr>
        <w:t>).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orElseThrow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D4D4D4"/>
          <w:sz w:val="21"/>
          <w:szCs w:val="21"/>
        </w:rPr>
        <w:t>=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r w:rsidRPr="008F637D">
        <w:rPr>
          <w:rFonts w:ascii="Consolas" w:hAnsi="Consolas"/>
          <w:color w:val="C586C0"/>
          <w:sz w:val="21"/>
          <w:szCs w:val="21"/>
        </w:rPr>
        <w:t>new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8F637D">
        <w:rPr>
          <w:rFonts w:ascii="Consolas" w:hAnsi="Consolas"/>
          <w:color w:val="DCDCAA"/>
          <w:sz w:val="21"/>
          <w:szCs w:val="21"/>
        </w:rPr>
        <w:t>PrescriptionBuilder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withPatient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patient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withMedicationName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Aspirin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withDose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"100mg"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withFrequency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r w:rsidRPr="008F637D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8F637D">
        <w:rPr>
          <w:rFonts w:ascii="Consolas" w:hAnsi="Consolas"/>
          <w:color w:val="CE9178"/>
          <w:sz w:val="21"/>
          <w:szCs w:val="21"/>
        </w:rPr>
        <w:t>daily</w:t>
      </w:r>
      <w:proofErr w:type="spellEnd"/>
      <w:r w:rsidRPr="008F637D">
        <w:rPr>
          <w:rFonts w:ascii="Consolas" w:hAnsi="Consolas"/>
          <w:color w:val="CE9178"/>
          <w:sz w:val="21"/>
          <w:szCs w:val="21"/>
        </w:rPr>
        <w:t>"</w:t>
      </w:r>
      <w:r w:rsidRPr="008F637D">
        <w:rPr>
          <w:rFonts w:ascii="Consolas" w:hAnsi="Consolas"/>
          <w:color w:val="CCCCCC"/>
          <w:sz w:val="21"/>
          <w:szCs w:val="21"/>
        </w:rPr>
        <w:t>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withStartDate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4EC9B0"/>
          <w:sz w:val="21"/>
          <w:szCs w:val="21"/>
        </w:rPr>
        <w:t>LocalDate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now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())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gramStart"/>
      <w:r w:rsidRPr="008F637D">
        <w:rPr>
          <w:rFonts w:ascii="Consolas" w:hAnsi="Consolas"/>
          <w:color w:val="CCCCCC"/>
          <w:sz w:val="21"/>
          <w:szCs w:val="21"/>
        </w:rPr>
        <w:t>.</w:t>
      </w:r>
      <w:proofErr w:type="spellStart"/>
      <w:r w:rsidRPr="008F637D">
        <w:rPr>
          <w:rFonts w:ascii="Consolas" w:hAnsi="Consolas"/>
          <w:color w:val="DCDCAA"/>
          <w:sz w:val="21"/>
          <w:szCs w:val="21"/>
        </w:rPr>
        <w:t>build</w:t>
      </w:r>
      <w:proofErr w:type="spellEnd"/>
      <w:proofErr w:type="gramEnd"/>
      <w:r w:rsidRPr="008F637D">
        <w:rPr>
          <w:rFonts w:ascii="Consolas" w:hAnsi="Consolas"/>
          <w:color w:val="CCCCCC"/>
          <w:sz w:val="21"/>
          <w:szCs w:val="21"/>
        </w:rPr>
        <w:t>();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F637D">
        <w:rPr>
          <w:rFonts w:ascii="Consolas" w:hAnsi="Consolas"/>
          <w:color w:val="C586C0"/>
          <w:sz w:val="21"/>
          <w:szCs w:val="21"/>
        </w:rPr>
        <w:t>return</w:t>
      </w:r>
      <w:r w:rsidRPr="008F637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8F637D">
        <w:rPr>
          <w:rFonts w:ascii="Consolas" w:hAnsi="Consolas"/>
          <w:color w:val="4FC1FF"/>
          <w:sz w:val="21"/>
          <w:szCs w:val="21"/>
        </w:rPr>
        <w:t>prescriptionRepository</w:t>
      </w:r>
      <w:r w:rsidRPr="008F637D">
        <w:rPr>
          <w:rFonts w:ascii="Consolas" w:hAnsi="Consolas"/>
          <w:color w:val="CCCCCC"/>
          <w:sz w:val="21"/>
          <w:szCs w:val="21"/>
        </w:rPr>
        <w:t>.</w:t>
      </w:r>
      <w:r w:rsidRPr="008F637D">
        <w:rPr>
          <w:rFonts w:ascii="Consolas" w:hAnsi="Consolas"/>
          <w:color w:val="DCDCAA"/>
          <w:sz w:val="21"/>
          <w:szCs w:val="21"/>
        </w:rPr>
        <w:t>save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8F637D">
        <w:rPr>
          <w:rFonts w:ascii="Consolas" w:hAnsi="Consolas"/>
          <w:color w:val="9CDCFE"/>
          <w:sz w:val="21"/>
          <w:szCs w:val="21"/>
        </w:rPr>
        <w:t>prescription</w:t>
      </w:r>
      <w:proofErr w:type="spellEnd"/>
      <w:r w:rsidRPr="008F637D">
        <w:rPr>
          <w:rFonts w:ascii="Consolas" w:hAnsi="Consolas"/>
          <w:color w:val="CCCCCC"/>
          <w:sz w:val="21"/>
          <w:szCs w:val="21"/>
        </w:rPr>
        <w:t>);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    }</w:t>
      </w:r>
    </w:p>
    <w:p w:rsidR="008F637D" w:rsidRPr="008F637D" w:rsidRDefault="008F637D">
      <w:pPr>
        <w:pStyle w:val="Prrafodelista"/>
        <w:numPr>
          <w:ilvl w:val="0"/>
          <w:numId w:val="4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F637D">
        <w:rPr>
          <w:rFonts w:ascii="Consolas" w:hAnsi="Consolas"/>
          <w:color w:val="CCCCCC"/>
          <w:sz w:val="21"/>
          <w:szCs w:val="21"/>
        </w:rPr>
        <w:t>}</w:t>
      </w:r>
    </w:p>
    <w:p w:rsidR="00483B70" w:rsidRDefault="008F637D" w:rsidP="00483B70">
      <w:pPr>
        <w:spacing w:line="480" w:lineRule="auto"/>
        <w:jc w:val="both"/>
      </w:pPr>
      <w:r w:rsidRPr="009F1284">
        <w:rPr>
          <w:rFonts w:cs="Arial"/>
          <w:b/>
          <w:bCs/>
        </w:rPr>
        <w:t xml:space="preserve">Explicación: </w:t>
      </w:r>
      <w:r w:rsidRPr="008F637D">
        <w:t xml:space="preserve">Implementé el patrón </w:t>
      </w:r>
      <w:r w:rsidRPr="009F1284">
        <w:rPr>
          <w:b/>
          <w:bCs/>
        </w:rPr>
        <w:t>Builder</w:t>
      </w:r>
      <w:r w:rsidRPr="008F637D">
        <w:t xml:space="preserve"> para construir objetos </w:t>
      </w:r>
      <w:proofErr w:type="spellStart"/>
      <w:r w:rsidRPr="009F1284">
        <w:rPr>
          <w:b/>
          <w:bCs/>
        </w:rPr>
        <w:t>Prescription</w:t>
      </w:r>
      <w:proofErr w:type="spellEnd"/>
      <w:r w:rsidRPr="008F637D">
        <w:t xml:space="preserve"> paso a paso.</w:t>
      </w:r>
      <w:r>
        <w:t xml:space="preserve"> </w:t>
      </w:r>
      <w:r w:rsidRPr="008F637D">
        <w:t xml:space="preserve">En lugar de usar muchos </w:t>
      </w:r>
      <w:proofErr w:type="gramStart"/>
      <w:r w:rsidRPr="009F1284">
        <w:rPr>
          <w:b/>
          <w:bCs/>
        </w:rPr>
        <w:t>set(</w:t>
      </w:r>
      <w:proofErr w:type="gramEnd"/>
      <w:r w:rsidRPr="009F1284">
        <w:rPr>
          <w:b/>
          <w:bCs/>
        </w:rPr>
        <w:t>)</w:t>
      </w:r>
      <w:r w:rsidRPr="008F637D">
        <w:t xml:space="preserve"> que hacen el código difícil de leer, uso </w:t>
      </w:r>
      <w:proofErr w:type="spellStart"/>
      <w:r w:rsidRPr="009F1284">
        <w:rPr>
          <w:b/>
          <w:bCs/>
        </w:rPr>
        <w:t>PrescriptionBuilder</w:t>
      </w:r>
      <w:proofErr w:type="spellEnd"/>
      <w:r w:rsidRPr="008F637D">
        <w:t xml:space="preserve"> que permite construir la receta de forma fluida con métodos como </w:t>
      </w:r>
      <w:proofErr w:type="spellStart"/>
      <w:r w:rsidRPr="009F1284">
        <w:rPr>
          <w:b/>
          <w:bCs/>
        </w:rPr>
        <w:t>withMedicationName</w:t>
      </w:r>
      <w:proofErr w:type="spellEnd"/>
      <w:r w:rsidRPr="008F637D">
        <w:t xml:space="preserve">, </w:t>
      </w:r>
      <w:proofErr w:type="spellStart"/>
      <w:r w:rsidRPr="009F1284">
        <w:rPr>
          <w:b/>
          <w:bCs/>
        </w:rPr>
        <w:t>withDose</w:t>
      </w:r>
      <w:proofErr w:type="spellEnd"/>
      <w:r w:rsidRPr="008F637D">
        <w:t xml:space="preserve"> y finalmente </w:t>
      </w:r>
      <w:proofErr w:type="spellStart"/>
      <w:r w:rsidRPr="009F1284">
        <w:rPr>
          <w:b/>
          <w:bCs/>
        </w:rPr>
        <w:t>build</w:t>
      </w:r>
      <w:proofErr w:type="spellEnd"/>
      <w:r w:rsidRPr="009F1284">
        <w:rPr>
          <w:b/>
          <w:bCs/>
        </w:rPr>
        <w:t>().</w:t>
      </w:r>
      <w:r>
        <w:t xml:space="preserve"> </w:t>
      </w:r>
      <w:r w:rsidRPr="008F637D">
        <w:t>Esto hace el código más claro y reduce errores cuando una entidad tiene muchos campos.</w:t>
      </w:r>
    </w:p>
    <w:p w:rsidR="00FD66AF" w:rsidRDefault="00FD66AF" w:rsidP="00483B70">
      <w:pPr>
        <w:spacing w:line="480" w:lineRule="auto"/>
        <w:jc w:val="both"/>
      </w:pPr>
    </w:p>
    <w:p w:rsidR="00FD66AF" w:rsidRDefault="00FD66AF" w:rsidP="005B6D60">
      <w:pPr>
        <w:spacing w:line="480" w:lineRule="auto"/>
        <w:ind w:firstLine="0"/>
        <w:jc w:val="both"/>
      </w:pPr>
    </w:p>
    <w:p w:rsidR="00483B70" w:rsidRPr="00483B70" w:rsidRDefault="00483B70" w:rsidP="005B7A8E">
      <w:pPr>
        <w:pStyle w:val="Ttulo2"/>
        <w:numPr>
          <w:ilvl w:val="0"/>
          <w:numId w:val="0"/>
        </w:numPr>
        <w:rPr>
          <w:szCs w:val="48"/>
        </w:rPr>
      </w:pPr>
      <w:bookmarkStart w:id="29" w:name="_Toc227602360"/>
      <w:r>
        <w:lastRenderedPageBreak/>
        <w:t>8.3. Prueba de funcionalidad</w:t>
      </w:r>
      <w:bookmarkEnd w:id="29"/>
    </w:p>
    <w:p w:rsidR="00483B70" w:rsidRDefault="005C1CA7" w:rsidP="009F1284">
      <w:pPr>
        <w:spacing w:line="480" w:lineRule="auto"/>
        <w:jc w:val="both"/>
      </w:pPr>
      <w:r>
        <w:t>Se crea un paciente: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drawing>
          <wp:inline distT="0" distB="0" distL="0" distR="0" wp14:anchorId="1CB5834A" wp14:editId="7CB5C872">
            <wp:extent cx="2178685" cy="2271712"/>
            <wp:effectExtent l="0" t="0" r="0" b="0"/>
            <wp:docPr id="18249115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1154" name=""/>
                    <pic:cNvPicPr/>
                  </pic:nvPicPr>
                  <pic:blipFill rotWithShape="1">
                    <a:blip r:embed="rId20"/>
                    <a:srcRect b="8173"/>
                    <a:stretch/>
                  </pic:blipFill>
                  <pic:spPr bwMode="auto">
                    <a:xfrm>
                      <a:off x="0" y="0"/>
                      <a:ext cx="2183191" cy="227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1CA7" w:rsidRDefault="005C1CA7" w:rsidP="009F1284">
      <w:pPr>
        <w:spacing w:line="480" w:lineRule="auto"/>
        <w:jc w:val="both"/>
      </w:pPr>
      <w:r>
        <w:t>Con el UUID del paciente creado, usaremos el builder:</w:t>
      </w:r>
    </w:p>
    <w:p w:rsidR="005C1CA7" w:rsidRDefault="005C1CA7" w:rsidP="009F1284">
      <w:pPr>
        <w:spacing w:line="480" w:lineRule="auto"/>
        <w:jc w:val="both"/>
      </w:pPr>
      <w:r w:rsidRPr="005C1CA7">
        <w:rPr>
          <w:noProof/>
        </w:rPr>
        <w:drawing>
          <wp:inline distT="0" distB="0" distL="0" distR="0" wp14:anchorId="18B1AF5C" wp14:editId="6B96444E">
            <wp:extent cx="2237461" cy="2393156"/>
            <wp:effectExtent l="0" t="0" r="0" b="7620"/>
            <wp:docPr id="126925728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57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6333" cy="240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D60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t xml:space="preserve">El builder toma el </w:t>
      </w:r>
      <w:r w:rsidRPr="005C1CA7">
        <w:rPr>
          <w:rFonts w:cs="Arial"/>
          <w:b/>
          <w:bCs/>
        </w:rPr>
        <w:t>UID del paciente</w:t>
      </w:r>
      <w:r w:rsidRPr="005C1CA7">
        <w:rPr>
          <w:rFonts w:cs="Arial"/>
        </w:rPr>
        <w:t xml:space="preserve">, busca al paciente en la base de datos y luego agrega los demás datos de la receta como el nombre del medicamento, la dosis, la frecuencia y la fecha de inicio. Finalmente, con el método </w:t>
      </w:r>
      <w:proofErr w:type="spellStart"/>
      <w:proofErr w:type="gramStart"/>
      <w:r w:rsidRPr="005C1CA7">
        <w:rPr>
          <w:rFonts w:cs="Arial"/>
        </w:rPr>
        <w:t>build</w:t>
      </w:r>
      <w:proofErr w:type="spellEnd"/>
      <w:r w:rsidRPr="005C1CA7">
        <w:rPr>
          <w:rFonts w:cs="Arial"/>
        </w:rPr>
        <w:t>(</w:t>
      </w:r>
      <w:proofErr w:type="gramEnd"/>
      <w:r w:rsidRPr="005C1CA7">
        <w:rPr>
          <w:rFonts w:cs="Arial"/>
        </w:rPr>
        <w:t xml:space="preserve">) se crea el objeto </w:t>
      </w:r>
      <w:proofErr w:type="spellStart"/>
      <w:r w:rsidRPr="005C1CA7">
        <w:rPr>
          <w:rFonts w:cs="Arial"/>
        </w:rPr>
        <w:t>Prescription</w:t>
      </w:r>
      <w:proofErr w:type="spellEnd"/>
      <w:r w:rsidRPr="005C1CA7">
        <w:rPr>
          <w:rFonts w:cs="Arial"/>
        </w:rPr>
        <w:t xml:space="preserve"> completo. Después de construirse, el servicio guarda la prescripción en la base de datos usando el </w:t>
      </w:r>
      <w:proofErr w:type="spellStart"/>
      <w:r w:rsidRPr="005C1CA7">
        <w:rPr>
          <w:rFonts w:cs="Arial"/>
          <w:b/>
          <w:bCs/>
        </w:rPr>
        <w:t>PrescriptionRepository</w:t>
      </w:r>
      <w:proofErr w:type="spellEnd"/>
      <w:r w:rsidRPr="005C1CA7">
        <w:rPr>
          <w:rFonts w:cs="Arial"/>
        </w:rPr>
        <w:t>.</w:t>
      </w:r>
    </w:p>
    <w:p w:rsidR="005C1CA7" w:rsidRPr="001A21D6" w:rsidRDefault="005C1CA7" w:rsidP="005B6D60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5C1CA7">
        <w:rPr>
          <w:rFonts w:cs="Arial"/>
        </w:rPr>
        <w:lastRenderedPageBreak/>
        <w:t xml:space="preserve">Esta prueba demuestra que el patrón </w:t>
      </w:r>
      <w:r w:rsidRPr="005C1CA7">
        <w:rPr>
          <w:rFonts w:cs="Arial"/>
          <w:b/>
          <w:bCs/>
        </w:rPr>
        <w:t>Builder</w:t>
      </w:r>
      <w:r w:rsidRPr="005C1CA7">
        <w:rPr>
          <w:rFonts w:cs="Arial"/>
        </w:rPr>
        <w:t xml:space="preserve"> permite crear objetos complejos de forma clara y organizada, evitando constructores largos y facilitando la lectura del código. De esta manera, el sistema puede construir prescripciones médicas de forma flexible utilizando los datos enviados desde </w:t>
      </w:r>
      <w:proofErr w:type="spellStart"/>
      <w:r w:rsidRPr="005C1CA7">
        <w:rPr>
          <w:rFonts w:cs="Arial"/>
          <w:b/>
          <w:bCs/>
        </w:rPr>
        <w:t>Postman</w:t>
      </w:r>
      <w:proofErr w:type="spellEnd"/>
      <w:r w:rsidRPr="005C1CA7">
        <w:rPr>
          <w:rFonts w:cs="Arial"/>
        </w:rPr>
        <w:t>.</w:t>
      </w:r>
    </w:p>
    <w:p w:rsidR="008F637D" w:rsidRPr="008F637D" w:rsidRDefault="00483B70" w:rsidP="005B7A8E">
      <w:pPr>
        <w:pStyle w:val="Ttulo1"/>
        <w:numPr>
          <w:ilvl w:val="0"/>
          <w:numId w:val="0"/>
        </w:numPr>
        <w:ind w:left="432" w:hanging="432"/>
      </w:pPr>
      <w:bookmarkStart w:id="30" w:name="_Toc227602361"/>
      <w:r>
        <w:t>8</w:t>
      </w:r>
      <w:r w:rsidR="008F637D">
        <w:t>.</w:t>
      </w:r>
      <w:r>
        <w:t>4</w:t>
      </w:r>
      <w:r w:rsidR="00F6556C">
        <w:t>.</w:t>
      </w:r>
      <w:r w:rsidR="008F637D">
        <w:t xml:space="preserve"> Diagrama UML</w:t>
      </w:r>
      <w:bookmarkEnd w:id="30"/>
    </w:p>
    <w:p w:rsidR="006740D6" w:rsidRDefault="008F637D" w:rsidP="00037394">
      <w:pPr>
        <w:rPr>
          <w:rFonts w:ascii="Consolas" w:hAnsi="Consolas"/>
          <w:sz w:val="21"/>
          <w:szCs w:val="21"/>
        </w:rPr>
      </w:pPr>
      <w:r>
        <w:rPr>
          <w:noProof/>
        </w:rPr>
        <w:drawing>
          <wp:inline distT="0" distB="0" distL="0" distR="0">
            <wp:extent cx="4364831" cy="3014588"/>
            <wp:effectExtent l="0" t="0" r="0" b="0"/>
            <wp:docPr id="404872833" name="Imagen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971" cy="30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7D" w:rsidRDefault="008F637D" w:rsidP="00037394">
      <w:pPr>
        <w:rPr>
          <w:rFonts w:ascii="Consolas" w:hAnsi="Consolas"/>
          <w:sz w:val="21"/>
          <w:szCs w:val="21"/>
        </w:rPr>
      </w:pPr>
    </w:p>
    <w:p w:rsidR="00B73353" w:rsidRDefault="00B33149" w:rsidP="00B73353">
      <w:pPr>
        <w:pStyle w:val="NormalWeb"/>
        <w:spacing w:line="480" w:lineRule="auto"/>
        <w:jc w:val="both"/>
        <w:rPr>
          <w:rFonts w:cs="Arial"/>
        </w:rPr>
      </w:pPr>
      <w:r w:rsidRPr="00523023">
        <w:rPr>
          <w:rFonts w:cs="Arial"/>
          <w:b/>
          <w:bCs/>
        </w:rPr>
        <w:t>Explicación</w:t>
      </w:r>
      <w:r w:rsidRPr="00523023">
        <w:rPr>
          <w:rFonts w:cs="Arial"/>
        </w:rPr>
        <w:t>:</w:t>
      </w:r>
      <w:r w:rsidR="00B73353">
        <w:rPr>
          <w:rFonts w:cs="Arial"/>
        </w:rPr>
        <w:t xml:space="preserve"> Este diagrama muestra </w:t>
      </w:r>
      <w:r w:rsidR="00523023" w:rsidRPr="00523023">
        <w:rPr>
          <w:rFonts w:cs="Arial"/>
        </w:rPr>
        <w:t xml:space="preserve">la relación entre el </w:t>
      </w:r>
      <w:proofErr w:type="spell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 xml:space="preserve"> (que construye la entidad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) y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(que </w:t>
      </w:r>
      <w:proofErr w:type="spellStart"/>
      <w:r w:rsidR="00523023" w:rsidRPr="00523023">
        <w:rPr>
          <w:rFonts w:cs="Arial"/>
        </w:rPr>
        <w:t>guardala</w:t>
      </w:r>
      <w:proofErr w:type="spellEnd"/>
      <w:r w:rsidR="00523023" w:rsidRPr="00523023">
        <w:rPr>
          <w:rFonts w:cs="Arial"/>
        </w:rPr>
        <w:t>)</w:t>
      </w:r>
      <w:r w:rsidR="00B73353">
        <w:rPr>
          <w:rFonts w:cs="Arial"/>
        </w:rPr>
        <w:t>.</w:t>
      </w:r>
    </w:p>
    <w:p w:rsidR="00B7335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E</w:t>
      </w:r>
      <w:r w:rsidR="00523023" w:rsidRPr="00523023">
        <w:rPr>
          <w:rFonts w:cs="Arial"/>
        </w:rPr>
        <w:t xml:space="preserve">videncia la aplicación del patrón </w:t>
      </w:r>
      <w:r w:rsidR="00523023" w:rsidRPr="00523023">
        <w:rPr>
          <w:rFonts w:cs="Arial"/>
          <w:b/>
          <w:bCs/>
        </w:rPr>
        <w:t>Builder</w:t>
      </w:r>
      <w:r w:rsidR="00523023" w:rsidRPr="00523023">
        <w:rPr>
          <w:rFonts w:cs="Arial"/>
        </w:rPr>
        <w:t xml:space="preserve">: el builder crea el objeto </w:t>
      </w:r>
      <w:proofErr w:type="spellStart"/>
      <w:r w:rsidR="00523023" w:rsidRPr="00523023">
        <w:rPr>
          <w:rFonts w:cs="Arial"/>
        </w:rPr>
        <w:t>Prescription</w:t>
      </w:r>
      <w:proofErr w:type="spellEnd"/>
      <w:r w:rsidR="00523023" w:rsidRPr="00523023">
        <w:rPr>
          <w:rFonts w:cs="Arial"/>
        </w:rPr>
        <w:t xml:space="preserve"> de forma fluida y el </w:t>
      </w:r>
      <w:proofErr w:type="spellStart"/>
      <w:r w:rsidR="00523023" w:rsidRPr="00523023">
        <w:rPr>
          <w:rFonts w:cs="Arial"/>
        </w:rPr>
        <w:t>PrescriptionService</w:t>
      </w:r>
      <w:proofErr w:type="spellEnd"/>
      <w:r w:rsidR="00523023" w:rsidRPr="00523023">
        <w:rPr>
          <w:rFonts w:cs="Arial"/>
        </w:rPr>
        <w:t xml:space="preserve"> persiste el resultado.</w:t>
      </w:r>
    </w:p>
    <w:p w:rsidR="00523023" w:rsidRDefault="00B73353" w:rsidP="00B73353">
      <w:pPr>
        <w:pStyle w:val="NormalWeb"/>
        <w:spacing w:line="480" w:lineRule="auto"/>
        <w:jc w:val="both"/>
        <w:rPr>
          <w:rFonts w:cs="Arial"/>
        </w:rPr>
      </w:pPr>
      <w:r>
        <w:rPr>
          <w:rFonts w:cs="Arial"/>
        </w:rPr>
        <w:t>M</w:t>
      </w:r>
      <w:r w:rsidR="00523023" w:rsidRPr="00523023">
        <w:rPr>
          <w:rFonts w:cs="Arial"/>
        </w:rPr>
        <w:t xml:space="preserve">uestra el fragmento new </w:t>
      </w:r>
      <w:proofErr w:type="spellStart"/>
      <w:proofErr w:type="gramStart"/>
      <w:r w:rsidR="00523023" w:rsidRPr="00523023">
        <w:rPr>
          <w:rFonts w:cs="Arial"/>
        </w:rPr>
        <w:t>PrescriptionBuilder</w:t>
      </w:r>
      <w:proofErr w:type="spellEnd"/>
      <w:r w:rsidR="00523023" w:rsidRPr="00523023">
        <w:rPr>
          <w:rFonts w:cs="Arial"/>
        </w:rPr>
        <w:t>(</w:t>
      </w:r>
      <w:proofErr w:type="gramEnd"/>
      <w:r w:rsidR="00523023" w:rsidRPr="00523023">
        <w:rPr>
          <w:rFonts w:cs="Arial"/>
        </w:rPr>
        <w:t>).</w:t>
      </w:r>
      <w:proofErr w:type="spellStart"/>
      <w:r w:rsidR="00523023" w:rsidRPr="00523023">
        <w:rPr>
          <w:rFonts w:cs="Arial"/>
        </w:rPr>
        <w:t>withXxx</w:t>
      </w:r>
      <w:proofErr w:type="spellEnd"/>
      <w:r w:rsidR="00523023" w:rsidRPr="00523023">
        <w:rPr>
          <w:rFonts w:cs="Arial"/>
        </w:rPr>
        <w:t>(...).</w:t>
      </w:r>
      <w:proofErr w:type="spellStart"/>
      <w:r w:rsidR="00523023" w:rsidRPr="00523023">
        <w:rPr>
          <w:rFonts w:cs="Arial"/>
        </w:rPr>
        <w:t>build</w:t>
      </w:r>
      <w:proofErr w:type="spellEnd"/>
      <w:r w:rsidR="00523023" w:rsidRPr="00523023">
        <w:rPr>
          <w:rFonts w:cs="Arial"/>
        </w:rPr>
        <w:t>() y explica en una frase que el builder simplifica la creación de objetos complejos.</w:t>
      </w:r>
    </w:p>
    <w:p w:rsidR="005B7A8E" w:rsidRPr="005B7A8E" w:rsidRDefault="005B7A8E" w:rsidP="005B7A8E">
      <w:pPr>
        <w:ind w:left="709" w:firstLine="0"/>
      </w:pPr>
    </w:p>
    <w:p w:rsidR="00074A04" w:rsidRPr="00AC43E9" w:rsidRDefault="00074A04">
      <w:pPr>
        <w:pStyle w:val="Ttulo1"/>
        <w:numPr>
          <w:ilvl w:val="0"/>
          <w:numId w:val="10"/>
        </w:numPr>
        <w:spacing w:line="480" w:lineRule="auto"/>
      </w:pPr>
      <w:bookmarkStart w:id="31" w:name="_Toc227602362"/>
      <w:r>
        <w:lastRenderedPageBreak/>
        <w:t xml:space="preserve">Patrón </w:t>
      </w:r>
      <w:r w:rsidR="005526E1">
        <w:t>Prototype</w:t>
      </w:r>
      <w:bookmarkEnd w:id="31"/>
    </w:p>
    <w:p w:rsidR="00074A04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2" w:name="_Toc227602363"/>
      <w:r w:rsidR="00074A04">
        <w:t xml:space="preserve">Análisis para la aplicación del </w:t>
      </w:r>
      <w:r w:rsidR="005526E1">
        <w:t>Prototype</w:t>
      </w:r>
      <w:bookmarkEnd w:id="32"/>
    </w:p>
    <w:p w:rsidR="00074A04" w:rsidRPr="00780DDA" w:rsidRDefault="00074A04" w:rsidP="00074A04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Pr="00780DDA">
        <w:rPr>
          <w:rFonts w:cs="Arial"/>
        </w:rPr>
        <w:t xml:space="preserve"> </w:t>
      </w:r>
      <w:r w:rsidR="005526E1">
        <w:t>Permite crear un objeto nuevo a partir de otro ya existente. En lugar de construir todo desde cero, el sistema toma una copia de un objeto base y la reutiliza como punto de partida.</w:t>
      </w:r>
    </w:p>
    <w:p w:rsidR="00074A04" w:rsidRPr="00EB6BC9" w:rsidRDefault="00074A04" w:rsidP="00BF5052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BF5052">
        <w:t xml:space="preserve">En el sistema de historias clínicas, muchas recetas pueden ser muy parecidas: mismo medicamento, misma dosis, misma frecuencia, y solo cambia la fecha o el paciente. En lugar de escribir toda la información otra vez, el sistema puede </w:t>
      </w:r>
      <w:r w:rsidR="00BF5052">
        <w:rPr>
          <w:rStyle w:val="Textoennegrita"/>
        </w:rPr>
        <w:t>copiar una prescripción ya creada</w:t>
      </w:r>
      <w:r w:rsidR="00BF5052">
        <w:t xml:space="preserve"> y usarla como plantilla. Esto ahorra tiempo, evita errores y hace el proceso más rápido y ordenado.</w:t>
      </w:r>
    </w:p>
    <w:p w:rsidR="00C77432" w:rsidRDefault="00C77432">
      <w:pPr>
        <w:pStyle w:val="Ttulo1"/>
        <w:numPr>
          <w:ilvl w:val="1"/>
          <w:numId w:val="10"/>
        </w:numPr>
      </w:pPr>
      <w:r>
        <w:t xml:space="preserve"> </w:t>
      </w:r>
      <w:bookmarkStart w:id="33" w:name="_Toc227602364"/>
      <w:r>
        <w:t xml:space="preserve">Aplicación del patrón </w:t>
      </w:r>
      <w:proofErr w:type="spellStart"/>
      <w:r>
        <w:t>Protoype</w:t>
      </w:r>
      <w:bookmarkEnd w:id="33"/>
      <w:proofErr w:type="spellEnd"/>
      <w:r>
        <w:t xml:space="preserve"> </w:t>
      </w:r>
    </w:p>
    <w:p w:rsidR="000E4AC0" w:rsidRPr="000E4AC0" w:rsidRDefault="00D1312C" w:rsidP="000E4AC0">
      <w:pPr>
        <w:pStyle w:val="NormalWeb"/>
        <w:spacing w:line="48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>Interfaz</w:t>
      </w:r>
      <w:r w:rsidR="000E4AC0" w:rsidRPr="000E4AC0">
        <w:rPr>
          <w:rFonts w:cs="Arial"/>
          <w:b/>
          <w:bCs/>
        </w:rPr>
        <w:t xml:space="preserve"> Prototype</w:t>
      </w:r>
    </w:p>
    <w:p w:rsidR="000E4AC0" w:rsidRDefault="000E4AC0" w:rsidP="000E4AC0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  <w:noProof/>
        </w:rPr>
        <w:drawing>
          <wp:inline distT="0" distB="0" distL="0" distR="0" wp14:anchorId="4C8861DE" wp14:editId="79D492C4">
            <wp:extent cx="4275190" cy="1798476"/>
            <wp:effectExtent l="0" t="0" r="0" b="0"/>
            <wp:docPr id="161186933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9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Default="000E4AC0" w:rsidP="00B73353">
      <w:pPr>
        <w:pStyle w:val="NormalWeb"/>
        <w:spacing w:line="480" w:lineRule="auto"/>
        <w:jc w:val="both"/>
        <w:rPr>
          <w:rFonts w:cs="Arial"/>
        </w:rPr>
      </w:pPr>
    </w:p>
    <w:p w:rsidR="000E4AC0" w:rsidRPr="000E4AC0" w:rsidRDefault="00685F4C" w:rsidP="00B73353">
      <w:pPr>
        <w:pStyle w:val="NormalWeb"/>
        <w:spacing w:line="480" w:lineRule="auto"/>
        <w:jc w:val="both"/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Clase</w:t>
      </w:r>
      <w:r w:rsidR="000E4AC0" w:rsidRPr="000E4AC0">
        <w:rPr>
          <w:rFonts w:cs="Arial"/>
          <w:b/>
          <w:bCs/>
        </w:rPr>
        <w:t xml:space="preserve"> </w:t>
      </w:r>
      <w:proofErr w:type="spellStart"/>
      <w:r w:rsidR="000E4AC0" w:rsidRPr="000E4AC0">
        <w:rPr>
          <w:rFonts w:cs="Arial"/>
          <w:b/>
          <w:bCs/>
        </w:rPr>
        <w:t>Prescription</w:t>
      </w:r>
      <w:proofErr w:type="spellEnd"/>
    </w:p>
    <w:p w:rsidR="000E4AC0" w:rsidRPr="00523023" w:rsidRDefault="000E4AC0" w:rsidP="00B73353">
      <w:pPr>
        <w:pStyle w:val="NormalWeb"/>
        <w:spacing w:line="480" w:lineRule="auto"/>
        <w:jc w:val="both"/>
        <w:rPr>
          <w:rFonts w:cs="Arial"/>
        </w:rPr>
      </w:pPr>
      <w:r w:rsidRPr="000E4AC0">
        <w:rPr>
          <w:rFonts w:cs="Arial"/>
          <w:noProof/>
        </w:rPr>
        <w:drawing>
          <wp:inline distT="0" distB="0" distL="0" distR="0" wp14:anchorId="74CC7397" wp14:editId="0940AD16">
            <wp:extent cx="4809898" cy="5250180"/>
            <wp:effectExtent l="0" t="0" r="0" b="7620"/>
            <wp:docPr id="6333711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7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629" cy="52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B70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</w:rPr>
        <w:t xml:space="preserve">Servicio </w:t>
      </w:r>
      <w:proofErr w:type="spellStart"/>
      <w:r w:rsidRPr="003B3ADB">
        <w:rPr>
          <w:b/>
          <w:bCs/>
        </w:rPr>
        <w:t>PrescriptionService</w:t>
      </w:r>
      <w:proofErr w:type="spellEnd"/>
    </w:p>
    <w:p w:rsidR="003B3ADB" w:rsidRDefault="003B3ADB" w:rsidP="00B33149">
      <w:pPr>
        <w:ind w:left="709" w:firstLine="0"/>
        <w:rPr>
          <w:b/>
          <w:bCs/>
        </w:rPr>
      </w:pPr>
    </w:p>
    <w:p w:rsidR="003B3ADB" w:rsidRDefault="003B3ADB" w:rsidP="00B33149">
      <w:pPr>
        <w:ind w:left="709" w:firstLine="0"/>
        <w:rPr>
          <w:b/>
          <w:bCs/>
        </w:rPr>
      </w:pPr>
      <w:r w:rsidRPr="003B3ADB">
        <w:rPr>
          <w:b/>
          <w:bCs/>
          <w:noProof/>
        </w:rPr>
        <w:drawing>
          <wp:inline distT="0" distB="0" distL="0" distR="0" wp14:anchorId="2BEA9E2B" wp14:editId="0764E140">
            <wp:extent cx="5425440" cy="1599762"/>
            <wp:effectExtent l="0" t="0" r="3810" b="635"/>
            <wp:docPr id="19078374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7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5076" cy="160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86" w:rsidRDefault="006309F0" w:rsidP="00712A86">
      <w:pPr>
        <w:spacing w:line="480" w:lineRule="auto"/>
        <w:jc w:val="both"/>
      </w:pPr>
      <w:r>
        <w:rPr>
          <w:b/>
          <w:bCs/>
        </w:rPr>
        <w:lastRenderedPageBreak/>
        <w:t>Explicación</w:t>
      </w:r>
      <w:r w:rsidR="003B3ADB">
        <w:rPr>
          <w:b/>
          <w:bCs/>
        </w:rPr>
        <w:t xml:space="preserve">: </w:t>
      </w:r>
      <w:r w:rsidR="00DD1A0A">
        <w:t>El patrón Prototype lo usé para copiar una prescripción ya creada y generar una nueva a partir de ella. En vez de volver a escribir todos los datos desde cero, el sistema toma una receta base, la duplica y solo cambia lo necesario, como la fecha. Esto es útil porque muchas prescripciones son parecidas y así se ahorra tiempo y errores.</w:t>
      </w:r>
    </w:p>
    <w:p w:rsidR="00712A86" w:rsidRDefault="00712A86">
      <w:pPr>
        <w:pStyle w:val="Ttulo1"/>
        <w:numPr>
          <w:ilvl w:val="1"/>
          <w:numId w:val="10"/>
        </w:numPr>
      </w:pPr>
      <w:r>
        <w:t xml:space="preserve"> </w:t>
      </w:r>
      <w:bookmarkStart w:id="34" w:name="_Toc227602365"/>
      <w:r>
        <w:t>Prueba de funcionalidad</w:t>
      </w:r>
      <w:bookmarkEnd w:id="34"/>
    </w:p>
    <w:p w:rsidR="00FA753C" w:rsidRDefault="00FA753C" w:rsidP="00FA753C">
      <w:r>
        <w:t>Se crea una prescripción:</w:t>
      </w:r>
    </w:p>
    <w:p w:rsidR="00FA753C" w:rsidRDefault="00FA753C" w:rsidP="00FA753C"/>
    <w:p w:rsidR="00FA753C" w:rsidRDefault="00FA753C" w:rsidP="00FA753C">
      <w:r w:rsidRPr="00FA753C">
        <w:rPr>
          <w:noProof/>
        </w:rPr>
        <w:drawing>
          <wp:inline distT="0" distB="0" distL="0" distR="0" wp14:anchorId="1B7C91A3" wp14:editId="1BC2F895">
            <wp:extent cx="3604260" cy="4622733"/>
            <wp:effectExtent l="0" t="0" r="0" b="6985"/>
            <wp:docPr id="9059629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2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14544" cy="46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3C" w:rsidRDefault="00FA753C" w:rsidP="00FA753C"/>
    <w:p w:rsidR="00FA753C" w:rsidRDefault="00FA753C" w:rsidP="00FA753C">
      <w:r>
        <w:t xml:space="preserve">Se copia el id de esa prescripción y llama al </w:t>
      </w:r>
      <w:proofErr w:type="spellStart"/>
      <w:r>
        <w:t>endpoint</w:t>
      </w:r>
      <w:proofErr w:type="spellEnd"/>
      <w:r>
        <w:t xml:space="preserve"> de clonación:</w:t>
      </w:r>
    </w:p>
    <w:p w:rsidR="00FA753C" w:rsidRDefault="00FA753C" w:rsidP="00FA753C"/>
    <w:p w:rsidR="00D15083" w:rsidRDefault="00FA753C" w:rsidP="00D15083">
      <w:r w:rsidRPr="00FA753C">
        <w:rPr>
          <w:noProof/>
        </w:rPr>
        <w:lastRenderedPageBreak/>
        <w:drawing>
          <wp:inline distT="0" distB="0" distL="0" distR="0" wp14:anchorId="475DD3AA" wp14:editId="0DF26DAE">
            <wp:extent cx="4636403" cy="3901440"/>
            <wp:effectExtent l="0" t="0" r="0" b="3810"/>
            <wp:docPr id="24537782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778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9209" cy="39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083" w:rsidRDefault="00D15083" w:rsidP="00D15083"/>
    <w:p w:rsidR="00712A86" w:rsidRDefault="00D15083" w:rsidP="00D15083">
      <w:pPr>
        <w:spacing w:line="480" w:lineRule="auto"/>
      </w:pPr>
      <w:r>
        <w:t>El sistema crea una nueva prescripción basada en la original, pero con un nuevo id.</w:t>
      </w:r>
    </w:p>
    <w:p w:rsidR="00CD673F" w:rsidRDefault="00CD673F" w:rsidP="00CD673F">
      <w:pPr>
        <w:spacing w:line="480" w:lineRule="auto"/>
        <w:jc w:val="both"/>
      </w:pPr>
      <w:r w:rsidRPr="00CD673F">
        <w:t xml:space="preserve">Esta prueba demuestra que el patrón </w:t>
      </w:r>
      <w:r w:rsidRPr="00CD673F">
        <w:rPr>
          <w:b/>
          <w:bCs/>
        </w:rPr>
        <w:t>Prototype</w:t>
      </w:r>
      <w:r w:rsidRPr="00CD673F">
        <w:t xml:space="preserve"> permite crear nuevas prescripciones a partir de una ya existente, reutilizando su información como base. De esta manera, el sistema puede generar una nueva receta de forma rápida y ordenada, sin tener que volver a escribir todos los datos desde cero.</w:t>
      </w: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Default="00E725F0" w:rsidP="00CD673F">
      <w:pPr>
        <w:spacing w:line="480" w:lineRule="auto"/>
        <w:jc w:val="both"/>
      </w:pPr>
    </w:p>
    <w:p w:rsidR="00E725F0" w:rsidRPr="00CD673F" w:rsidRDefault="00E725F0" w:rsidP="00CD673F">
      <w:pPr>
        <w:spacing w:line="480" w:lineRule="auto"/>
        <w:jc w:val="both"/>
      </w:pPr>
    </w:p>
    <w:p w:rsidR="0055039E" w:rsidRDefault="0055039E">
      <w:pPr>
        <w:pStyle w:val="Ttulo1"/>
        <w:numPr>
          <w:ilvl w:val="1"/>
          <w:numId w:val="10"/>
        </w:numPr>
      </w:pPr>
      <w:r>
        <w:lastRenderedPageBreak/>
        <w:t xml:space="preserve"> </w:t>
      </w:r>
      <w:bookmarkStart w:id="35" w:name="_Toc227602366"/>
      <w:r>
        <w:t>Diagrama UML</w:t>
      </w:r>
      <w:bookmarkEnd w:id="35"/>
    </w:p>
    <w:p w:rsidR="00CD673F" w:rsidRDefault="00AD01E4" w:rsidP="00D15083">
      <w:pPr>
        <w:spacing w:line="480" w:lineRule="auto"/>
      </w:pPr>
      <w:r>
        <w:rPr>
          <w:noProof/>
        </w:rPr>
        <w:drawing>
          <wp:inline distT="0" distB="0" distL="0" distR="0">
            <wp:extent cx="4132732" cy="3505200"/>
            <wp:effectExtent l="0" t="0" r="1270" b="0"/>
            <wp:docPr id="251354678" name="Imagen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405" cy="35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1E4" w:rsidRDefault="00AD01E4" w:rsidP="007A01DA">
      <w:pPr>
        <w:spacing w:line="480" w:lineRule="auto"/>
        <w:jc w:val="both"/>
      </w:pPr>
      <w:r>
        <w:rPr>
          <w:b/>
          <w:bCs/>
        </w:rPr>
        <w:t xml:space="preserve">Explicación: </w:t>
      </w:r>
      <w:r>
        <w:t xml:space="preserve">Este diagrama muestra que </w:t>
      </w:r>
      <w:proofErr w:type="spellStart"/>
      <w:r w:rsidRPr="00AD01E4">
        <w:rPr>
          <w:b/>
          <w:bCs/>
        </w:rPr>
        <w:t>prescription</w:t>
      </w:r>
      <w:proofErr w:type="spellEnd"/>
      <w:r>
        <w:t xml:space="preserve"> implementa el patrón </w:t>
      </w:r>
      <w:r w:rsidRPr="00AD01E4">
        <w:rPr>
          <w:b/>
          <w:bCs/>
        </w:rPr>
        <w:t>Prototype</w:t>
      </w:r>
      <w:r>
        <w:t xml:space="preserve"> porque tiene el método </w:t>
      </w:r>
      <w:proofErr w:type="spellStart"/>
      <w:proofErr w:type="gramStart"/>
      <w:r>
        <w:t>copy</w:t>
      </w:r>
      <w:proofErr w:type="spellEnd"/>
      <w:r>
        <w:t>(</w:t>
      </w:r>
      <w:proofErr w:type="gramEnd"/>
      <w:r>
        <w:t xml:space="preserve">), que permite crear una copia de una prescripción existente. Luego, </w:t>
      </w:r>
      <w:proofErr w:type="spellStart"/>
      <w:r w:rsidRPr="00AD01E4">
        <w:rPr>
          <w:b/>
          <w:bCs/>
        </w:rPr>
        <w:t>PrescriptionService</w:t>
      </w:r>
      <w:proofErr w:type="spellEnd"/>
      <w:r>
        <w:t xml:space="preserve"> usa esa copia para generar una nueva receta, y</w:t>
      </w:r>
      <w:r w:rsidR="009B2762">
        <w:t xml:space="preserve"> </w:t>
      </w:r>
      <w:proofErr w:type="spellStart"/>
      <w:r w:rsidR="009B2762" w:rsidRPr="009B2762">
        <w:rPr>
          <w:b/>
          <w:bCs/>
        </w:rPr>
        <w:t>PrescriptionController</w:t>
      </w:r>
      <w:proofErr w:type="spellEnd"/>
      <w:r w:rsidR="009B2762">
        <w:t xml:space="preserve"> </w:t>
      </w:r>
      <w:r>
        <w:t>expone el proceso por medio de la API REST. Así, el sistema puede reutilizar una prescripción anterior como plantilla y crear otra nueva de forma rápida.</w:t>
      </w:r>
    </w:p>
    <w:p w:rsidR="0017144D" w:rsidRDefault="0017144D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7014C0" w:rsidRDefault="007014C0" w:rsidP="0017144D"/>
    <w:p w:rsidR="0017144D" w:rsidRPr="00AC43E9" w:rsidRDefault="0017144D">
      <w:pPr>
        <w:pStyle w:val="Ttulo1"/>
        <w:numPr>
          <w:ilvl w:val="0"/>
          <w:numId w:val="10"/>
        </w:numPr>
        <w:spacing w:line="480" w:lineRule="auto"/>
      </w:pPr>
      <w:bookmarkStart w:id="36" w:name="_Toc227602367"/>
      <w:r>
        <w:lastRenderedPageBreak/>
        <w:t xml:space="preserve">Patrón </w:t>
      </w:r>
      <w:proofErr w:type="spellStart"/>
      <w:r w:rsidR="007014C0">
        <w:t>Adapter</w:t>
      </w:r>
      <w:bookmarkEnd w:id="36"/>
      <w:proofErr w:type="spellEnd"/>
    </w:p>
    <w:p w:rsidR="0017144D" w:rsidRDefault="0017144D">
      <w:pPr>
        <w:pStyle w:val="Ttulo1"/>
        <w:numPr>
          <w:ilvl w:val="1"/>
          <w:numId w:val="10"/>
        </w:numPr>
      </w:pPr>
      <w:bookmarkStart w:id="37" w:name="_Toc227602368"/>
      <w:r>
        <w:t xml:space="preserve">Análisis para la aplicación del </w:t>
      </w:r>
      <w:proofErr w:type="spellStart"/>
      <w:r w:rsidR="007014C0">
        <w:t>Adapter</w:t>
      </w:r>
      <w:bookmarkEnd w:id="37"/>
      <w:proofErr w:type="spellEnd"/>
    </w:p>
    <w:p w:rsidR="0017144D" w:rsidRPr="00780DDA" w:rsidRDefault="0017144D" w:rsidP="0017144D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 w:rsidR="007014C0">
        <w:rPr>
          <w:rFonts w:cs="Arial"/>
          <w:b/>
          <w:bCs/>
        </w:rPr>
        <w:t xml:space="preserve"> </w:t>
      </w:r>
      <w:r w:rsidR="007014C0">
        <w:t>Sirve para convertir un objeto de un formato a otro que el sistema sí pueda entender.</w:t>
      </w:r>
    </w:p>
    <w:p w:rsidR="00D142D1" w:rsidRDefault="0017144D" w:rsidP="00D142D1">
      <w:pPr>
        <w:pStyle w:val="NormalWeb"/>
        <w:spacing w:line="480" w:lineRule="auto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>
        <w:t xml:space="preserve">En el sistema de historias clínicas, </w:t>
      </w:r>
      <w:r w:rsidR="00D142D1" w:rsidRPr="00D142D1">
        <w:rPr>
          <w:rFonts w:cs="Arial"/>
        </w:rPr>
        <w:t>cada dispositivo puede enviar datos diferentes:</w:t>
      </w:r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ritmo cardíaco → </w:t>
      </w:r>
      <w:proofErr w:type="spellStart"/>
      <w:r w:rsidRPr="00D142D1">
        <w:rPr>
          <w:rFonts w:cs="Arial"/>
        </w:rPr>
        <w:t>bpm</w:t>
      </w:r>
      <w:proofErr w:type="spellEnd"/>
    </w:p>
    <w:p w:rsid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temperatura → </w:t>
      </w:r>
      <w:proofErr w:type="spellStart"/>
      <w:r w:rsidRPr="00D142D1">
        <w:rPr>
          <w:rFonts w:cs="Arial"/>
        </w:rPr>
        <w:t>temp</w:t>
      </w:r>
      <w:proofErr w:type="spellEnd"/>
    </w:p>
    <w:p w:rsidR="00D142D1" w:rsidRPr="00D142D1" w:rsidRDefault="00D142D1">
      <w:pPr>
        <w:pStyle w:val="NormalWeb"/>
        <w:numPr>
          <w:ilvl w:val="0"/>
          <w:numId w:val="11"/>
        </w:numPr>
        <w:spacing w:line="480" w:lineRule="auto"/>
        <w:rPr>
          <w:rFonts w:cs="Arial"/>
        </w:rPr>
      </w:pPr>
      <w:r w:rsidRPr="00D142D1">
        <w:rPr>
          <w:rFonts w:cs="Arial"/>
        </w:rPr>
        <w:t xml:space="preserve">presión → </w:t>
      </w:r>
      <w:proofErr w:type="spellStart"/>
      <w:r w:rsidRPr="00D142D1">
        <w:rPr>
          <w:rFonts w:cs="Arial"/>
        </w:rPr>
        <w:t>systolic</w:t>
      </w:r>
      <w:proofErr w:type="spellEnd"/>
      <w:r w:rsidRPr="00D142D1">
        <w:rPr>
          <w:rFonts w:cs="Arial"/>
        </w:rPr>
        <w:t xml:space="preserve"> </w:t>
      </w:r>
    </w:p>
    <w:p w:rsidR="00D142D1" w:rsidRPr="00D142D1" w:rsidRDefault="00D142D1" w:rsidP="00D142D1">
      <w:pPr>
        <w:spacing w:before="100" w:beforeAutospacing="1" w:after="100" w:afterAutospacing="1" w:line="480" w:lineRule="auto"/>
        <w:ind w:firstLine="0"/>
        <w:rPr>
          <w:rFonts w:cs="Arial"/>
        </w:rPr>
      </w:pPr>
      <w:r w:rsidRPr="00D142D1">
        <w:rPr>
          <w:rFonts w:cs="Arial"/>
        </w:rPr>
        <w:t xml:space="preserve">Pero </w:t>
      </w:r>
      <w:r>
        <w:rPr>
          <w:rFonts w:cs="Arial"/>
        </w:rPr>
        <w:t>el</w:t>
      </w:r>
      <w:r w:rsidRPr="00D142D1">
        <w:rPr>
          <w:rFonts w:cs="Arial"/>
        </w:rPr>
        <w:t xml:space="preserve"> sistema trabaja con una sola estructura interna: </w:t>
      </w:r>
      <w:proofErr w:type="spellStart"/>
      <w:r w:rsidRPr="00D142D1">
        <w:rPr>
          <w:rFonts w:cs="Arial"/>
          <w:b/>
          <w:bCs/>
        </w:rPr>
        <w:t>Observation</w:t>
      </w:r>
      <w:proofErr w:type="spellEnd"/>
      <w:r w:rsidRPr="00D142D1">
        <w:rPr>
          <w:rFonts w:cs="Arial"/>
        </w:rPr>
        <w:t>.</w:t>
      </w:r>
      <w:r w:rsidRPr="00D142D1">
        <w:rPr>
          <w:rFonts w:cs="Arial"/>
        </w:rPr>
        <w:br/>
        <w:t xml:space="preserve">Entonces el </w:t>
      </w:r>
      <w:proofErr w:type="spellStart"/>
      <w:r w:rsidRPr="00D142D1">
        <w:rPr>
          <w:rFonts w:cs="Arial"/>
        </w:rPr>
        <w:t>Adapter</w:t>
      </w:r>
      <w:proofErr w:type="spellEnd"/>
      <w:r w:rsidRPr="00D142D1">
        <w:rPr>
          <w:rFonts w:cs="Arial"/>
        </w:rPr>
        <w:t xml:space="preserve"> se usa para </w:t>
      </w:r>
      <w:r w:rsidRPr="00D142D1">
        <w:rPr>
          <w:rFonts w:cs="Arial"/>
          <w:b/>
          <w:bCs/>
        </w:rPr>
        <w:t>recibir datos distintos y convertirlos al mismo formato</w:t>
      </w:r>
      <w:r w:rsidRPr="00D142D1">
        <w:rPr>
          <w:rFonts w:cs="Arial"/>
        </w:rPr>
        <w:t>, sin cambiar el resto del sistema.</w:t>
      </w:r>
    </w:p>
    <w:p w:rsidR="00721A46" w:rsidRDefault="00721A46">
      <w:pPr>
        <w:pStyle w:val="Ttulo1"/>
        <w:numPr>
          <w:ilvl w:val="1"/>
          <w:numId w:val="10"/>
        </w:numPr>
      </w:pPr>
      <w:bookmarkStart w:id="38" w:name="_Toc227602369"/>
      <w:r>
        <w:t xml:space="preserve">Aplicación del patrón </w:t>
      </w:r>
      <w:proofErr w:type="spellStart"/>
      <w:r>
        <w:t>Adapter</w:t>
      </w:r>
      <w:bookmarkEnd w:id="38"/>
      <w:proofErr w:type="spellEnd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  <w:b/>
          <w:bCs/>
        </w:rPr>
        <w:t>Clase</w:t>
      </w:r>
      <w:r>
        <w:rPr>
          <w:rFonts w:cs="Arial"/>
        </w:rPr>
        <w:t xml:space="preserve"> </w:t>
      </w:r>
      <w:proofErr w:type="spellStart"/>
      <w:r w:rsidRPr="00D254C3">
        <w:rPr>
          <w:b/>
          <w:bCs/>
        </w:rPr>
        <w:t>TemperatureDevicePayload</w:t>
      </w:r>
      <w:proofErr w:type="spellEnd"/>
    </w:p>
    <w:p w:rsidR="0017144D" w:rsidRDefault="001F7BC8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1F7BC8">
        <w:rPr>
          <w:rFonts w:cs="Arial"/>
          <w:noProof/>
        </w:rPr>
        <w:drawing>
          <wp:inline distT="0" distB="0" distL="0" distR="0" wp14:anchorId="77CCA90A" wp14:editId="1D0CC43E">
            <wp:extent cx="4572000" cy="2270419"/>
            <wp:effectExtent l="0" t="0" r="0" b="0"/>
            <wp:docPr id="1444268698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8698" name=""/>
                    <pic:cNvPicPr/>
                  </pic:nvPicPr>
                  <pic:blipFill rotWithShape="1">
                    <a:blip r:embed="rId29"/>
                    <a:srcRect t="24925"/>
                    <a:stretch/>
                  </pic:blipFill>
                  <pic:spPr bwMode="auto">
                    <a:xfrm>
                      <a:off x="0" y="0"/>
                      <a:ext cx="4630138" cy="229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54C3" w:rsidRDefault="00D254C3" w:rsidP="00D254C3">
      <w:pPr>
        <w:pStyle w:val="NormalWeb"/>
        <w:spacing w:line="480" w:lineRule="auto"/>
        <w:ind w:firstLine="360"/>
        <w:jc w:val="both"/>
      </w:pPr>
      <w:proofErr w:type="spellStart"/>
      <w:r w:rsidRPr="00D254C3">
        <w:rPr>
          <w:b/>
          <w:bCs/>
        </w:rPr>
        <w:lastRenderedPageBreak/>
        <w:t>TemperatureDevicePayload</w:t>
      </w:r>
      <w:proofErr w:type="spellEnd"/>
      <w:r>
        <w:t xml:space="preserve"> es la estructura con la que llega la información del sensor de temperatura.</w:t>
      </w:r>
    </w:p>
    <w:p w:rsidR="00D254C3" w:rsidRP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D254C3">
        <w:rPr>
          <w:b/>
          <w:bCs/>
        </w:rPr>
        <w:t xml:space="preserve">Clase </w:t>
      </w:r>
      <w:proofErr w:type="spellStart"/>
      <w:r w:rsidRPr="00D254C3">
        <w:rPr>
          <w:b/>
          <w:bCs/>
        </w:rPr>
        <w:t>TemperatureObservationAdapter</w:t>
      </w:r>
      <w:proofErr w:type="spellEnd"/>
    </w:p>
    <w:p w:rsidR="00D254C3" w:rsidRDefault="00D254C3" w:rsidP="00D254C3">
      <w:pPr>
        <w:pStyle w:val="NormalWeb"/>
        <w:spacing w:line="480" w:lineRule="auto"/>
        <w:ind w:firstLine="360"/>
        <w:jc w:val="both"/>
        <w:rPr>
          <w:rFonts w:cs="Arial"/>
        </w:rPr>
      </w:pPr>
      <w:r w:rsidRPr="00D254C3">
        <w:rPr>
          <w:rFonts w:cs="Arial"/>
          <w:noProof/>
        </w:rPr>
        <w:drawing>
          <wp:inline distT="0" distB="0" distL="0" distR="0" wp14:anchorId="73C8260C" wp14:editId="23A9DC84">
            <wp:extent cx="3900005" cy="2529840"/>
            <wp:effectExtent l="0" t="0" r="5715" b="3810"/>
            <wp:docPr id="24511053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05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6711" cy="253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EA" w:rsidRDefault="00CA7DEA" w:rsidP="00D254C3">
      <w:pPr>
        <w:pStyle w:val="NormalWeb"/>
        <w:spacing w:line="480" w:lineRule="auto"/>
        <w:ind w:firstLine="360"/>
        <w:jc w:val="both"/>
      </w:pPr>
      <w:proofErr w:type="spellStart"/>
      <w:r w:rsidRPr="00CA7DEA">
        <w:rPr>
          <w:b/>
          <w:bCs/>
        </w:rPr>
        <w:t>TemperatureObservationAdapter</w:t>
      </w:r>
      <w:proofErr w:type="spellEnd"/>
      <w:r>
        <w:t xml:space="preserve"> toma esos datos y los convierte al formato interno </w:t>
      </w:r>
      <w:proofErr w:type="spellStart"/>
      <w:r>
        <w:t>Observation</w:t>
      </w:r>
      <w:proofErr w:type="spellEnd"/>
      <w:r w:rsidR="00255433">
        <w:t>.</w:t>
      </w:r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b/>
          <w:bCs/>
        </w:rPr>
      </w:pPr>
      <w:r>
        <w:rPr>
          <w:b/>
          <w:bCs/>
        </w:rPr>
        <w:t xml:space="preserve">Interfaz </w:t>
      </w:r>
      <w:proofErr w:type="spellStart"/>
      <w:r>
        <w:rPr>
          <w:b/>
          <w:bCs/>
        </w:rPr>
        <w:t>ObservationAdapter</w:t>
      </w:r>
      <w:proofErr w:type="spellEnd"/>
    </w:p>
    <w:p w:rsidR="00255433" w:rsidRDefault="00255433" w:rsidP="00D254C3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 w:rsidRPr="00255433">
        <w:rPr>
          <w:rFonts w:cs="Arial"/>
          <w:b/>
          <w:bCs/>
          <w:noProof/>
        </w:rPr>
        <w:drawing>
          <wp:inline distT="0" distB="0" distL="0" distR="0" wp14:anchorId="47FF8FC4" wp14:editId="25A7B60E">
            <wp:extent cx="3855720" cy="1580498"/>
            <wp:effectExtent l="0" t="0" r="0" b="1270"/>
            <wp:docPr id="82450228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2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9006" cy="1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CA" w:rsidRDefault="00255433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proofErr w:type="spellStart"/>
      <w:r w:rsidRPr="00255433">
        <w:rPr>
          <w:b/>
          <w:bCs/>
        </w:rPr>
        <w:t>ObservationAdapter</w:t>
      </w:r>
      <w:proofErr w:type="spellEnd"/>
      <w:r>
        <w:t xml:space="preserve"> es la interfaz que obliga a que todos los adaptadores tengan el método </w:t>
      </w:r>
      <w:proofErr w:type="spellStart"/>
      <w:proofErr w:type="gramStart"/>
      <w:r>
        <w:t>adapt</w:t>
      </w:r>
      <w:proofErr w:type="spellEnd"/>
      <w:r>
        <w:t>(</w:t>
      </w:r>
      <w:proofErr w:type="gramEnd"/>
      <w:r>
        <w:t>), para que todos conviertan datos de la misma manera.</w:t>
      </w:r>
    </w:p>
    <w:p w:rsidR="006918A6" w:rsidRDefault="001F7BC8" w:rsidP="006360CA">
      <w:pPr>
        <w:pStyle w:val="NormalWeb"/>
        <w:spacing w:line="480" w:lineRule="auto"/>
        <w:ind w:firstLine="360"/>
        <w:jc w:val="both"/>
      </w:pPr>
      <w:r>
        <w:rPr>
          <w:rFonts w:cs="Arial"/>
          <w:b/>
          <w:bCs/>
        </w:rPr>
        <w:lastRenderedPageBreak/>
        <w:t xml:space="preserve">Explicación: </w:t>
      </w:r>
      <w:r>
        <w:t xml:space="preserve">El patrón </w:t>
      </w:r>
      <w:proofErr w:type="spellStart"/>
      <w:r>
        <w:t>Adapter</w:t>
      </w:r>
      <w:proofErr w:type="spellEnd"/>
      <w:r>
        <w:t xml:space="preserve"> lo usé para convertir los datos que llegan desde diferentes </w:t>
      </w:r>
      <w:r w:rsidRPr="00747265">
        <w:rPr>
          <w:b/>
          <w:bCs/>
        </w:rPr>
        <w:t xml:space="preserve">dispositivos </w:t>
      </w:r>
      <w:proofErr w:type="spellStart"/>
      <w:r w:rsidRPr="00747265">
        <w:rPr>
          <w:b/>
          <w:bCs/>
        </w:rPr>
        <w:t>IoT</w:t>
      </w:r>
      <w:proofErr w:type="spellEnd"/>
      <w:r>
        <w:t xml:space="preserve"> al formato interno que entiende mi sistema.</w:t>
      </w:r>
      <w:r>
        <w:br/>
        <w:t xml:space="preserve">Cada dispositivo puede enviar datos con nombres distintos, por ejemplo, </w:t>
      </w:r>
      <w:proofErr w:type="spellStart"/>
      <w:r>
        <w:t>bpm</w:t>
      </w:r>
      <w:proofErr w:type="spellEnd"/>
      <w:r>
        <w:t xml:space="preserve">, </w:t>
      </w:r>
      <w:proofErr w:type="spellStart"/>
      <w:r>
        <w:t>temp</w:t>
      </w:r>
      <w:proofErr w:type="spellEnd"/>
      <w:r>
        <w:t xml:space="preserve"> o </w:t>
      </w:r>
      <w:proofErr w:type="spellStart"/>
      <w:r>
        <w:t>systolic</w:t>
      </w:r>
      <w:proofErr w:type="spellEnd"/>
      <w:r>
        <w:t xml:space="preserve">, pero el sistema trabaja con una sola clase llamada </w:t>
      </w:r>
      <w:proofErr w:type="spellStart"/>
      <w:r w:rsidRPr="001F7BC8">
        <w:rPr>
          <w:b/>
          <w:bCs/>
        </w:rPr>
        <w:t>Observation</w:t>
      </w:r>
      <w:proofErr w:type="spellEnd"/>
      <w:r>
        <w:t>.</w:t>
      </w:r>
    </w:p>
    <w:p w:rsidR="001F7BC8" w:rsidRPr="006360CA" w:rsidRDefault="001F7BC8" w:rsidP="006360CA">
      <w:pPr>
        <w:pStyle w:val="NormalWeb"/>
        <w:spacing w:line="480" w:lineRule="auto"/>
        <w:ind w:firstLine="360"/>
        <w:jc w:val="both"/>
        <w:rPr>
          <w:rFonts w:cs="Arial"/>
          <w:b/>
          <w:bCs/>
        </w:rPr>
      </w:pPr>
      <w:r>
        <w:t xml:space="preserve">El </w:t>
      </w:r>
      <w:proofErr w:type="spellStart"/>
      <w:r w:rsidRPr="001F7BC8">
        <w:rPr>
          <w:b/>
          <w:bCs/>
        </w:rPr>
        <w:t>Adapter</w:t>
      </w:r>
      <w:proofErr w:type="spellEnd"/>
      <w:r>
        <w:t xml:space="preserve"> toma esos datos diferentes y los transforma para que el resto del sistema los procese igual, sin tener que cambiar el </w:t>
      </w:r>
      <w:proofErr w:type="spellStart"/>
      <w:r w:rsidRPr="0011291A">
        <w:rPr>
          <w:b/>
          <w:bCs/>
        </w:rPr>
        <w:t>service</w:t>
      </w:r>
      <w:proofErr w:type="spellEnd"/>
      <w:r>
        <w:t xml:space="preserve"> ni el </w:t>
      </w:r>
      <w:proofErr w:type="spellStart"/>
      <w:r w:rsidRPr="0011291A">
        <w:rPr>
          <w:b/>
          <w:bCs/>
        </w:rPr>
        <w:t>controller</w:t>
      </w:r>
      <w:proofErr w:type="spellEnd"/>
      <w:r>
        <w:t xml:space="preserve"> principal.</w:t>
      </w:r>
    </w:p>
    <w:p w:rsidR="00FF2D79" w:rsidRDefault="00FF2D79">
      <w:pPr>
        <w:pStyle w:val="Ttulo1"/>
        <w:numPr>
          <w:ilvl w:val="1"/>
          <w:numId w:val="10"/>
        </w:numPr>
      </w:pPr>
      <w:bookmarkStart w:id="39" w:name="_Toc227602370"/>
      <w:r>
        <w:t>Pruebas de funcionalidad</w:t>
      </w:r>
      <w:bookmarkEnd w:id="39"/>
    </w:p>
    <w:p w:rsidR="0017144D" w:rsidRDefault="00FF2D79" w:rsidP="00FF2D79">
      <w:pPr>
        <w:spacing w:line="480" w:lineRule="auto"/>
      </w:pPr>
      <w:r>
        <w:t>S</w:t>
      </w:r>
      <w:r w:rsidRPr="00FF2D79">
        <w:t xml:space="preserve">e utilizó el </w:t>
      </w:r>
      <w:proofErr w:type="spellStart"/>
      <w:r w:rsidRPr="00FF2D79">
        <w:t>endpoint</w:t>
      </w:r>
      <w:proofErr w:type="spellEnd"/>
      <w:r w:rsidRPr="00FF2D79">
        <w:t xml:space="preserve"> POST /api/</w:t>
      </w:r>
      <w:proofErr w:type="spellStart"/>
      <w:r w:rsidRPr="00FF2D79">
        <w:t>iot</w:t>
      </w:r>
      <w:proofErr w:type="spellEnd"/>
      <w:r w:rsidRPr="00FF2D79">
        <w:t>/</w:t>
      </w:r>
      <w:proofErr w:type="spellStart"/>
      <w:r w:rsidRPr="00FF2D79">
        <w:t>adapter</w:t>
      </w:r>
      <w:proofErr w:type="spellEnd"/>
      <w:r w:rsidRPr="00FF2D79">
        <w:t>/</w:t>
      </w:r>
      <w:proofErr w:type="spellStart"/>
      <w:r w:rsidRPr="00FF2D79">
        <w:t>temperature</w:t>
      </w:r>
      <w:proofErr w:type="spellEnd"/>
      <w:r w:rsidRPr="00FF2D79">
        <w:t xml:space="preserve"> desde </w:t>
      </w:r>
      <w:proofErr w:type="spellStart"/>
      <w:r w:rsidRPr="00FF2D79">
        <w:t>Postman</w:t>
      </w:r>
      <w:proofErr w:type="spellEnd"/>
      <w:r w:rsidRPr="00FF2D79">
        <w:t>, enviando un JSON con los datos del sensor de temperatura</w:t>
      </w:r>
    </w:p>
    <w:p w:rsidR="00FF2D79" w:rsidRDefault="00FF2D79" w:rsidP="00FF2D79">
      <w:pPr>
        <w:spacing w:line="480" w:lineRule="auto"/>
      </w:pPr>
      <w:r w:rsidRPr="00FF2D79">
        <w:rPr>
          <w:noProof/>
        </w:rPr>
        <w:drawing>
          <wp:inline distT="0" distB="0" distL="0" distR="0" wp14:anchorId="72F0707B" wp14:editId="028BA5BA">
            <wp:extent cx="2796540" cy="3827347"/>
            <wp:effectExtent l="0" t="0" r="3810" b="1905"/>
            <wp:docPr id="4510886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88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7645" cy="382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D79" w:rsidRDefault="00FF2D79" w:rsidP="00FF2D79">
      <w:pPr>
        <w:spacing w:line="480" w:lineRule="auto"/>
        <w:jc w:val="both"/>
      </w:pPr>
      <w:r w:rsidRPr="00FF2D79">
        <w:t xml:space="preserve">En esta prueba, el sistema recibe la información en la clase </w:t>
      </w:r>
      <w:proofErr w:type="spellStart"/>
      <w:r w:rsidRPr="00FF2D79">
        <w:rPr>
          <w:b/>
          <w:bCs/>
        </w:rPr>
        <w:t>TemperatureDevicePayload</w:t>
      </w:r>
      <w:proofErr w:type="spellEnd"/>
      <w:r w:rsidRPr="00FF2D79">
        <w:t xml:space="preserve">, que representa los datos tal como llegan desde el </w:t>
      </w:r>
      <w:r w:rsidRPr="00FF2D79">
        <w:lastRenderedPageBreak/>
        <w:t xml:space="preserve">dispositivo. Luego, la clase </w:t>
      </w:r>
      <w:proofErr w:type="spellStart"/>
      <w:r w:rsidRPr="00FF2D79">
        <w:rPr>
          <w:b/>
          <w:bCs/>
        </w:rPr>
        <w:t>TemperatureObservationAdapter</w:t>
      </w:r>
      <w:proofErr w:type="spellEnd"/>
      <w:r w:rsidRPr="00FF2D79">
        <w:t xml:space="preserve"> convierte esos datos al formato interno que entiende el sistema, llamado </w:t>
      </w:r>
      <w:proofErr w:type="spellStart"/>
      <w:r w:rsidRPr="00FF2D79">
        <w:rPr>
          <w:b/>
          <w:bCs/>
        </w:rPr>
        <w:t>Observation</w:t>
      </w:r>
      <w:proofErr w:type="spellEnd"/>
      <w:r w:rsidRPr="00FF2D79">
        <w:t xml:space="preserve">. De esta manera, el valor </w:t>
      </w:r>
      <w:proofErr w:type="spellStart"/>
      <w:r w:rsidRPr="00FF2D79">
        <w:t>temp</w:t>
      </w:r>
      <w:proofErr w:type="spellEnd"/>
      <w:r w:rsidRPr="00FF2D79">
        <w:t xml:space="preserve"> se transforma en una observación con </w:t>
      </w:r>
      <w:proofErr w:type="spellStart"/>
      <w:r w:rsidRPr="00FF2D79">
        <w:rPr>
          <w:b/>
          <w:bCs/>
        </w:rPr>
        <w:t>metric</w:t>
      </w:r>
      <w:proofErr w:type="spellEnd"/>
      <w:r w:rsidRPr="00FF2D79">
        <w:t xml:space="preserve"> = "</w:t>
      </w:r>
      <w:proofErr w:type="spellStart"/>
      <w:r w:rsidRPr="00FF2D79">
        <w:t>temperature</w:t>
      </w:r>
      <w:proofErr w:type="spellEnd"/>
      <w:r w:rsidRPr="00FF2D79">
        <w:t xml:space="preserve">" y </w:t>
      </w:r>
      <w:proofErr w:type="spellStart"/>
      <w:r w:rsidRPr="00FF2D79">
        <w:t>unit</w:t>
      </w:r>
      <w:proofErr w:type="spellEnd"/>
      <w:r w:rsidRPr="00FF2D79">
        <w:t xml:space="preserve"> = "°C". Finalmente, esa observación ya convertida puede ser procesada y guardada por el sistema normalmente.</w:t>
      </w:r>
    </w:p>
    <w:p w:rsidR="005F5128" w:rsidRDefault="005F5128" w:rsidP="005F5128"/>
    <w:p w:rsidR="005F5128" w:rsidRDefault="005F5128">
      <w:pPr>
        <w:pStyle w:val="Ttulo1"/>
        <w:numPr>
          <w:ilvl w:val="1"/>
          <w:numId w:val="10"/>
        </w:numPr>
      </w:pPr>
      <w:bookmarkStart w:id="40" w:name="_Toc227602371"/>
      <w:r>
        <w:t>Diagrama UML</w:t>
      </w:r>
      <w:bookmarkEnd w:id="40"/>
    </w:p>
    <w:p w:rsidR="005F5128" w:rsidRDefault="005F5128" w:rsidP="005F5128">
      <w:pPr>
        <w:ind w:firstLine="0"/>
      </w:pPr>
      <w:r>
        <w:rPr>
          <w:noProof/>
        </w:rPr>
        <w:drawing>
          <wp:inline distT="0" distB="0" distL="0" distR="0">
            <wp:extent cx="5792336" cy="1714500"/>
            <wp:effectExtent l="0" t="0" r="0" b="0"/>
            <wp:docPr id="1179551813" name="Imagen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554" cy="171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128" w:rsidRDefault="005F5128" w:rsidP="005F5128">
      <w:pPr>
        <w:spacing w:line="480" w:lineRule="auto"/>
      </w:pPr>
    </w:p>
    <w:p w:rsidR="005F5128" w:rsidRDefault="005F5128" w:rsidP="005F5128">
      <w:pPr>
        <w:spacing w:line="480" w:lineRule="auto"/>
      </w:pPr>
      <w:r w:rsidRPr="005F5128">
        <w:t>Este diagrama muestra que cada tipo de dato del dispositivo tiene su propio adaptador.</w:t>
      </w:r>
    </w:p>
    <w:p w:rsidR="004D44F2" w:rsidRDefault="005F5128" w:rsidP="004D44F2">
      <w:pPr>
        <w:spacing w:line="480" w:lineRule="auto"/>
        <w:jc w:val="both"/>
      </w:pPr>
      <w:r w:rsidRPr="005F5128">
        <w:t xml:space="preserve">El adaptador recibe el formato original del sensor y lo convierte en una </w:t>
      </w:r>
      <w:proofErr w:type="spellStart"/>
      <w:r w:rsidRPr="005F5128">
        <w:rPr>
          <w:b/>
          <w:bCs/>
        </w:rPr>
        <w:t>Observation</w:t>
      </w:r>
      <w:proofErr w:type="spellEnd"/>
      <w:r w:rsidRPr="005F5128">
        <w:t xml:space="preserve">, que es el formato que usa el sistema. Después, </w:t>
      </w:r>
      <w:proofErr w:type="spellStart"/>
      <w:r w:rsidRPr="005F5128">
        <w:rPr>
          <w:b/>
          <w:bCs/>
        </w:rPr>
        <w:t>IoTAdapterController</w:t>
      </w:r>
      <w:proofErr w:type="spellEnd"/>
      <w:r w:rsidRPr="005F5128">
        <w:t xml:space="preserve"> envía esa observación al </w:t>
      </w:r>
      <w:proofErr w:type="spellStart"/>
      <w:r w:rsidRPr="005F5128">
        <w:rPr>
          <w:b/>
          <w:bCs/>
        </w:rPr>
        <w:t>IoTService</w:t>
      </w:r>
      <w:proofErr w:type="spellEnd"/>
      <w:r w:rsidRPr="005F5128">
        <w:t>, y el sistema la procesa normalmente.</w:t>
      </w: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Default="004D44F2" w:rsidP="004D44F2">
      <w:pPr>
        <w:spacing w:line="480" w:lineRule="auto"/>
        <w:jc w:val="both"/>
      </w:pPr>
    </w:p>
    <w:p w:rsidR="004D44F2" w:rsidRPr="00AC43E9" w:rsidRDefault="004D44F2" w:rsidP="004D44F2">
      <w:pPr>
        <w:pStyle w:val="Ttulo1"/>
        <w:numPr>
          <w:ilvl w:val="0"/>
          <w:numId w:val="10"/>
        </w:numPr>
        <w:spacing w:line="480" w:lineRule="auto"/>
      </w:pPr>
      <w:bookmarkStart w:id="41" w:name="_Toc227602372"/>
      <w:r>
        <w:lastRenderedPageBreak/>
        <w:t>Patrón Bridge</w:t>
      </w:r>
      <w:bookmarkEnd w:id="41"/>
    </w:p>
    <w:p w:rsidR="004D44F2" w:rsidRDefault="004D44F2" w:rsidP="004D44F2">
      <w:pPr>
        <w:pStyle w:val="Ttulo1"/>
        <w:numPr>
          <w:ilvl w:val="1"/>
          <w:numId w:val="10"/>
        </w:numPr>
      </w:pPr>
      <w:bookmarkStart w:id="42" w:name="_Toc227602373"/>
      <w:r>
        <w:t>Análisis para la aplicación del Bridge</w:t>
      </w:r>
      <w:bookmarkEnd w:id="42"/>
    </w:p>
    <w:p w:rsidR="004D44F2" w:rsidRPr="00780DDA" w:rsidRDefault="004D44F2" w:rsidP="004D44F2">
      <w:pPr>
        <w:spacing w:line="480" w:lineRule="auto"/>
        <w:jc w:val="both"/>
        <w:rPr>
          <w:rFonts w:cs="Arial"/>
        </w:rPr>
      </w:pPr>
      <w:r w:rsidRPr="00780DDA">
        <w:rPr>
          <w:rFonts w:cs="Arial"/>
          <w:b/>
          <w:bCs/>
        </w:rPr>
        <w:t>Objetivo del patrón:</w:t>
      </w:r>
      <w:r>
        <w:rPr>
          <w:rFonts w:cs="Arial"/>
          <w:b/>
          <w:bCs/>
        </w:rPr>
        <w:t xml:space="preserve"> </w:t>
      </w:r>
      <w:r w:rsidR="00C32D58">
        <w:t xml:space="preserve">Separar </w:t>
      </w:r>
      <w:r w:rsidR="000648E2">
        <w:t>dos clases grandes en dos partes independientes para cambiar sin afectar la otra.</w:t>
      </w:r>
    </w:p>
    <w:p w:rsidR="00C32D58" w:rsidRPr="00C32D58" w:rsidRDefault="004D44F2" w:rsidP="00C32D58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>
        <w:t xml:space="preserve">En </w:t>
      </w:r>
      <w:r w:rsidR="00C32D58">
        <w:rPr>
          <w:rFonts w:cs="Arial"/>
        </w:rPr>
        <w:t>el</w:t>
      </w:r>
      <w:r w:rsidR="00C32D58" w:rsidRPr="00C32D58">
        <w:rPr>
          <w:rFonts w:cs="Arial"/>
        </w:rPr>
        <w:t xml:space="preserve"> sistema, una alerta puede ser clínica o de </w:t>
      </w:r>
      <w:proofErr w:type="spellStart"/>
      <w:r w:rsidR="00C32D58" w:rsidRPr="00C32D58">
        <w:rPr>
          <w:rFonts w:cs="Arial"/>
        </w:rPr>
        <w:t>IoT</w:t>
      </w:r>
      <w:proofErr w:type="spellEnd"/>
      <w:r w:rsidR="00C32D58" w:rsidRPr="00C32D58">
        <w:rPr>
          <w:rFonts w:cs="Arial"/>
        </w:rPr>
        <w:t xml:space="preserve">, y además esa alerta puede enviarse por distintos canales, por </w:t>
      </w:r>
      <w:r w:rsidR="00AA5AC3" w:rsidRPr="00C32D58">
        <w:rPr>
          <w:rFonts w:cs="Arial"/>
        </w:rPr>
        <w:t>ejemplo,</w:t>
      </w:r>
      <w:r w:rsidR="00C32D58" w:rsidRPr="00C32D58">
        <w:rPr>
          <w:rFonts w:cs="Arial"/>
        </w:rPr>
        <w:t xml:space="preserve"> consola o correo.</w:t>
      </w:r>
      <w:r w:rsidR="00AA5AC3">
        <w:rPr>
          <w:rFonts w:cs="Arial"/>
        </w:rPr>
        <w:t xml:space="preserve"> </w:t>
      </w:r>
      <w:r w:rsidR="00C32D58" w:rsidRPr="00C32D58">
        <w:rPr>
          <w:rFonts w:cs="Arial"/>
        </w:rPr>
        <w:t>Con Bridge, separ</w:t>
      </w:r>
      <w:r w:rsidR="00AA5AC3">
        <w:rPr>
          <w:rFonts w:cs="Arial"/>
        </w:rPr>
        <w:t>o</w:t>
      </w:r>
      <w:r w:rsidR="00C32D58" w:rsidRPr="00C32D58">
        <w:rPr>
          <w:rFonts w:cs="Arial"/>
        </w:rPr>
        <w:t>:</w:t>
      </w:r>
    </w:p>
    <w:p w:rsidR="00C32D58" w:rsidRPr="00C32D58" w:rsidRDefault="00C37604" w:rsidP="00C37604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E</w:t>
      </w:r>
      <w:r w:rsidR="00C32D58" w:rsidRPr="00C32D58">
        <w:rPr>
          <w:rFonts w:cs="Arial"/>
        </w:rPr>
        <w:t xml:space="preserve">l contenido de la alerta </w:t>
      </w:r>
    </w:p>
    <w:p w:rsidR="00C32D58" w:rsidRPr="00C32D58" w:rsidRDefault="00C37604" w:rsidP="00C37604">
      <w:pPr>
        <w:numPr>
          <w:ilvl w:val="0"/>
          <w:numId w:val="13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="00C32D58" w:rsidRPr="00C32D58">
        <w:rPr>
          <w:rFonts w:cs="Arial"/>
        </w:rPr>
        <w:t xml:space="preserve">a forma de enviarla </w:t>
      </w:r>
    </w:p>
    <w:p w:rsidR="00C32D58" w:rsidRPr="00C32D58" w:rsidRDefault="00C32D58" w:rsidP="00C32D58">
      <w:pPr>
        <w:spacing w:before="100" w:beforeAutospacing="1" w:after="100" w:afterAutospacing="1" w:line="480" w:lineRule="auto"/>
        <w:ind w:firstLine="0"/>
        <w:jc w:val="both"/>
        <w:rPr>
          <w:rFonts w:cs="Arial"/>
        </w:rPr>
      </w:pPr>
      <w:r w:rsidRPr="00C32D58">
        <w:rPr>
          <w:rFonts w:cs="Arial"/>
        </w:rPr>
        <w:t>Así, si mañana quier</w:t>
      </w:r>
      <w:r w:rsidR="00117065">
        <w:rPr>
          <w:rFonts w:cs="Arial"/>
        </w:rPr>
        <w:t>o</w:t>
      </w:r>
      <w:r w:rsidRPr="00C32D58">
        <w:rPr>
          <w:rFonts w:cs="Arial"/>
        </w:rPr>
        <w:t xml:space="preserve"> mandar alertas por correo en vez de consola, no </w:t>
      </w:r>
      <w:r w:rsidR="00117065">
        <w:rPr>
          <w:rFonts w:cs="Arial"/>
        </w:rPr>
        <w:t xml:space="preserve">se debe </w:t>
      </w:r>
      <w:r w:rsidRPr="00C32D58">
        <w:rPr>
          <w:rFonts w:cs="Arial"/>
        </w:rPr>
        <w:t>cambi</w:t>
      </w:r>
      <w:r w:rsidR="00117065">
        <w:rPr>
          <w:rFonts w:cs="Arial"/>
        </w:rPr>
        <w:t>ar</w:t>
      </w:r>
      <w:r w:rsidRPr="00C32D58">
        <w:rPr>
          <w:rFonts w:cs="Arial"/>
        </w:rPr>
        <w:t xml:space="preserve"> toda la lógica del sistema.</w:t>
      </w:r>
    </w:p>
    <w:p w:rsidR="009A3E51" w:rsidRDefault="009A3E51" w:rsidP="009A3E51">
      <w:pPr>
        <w:pStyle w:val="Ttulo1"/>
        <w:numPr>
          <w:ilvl w:val="1"/>
          <w:numId w:val="10"/>
        </w:numPr>
      </w:pPr>
      <w:bookmarkStart w:id="43" w:name="_Toc227602374"/>
      <w:r>
        <w:t>Aplicación del patrón Bridge</w:t>
      </w:r>
      <w:bookmarkEnd w:id="43"/>
    </w:p>
    <w:p w:rsidR="004D44F2" w:rsidRP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  <w:r w:rsidRPr="00755FE7">
        <w:rPr>
          <w:rFonts w:cs="Arial"/>
          <w:b/>
          <w:bCs/>
        </w:rPr>
        <w:t xml:space="preserve">Interfaz </w:t>
      </w:r>
      <w:proofErr w:type="spellStart"/>
      <w:r w:rsidRPr="00755FE7">
        <w:rPr>
          <w:rFonts w:cs="Arial"/>
          <w:b/>
          <w:bCs/>
        </w:rPr>
        <w:t>AlertChannel</w:t>
      </w:r>
      <w:proofErr w:type="spellEnd"/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</w:rPr>
      </w:pPr>
      <w:r w:rsidRPr="00755FE7">
        <w:rPr>
          <w:rFonts w:cs="Arial"/>
          <w:noProof/>
        </w:rPr>
        <w:drawing>
          <wp:inline distT="0" distB="0" distL="0" distR="0" wp14:anchorId="02C6AD05" wp14:editId="5F1C6FE4">
            <wp:extent cx="3909399" cy="1188823"/>
            <wp:effectExtent l="0" t="0" r="0" b="0"/>
            <wp:docPr id="2020031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10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</w:p>
    <w:p w:rsidR="00755FE7" w:rsidRPr="009F2CCF" w:rsidRDefault="00755FE7" w:rsidP="00815522">
      <w:pPr>
        <w:shd w:val="clear" w:color="auto" w:fill="FFFFFF"/>
        <w:spacing w:line="480" w:lineRule="auto"/>
        <w:ind w:left="360" w:firstLine="360"/>
        <w:rPr>
          <w:rFonts w:ascii="Courier New" w:hAnsi="Courier New" w:cs="Courier New"/>
          <w:color w:val="000000"/>
          <w:sz w:val="18"/>
          <w:szCs w:val="18"/>
        </w:rPr>
      </w:pPr>
      <w:r w:rsidRPr="00755FE7">
        <w:rPr>
          <w:rFonts w:cs="Arial"/>
          <w:b/>
          <w:bCs/>
        </w:rPr>
        <w:lastRenderedPageBreak/>
        <w:t xml:space="preserve">Clase </w:t>
      </w:r>
      <w:proofErr w:type="spellStart"/>
      <w:r w:rsidRPr="00755FE7">
        <w:rPr>
          <w:rFonts w:cs="Arial"/>
          <w:b/>
          <w:bCs/>
        </w:rPr>
        <w:t>ConsoleAlertNotifier</w:t>
      </w:r>
      <w:proofErr w:type="spellEnd"/>
      <w:r w:rsidR="009F2CCF">
        <w:rPr>
          <w:rFonts w:cs="Arial"/>
          <w:b/>
          <w:bCs/>
        </w:rPr>
        <w:t xml:space="preserve"> </w:t>
      </w:r>
      <w:r w:rsidR="009F2CCF">
        <w:rPr>
          <w:rFonts w:cs="Arial"/>
        </w:rPr>
        <w:t xml:space="preserve">Utiliza el Bridge para mandar el mensaje en consola cuando detecta una prescripción con </w:t>
      </w:r>
      <w:proofErr w:type="spellStart"/>
      <w:r w:rsidR="009F2CCF" w:rsidRPr="009F2CCF">
        <w:rPr>
          <w:rFonts w:cs="Arial"/>
          <w:color w:val="A31515"/>
        </w:rPr>
        <w:t>medicationName</w:t>
      </w:r>
      <w:proofErr w:type="spellEnd"/>
      <w:r w:rsidR="009F2CCF">
        <w:rPr>
          <w:rFonts w:cs="Arial"/>
          <w:color w:val="A31515"/>
        </w:rPr>
        <w:t>:</w:t>
      </w:r>
      <w:r w:rsidR="009F2CCF" w:rsidRPr="009F2CCF">
        <w:rPr>
          <w:rFonts w:cs="Arial"/>
          <w:color w:val="A31515"/>
        </w:rPr>
        <w:t xml:space="preserve"> “</w:t>
      </w:r>
      <w:proofErr w:type="spellStart"/>
      <w:r w:rsidR="009F2CCF" w:rsidRPr="009F2CCF">
        <w:rPr>
          <w:rFonts w:cs="Arial"/>
          <w:color w:val="A31515"/>
        </w:rPr>
        <w:t>aspirin</w:t>
      </w:r>
      <w:proofErr w:type="spellEnd"/>
      <w:r w:rsidR="009F2CCF" w:rsidRPr="009F2CCF">
        <w:rPr>
          <w:rFonts w:cs="Arial"/>
          <w:color w:val="A31515"/>
        </w:rPr>
        <w:t>”</w:t>
      </w:r>
    </w:p>
    <w:p w:rsidR="00755FE7" w:rsidRDefault="00755FE7" w:rsidP="00755FE7">
      <w:pPr>
        <w:pStyle w:val="NormalWeb"/>
        <w:spacing w:line="480" w:lineRule="auto"/>
        <w:ind w:firstLine="360"/>
        <w:rPr>
          <w:rFonts w:cs="Arial"/>
        </w:rPr>
      </w:pPr>
      <w:r w:rsidRPr="00755FE7">
        <w:rPr>
          <w:rFonts w:cs="Arial"/>
          <w:noProof/>
        </w:rPr>
        <w:drawing>
          <wp:inline distT="0" distB="0" distL="0" distR="0" wp14:anchorId="546C7835" wp14:editId="457C93B2">
            <wp:extent cx="5612130" cy="2392680"/>
            <wp:effectExtent l="0" t="0" r="7620" b="7620"/>
            <wp:docPr id="11162513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1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522" w:rsidRPr="009645DD" w:rsidRDefault="009645DD" w:rsidP="00755FE7">
      <w:pPr>
        <w:pStyle w:val="NormalWeb"/>
        <w:spacing w:line="480" w:lineRule="auto"/>
        <w:ind w:firstLine="360"/>
        <w:rPr>
          <w:rFonts w:cs="Arial"/>
          <w:b/>
          <w:bCs/>
        </w:rPr>
      </w:pPr>
      <w:r w:rsidRPr="009645DD">
        <w:rPr>
          <w:rFonts w:cs="Arial"/>
          <w:b/>
          <w:bCs/>
        </w:rPr>
        <w:t xml:space="preserve">Clase </w:t>
      </w:r>
      <w:proofErr w:type="spellStart"/>
      <w:r w:rsidRPr="009645DD">
        <w:rPr>
          <w:rFonts w:cs="Arial"/>
          <w:b/>
          <w:bCs/>
        </w:rPr>
        <w:t>IoTAlertMessage</w:t>
      </w:r>
      <w:proofErr w:type="spellEnd"/>
    </w:p>
    <w:p w:rsidR="009645DD" w:rsidRDefault="009645DD" w:rsidP="00755FE7">
      <w:pPr>
        <w:pStyle w:val="NormalWeb"/>
        <w:spacing w:line="480" w:lineRule="auto"/>
        <w:ind w:firstLine="360"/>
        <w:rPr>
          <w:rFonts w:cs="Arial"/>
        </w:rPr>
      </w:pPr>
      <w:r w:rsidRPr="009645DD">
        <w:rPr>
          <w:rFonts w:cs="Arial"/>
          <w:noProof/>
        </w:rPr>
        <w:drawing>
          <wp:inline distT="0" distB="0" distL="0" distR="0" wp14:anchorId="6B0960FD" wp14:editId="56AD47B0">
            <wp:extent cx="5612130" cy="1377950"/>
            <wp:effectExtent l="0" t="0" r="7620" b="0"/>
            <wp:docPr id="20148217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1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CCF" w:rsidRDefault="00910681" w:rsidP="00910681">
      <w:pPr>
        <w:pStyle w:val="NormalWeb"/>
        <w:spacing w:line="480" w:lineRule="auto"/>
        <w:ind w:firstLine="360"/>
        <w:jc w:val="both"/>
        <w:rPr>
          <w:rFonts w:cs="Arial"/>
        </w:rPr>
      </w:pPr>
      <w:r>
        <w:rPr>
          <w:rFonts w:cs="Arial"/>
          <w:b/>
          <w:bCs/>
        </w:rPr>
        <w:t xml:space="preserve">Explicación: </w:t>
      </w:r>
      <w:r>
        <w:t xml:space="preserve">El patrón Bridge lo usé para separar el tipo de alerta del medio por donde se envía. Así el sistema puede tener </w:t>
      </w:r>
      <w:r w:rsidRPr="00910681">
        <w:rPr>
          <w:b/>
          <w:bCs/>
        </w:rPr>
        <w:t>alertas clínicas</w:t>
      </w:r>
      <w:r>
        <w:t xml:space="preserve"> o de </w:t>
      </w:r>
      <w:proofErr w:type="spellStart"/>
      <w:r w:rsidRPr="00910681">
        <w:rPr>
          <w:b/>
          <w:bCs/>
        </w:rPr>
        <w:t>IoT</w:t>
      </w:r>
      <w:proofErr w:type="spellEnd"/>
      <w:r>
        <w:t>, y al mismo tiempo enviarlas por consola o correo sin cambiar la lógica principal.</w:t>
      </w:r>
      <w:r>
        <w:br/>
        <w:t>Eso hace que el sistema sea más flexible porque el mensaje y el canal pueden cambiar por separado.</w:t>
      </w:r>
    </w:p>
    <w:p w:rsidR="004D44F2" w:rsidRDefault="004D44F2" w:rsidP="004D44F2">
      <w:pPr>
        <w:spacing w:line="480" w:lineRule="auto"/>
        <w:ind w:firstLine="0"/>
        <w:jc w:val="both"/>
      </w:pPr>
    </w:p>
    <w:p w:rsidR="00910681" w:rsidRDefault="00910681" w:rsidP="00910681">
      <w:pPr>
        <w:pStyle w:val="Ttulo1"/>
        <w:numPr>
          <w:ilvl w:val="1"/>
          <w:numId w:val="10"/>
        </w:numPr>
      </w:pPr>
      <w:bookmarkStart w:id="44" w:name="_Toc227602375"/>
      <w:r>
        <w:lastRenderedPageBreak/>
        <w:t>Pruebas de funcionalidad</w:t>
      </w:r>
      <w:bookmarkEnd w:id="44"/>
    </w:p>
    <w:p w:rsidR="00C8215E" w:rsidRDefault="00B55DE3" w:rsidP="00C8215E">
      <w:pPr>
        <w:spacing w:line="480" w:lineRule="auto"/>
      </w:pPr>
      <w:r>
        <w:t>Para hacer la prueba clínica, e</w:t>
      </w:r>
      <w:r w:rsidRPr="00C8215E">
        <w:t>nvi</w:t>
      </w:r>
      <w:r>
        <w:t>é</w:t>
      </w:r>
      <w:r w:rsidR="00C8215E" w:rsidRPr="00C8215E">
        <w:t xml:space="preserve"> una prescripción con </w:t>
      </w:r>
      <w:r w:rsidR="00190DEA">
        <w:t>“</w:t>
      </w:r>
      <w:proofErr w:type="spellStart"/>
      <w:r w:rsidR="00C8215E" w:rsidRPr="00C8215E">
        <w:t>aspirin</w:t>
      </w:r>
      <w:proofErr w:type="spellEnd"/>
      <w:r w:rsidR="00190DEA">
        <w:t>”</w:t>
      </w:r>
      <w:r w:rsidR="00C8215E" w:rsidRPr="00C8215E">
        <w:t>.</w:t>
      </w:r>
    </w:p>
    <w:p w:rsidR="00C8215E" w:rsidRDefault="00C8215E" w:rsidP="00C8215E">
      <w:pPr>
        <w:spacing w:line="480" w:lineRule="auto"/>
      </w:pPr>
      <w:r w:rsidRPr="00C8215E">
        <w:rPr>
          <w:noProof/>
        </w:rPr>
        <w:drawing>
          <wp:inline distT="0" distB="0" distL="0" distR="0" wp14:anchorId="4702D993" wp14:editId="395C1FF1">
            <wp:extent cx="4000500" cy="2512088"/>
            <wp:effectExtent l="0" t="0" r="0" b="2540"/>
            <wp:docPr id="1587976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6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3738" cy="25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15E" w:rsidRDefault="00C8215E" w:rsidP="00C8215E">
      <w:pPr>
        <w:spacing w:line="480" w:lineRule="auto"/>
      </w:pPr>
      <w:r>
        <w:t xml:space="preserve">Eso genera una alerta clínica y el </w:t>
      </w:r>
      <w:proofErr w:type="spellStart"/>
      <w:r w:rsidRPr="00C8215E">
        <w:rPr>
          <w:rStyle w:val="CdigoHTML"/>
          <w:rFonts w:ascii="Arial" w:hAnsi="Arial" w:cs="Arial"/>
          <w:b/>
          <w:bCs/>
          <w:sz w:val="24"/>
          <w:szCs w:val="24"/>
        </w:rPr>
        <w:t>ConsoleAlertNotifier</w:t>
      </w:r>
      <w:proofErr w:type="spellEnd"/>
      <w:r w:rsidRPr="00C8215E">
        <w:rPr>
          <w:sz w:val="32"/>
          <w:szCs w:val="32"/>
        </w:rPr>
        <w:t xml:space="preserve"> </w:t>
      </w:r>
      <w:r>
        <w:t>usa el Bridge para enviar el mensaje por consola</w:t>
      </w:r>
      <w:r w:rsidR="00A71B56">
        <w:t>:</w:t>
      </w:r>
    </w:p>
    <w:p w:rsidR="00A71B56" w:rsidRDefault="00A71B56" w:rsidP="00C8215E">
      <w:pPr>
        <w:spacing w:line="480" w:lineRule="auto"/>
      </w:pPr>
      <w:r w:rsidRPr="00A71B56">
        <w:rPr>
          <w:noProof/>
        </w:rPr>
        <w:drawing>
          <wp:inline distT="0" distB="0" distL="0" distR="0" wp14:anchorId="51B949B3" wp14:editId="0B515A78">
            <wp:extent cx="5612130" cy="321945"/>
            <wp:effectExtent l="0" t="0" r="7620" b="1905"/>
            <wp:docPr id="3380358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58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56" w:rsidRDefault="00A71B56" w:rsidP="00C8215E">
      <w:pPr>
        <w:spacing w:line="480" w:lineRule="auto"/>
      </w:pPr>
      <w:r>
        <w:t xml:space="preserve">Para hacer la prueba de </w:t>
      </w:r>
      <w:proofErr w:type="spellStart"/>
      <w:r>
        <w:t>IoT</w:t>
      </w:r>
      <w:proofErr w:type="spellEnd"/>
      <w:r>
        <w:t xml:space="preserve"> usaremos el siguiente </w:t>
      </w:r>
      <w:proofErr w:type="spellStart"/>
      <w:r>
        <w:t>endpoint</w:t>
      </w:r>
      <w:proofErr w:type="spellEnd"/>
      <w:r>
        <w:t xml:space="preserve">: </w:t>
      </w:r>
      <w:r w:rsidRPr="00A71B56">
        <w:t xml:space="preserve">POST </w:t>
      </w:r>
      <w:proofErr w:type="spellStart"/>
      <w:r w:rsidRPr="00A71B56">
        <w:t>POST</w:t>
      </w:r>
      <w:proofErr w:type="spellEnd"/>
      <w:r w:rsidRPr="00A71B56">
        <w:t xml:space="preserve"> http://localhost:8080/api/iot/adapter/temperature</w:t>
      </w:r>
    </w:p>
    <w:p w:rsidR="00A71B56" w:rsidRDefault="00A71B56" w:rsidP="00C8215E">
      <w:pPr>
        <w:spacing w:line="480" w:lineRule="auto"/>
      </w:pPr>
      <w:r w:rsidRPr="00A71B56">
        <w:rPr>
          <w:noProof/>
        </w:rPr>
        <w:drawing>
          <wp:inline distT="0" distB="0" distL="0" distR="0" wp14:anchorId="6A532B04" wp14:editId="262273B4">
            <wp:extent cx="4137660" cy="2396600"/>
            <wp:effectExtent l="0" t="0" r="0" b="3810"/>
            <wp:docPr id="12949818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81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0965" cy="23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86D" w:rsidRDefault="0042286D" w:rsidP="00C8215E">
      <w:pPr>
        <w:spacing w:line="480" w:lineRule="auto"/>
      </w:pPr>
      <w:r>
        <w:t>Nos arrojara una alerta en consola:</w:t>
      </w:r>
    </w:p>
    <w:p w:rsidR="0042286D" w:rsidRDefault="0042286D" w:rsidP="00C8215E">
      <w:pPr>
        <w:spacing w:line="480" w:lineRule="auto"/>
      </w:pPr>
      <w:r w:rsidRPr="0042286D">
        <w:rPr>
          <w:noProof/>
        </w:rPr>
        <w:lastRenderedPageBreak/>
        <w:drawing>
          <wp:inline distT="0" distB="0" distL="0" distR="0" wp14:anchorId="3B2C3141" wp14:editId="18EEE2EB">
            <wp:extent cx="5612130" cy="419100"/>
            <wp:effectExtent l="0" t="0" r="7620" b="0"/>
            <wp:docPr id="12755013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A81" w:rsidRDefault="00122A81" w:rsidP="00122A81">
      <w:pPr>
        <w:pStyle w:val="Ttulo1"/>
        <w:numPr>
          <w:ilvl w:val="1"/>
          <w:numId w:val="10"/>
        </w:numPr>
      </w:pPr>
      <w:bookmarkStart w:id="45" w:name="_Toc227602376"/>
      <w:r>
        <w:t>Diagrama UML</w:t>
      </w:r>
      <w:bookmarkEnd w:id="45"/>
    </w:p>
    <w:p w:rsidR="00A71B56" w:rsidRDefault="004A3C68" w:rsidP="00C8215E">
      <w:pPr>
        <w:spacing w:line="480" w:lineRule="auto"/>
      </w:pPr>
      <w:r>
        <w:rPr>
          <w:noProof/>
        </w:rPr>
        <w:drawing>
          <wp:inline distT="0" distB="0" distL="0" distR="0">
            <wp:extent cx="5612130" cy="2706370"/>
            <wp:effectExtent l="0" t="0" r="7620" b="0"/>
            <wp:docPr id="192432722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013" w:rsidRDefault="003A4013" w:rsidP="003A4013">
      <w:pPr>
        <w:spacing w:line="480" w:lineRule="auto"/>
        <w:ind w:left="708"/>
        <w:jc w:val="both"/>
      </w:pPr>
      <w:r w:rsidRPr="003A4013">
        <w:t>E</w:t>
      </w:r>
      <w:r w:rsidR="00206A0E">
        <w:t xml:space="preserve">l </w:t>
      </w:r>
      <w:r w:rsidRPr="003A4013">
        <w:t xml:space="preserve">diagrama </w:t>
      </w:r>
      <w:r w:rsidR="00206A0E">
        <w:t xml:space="preserve">UML </w:t>
      </w:r>
      <w:r w:rsidRPr="003A4013">
        <w:t xml:space="preserve">muestra que </w:t>
      </w:r>
      <w:proofErr w:type="spellStart"/>
      <w:r w:rsidRPr="00206A0E">
        <w:rPr>
          <w:b/>
          <w:bCs/>
        </w:rPr>
        <w:t>AlertMessage</w:t>
      </w:r>
      <w:proofErr w:type="spellEnd"/>
      <w:r w:rsidRPr="003A4013">
        <w:t xml:space="preserve"> es la parte que define qué alerta se va a enviar, mientras que </w:t>
      </w:r>
      <w:proofErr w:type="spellStart"/>
      <w:r w:rsidRPr="00206A0E">
        <w:rPr>
          <w:b/>
          <w:bCs/>
        </w:rPr>
        <w:t>AlertChannel</w:t>
      </w:r>
      <w:proofErr w:type="spellEnd"/>
      <w:r w:rsidRPr="003A4013">
        <w:t xml:space="preserve"> define por dónde se envía.</w:t>
      </w:r>
      <w:r w:rsidRPr="003A4013">
        <w:br/>
        <w:t xml:space="preserve">Las clases </w:t>
      </w:r>
      <w:proofErr w:type="spellStart"/>
      <w:r w:rsidRPr="00206A0E">
        <w:rPr>
          <w:b/>
          <w:bCs/>
        </w:rPr>
        <w:t>ClinicalAlertMessage</w:t>
      </w:r>
      <w:proofErr w:type="spellEnd"/>
      <w:r w:rsidRPr="003A4013">
        <w:t xml:space="preserve"> e </w:t>
      </w:r>
      <w:proofErr w:type="spellStart"/>
      <w:r w:rsidRPr="00206A0E">
        <w:rPr>
          <w:b/>
          <w:bCs/>
        </w:rPr>
        <w:t>IoTAlertMessage</w:t>
      </w:r>
      <w:proofErr w:type="spellEnd"/>
      <w:r w:rsidRPr="003A4013">
        <w:t xml:space="preserve"> representan tipos de alertas, y </w:t>
      </w:r>
      <w:proofErr w:type="spellStart"/>
      <w:r w:rsidRPr="00206A0E">
        <w:rPr>
          <w:b/>
          <w:bCs/>
        </w:rPr>
        <w:t>ConsoleAlertChannel</w:t>
      </w:r>
      <w:proofErr w:type="spellEnd"/>
      <w:r w:rsidRPr="003A4013">
        <w:t xml:space="preserve"> y </w:t>
      </w:r>
      <w:proofErr w:type="spellStart"/>
      <w:r w:rsidRPr="00206A0E">
        <w:rPr>
          <w:b/>
          <w:bCs/>
        </w:rPr>
        <w:t>EmailAlertChannel</w:t>
      </w:r>
      <w:proofErr w:type="spellEnd"/>
      <w:r w:rsidRPr="003A4013">
        <w:t xml:space="preserve"> representan los medios de envío.</w:t>
      </w:r>
    </w:p>
    <w:p w:rsidR="003A4013" w:rsidRDefault="003A4013" w:rsidP="003A4013">
      <w:pPr>
        <w:spacing w:line="480" w:lineRule="auto"/>
        <w:ind w:left="708"/>
        <w:jc w:val="both"/>
      </w:pPr>
      <w:r w:rsidRPr="003A4013">
        <w:t xml:space="preserve">La idea del </w:t>
      </w:r>
      <w:r w:rsidRPr="00206A0E">
        <w:rPr>
          <w:b/>
          <w:bCs/>
        </w:rPr>
        <w:t>Bridge</w:t>
      </w:r>
      <w:r w:rsidRPr="003A4013">
        <w:t xml:space="preserve"> es que ambos lados se pueden cambiar de forma independiente.</w:t>
      </w:r>
    </w:p>
    <w:p w:rsidR="00B7394B" w:rsidRDefault="00B7394B" w:rsidP="003A4013">
      <w:pPr>
        <w:spacing w:line="480" w:lineRule="auto"/>
        <w:ind w:left="708"/>
        <w:jc w:val="both"/>
      </w:pPr>
    </w:p>
    <w:p w:rsidR="00B7394B" w:rsidRDefault="00B7394B" w:rsidP="003A4013">
      <w:pPr>
        <w:spacing w:line="480" w:lineRule="auto"/>
        <w:ind w:left="708"/>
        <w:jc w:val="both"/>
      </w:pPr>
    </w:p>
    <w:p w:rsidR="00B7394B" w:rsidRDefault="00B7394B" w:rsidP="003A4013">
      <w:pPr>
        <w:spacing w:line="480" w:lineRule="auto"/>
        <w:ind w:left="708"/>
        <w:jc w:val="both"/>
      </w:pPr>
    </w:p>
    <w:p w:rsidR="00B7394B" w:rsidRPr="003A4013" w:rsidRDefault="00B7394B" w:rsidP="003A4013">
      <w:pPr>
        <w:spacing w:line="480" w:lineRule="auto"/>
        <w:ind w:left="708"/>
        <w:jc w:val="both"/>
      </w:pPr>
    </w:p>
    <w:p w:rsidR="008758CB" w:rsidRDefault="008758CB" w:rsidP="008758CB">
      <w:pPr>
        <w:pStyle w:val="Ttulo1"/>
        <w:numPr>
          <w:ilvl w:val="0"/>
          <w:numId w:val="10"/>
        </w:numPr>
        <w:spacing w:line="480" w:lineRule="auto"/>
      </w:pPr>
      <w:bookmarkStart w:id="46" w:name="_Toc227602377"/>
      <w:r>
        <w:lastRenderedPageBreak/>
        <w:t xml:space="preserve">Patrón </w:t>
      </w:r>
      <w:proofErr w:type="spellStart"/>
      <w:r w:rsidR="009352AC">
        <w:t>Decorator</w:t>
      </w:r>
      <w:bookmarkEnd w:id="46"/>
      <w:proofErr w:type="spellEnd"/>
    </w:p>
    <w:p w:rsidR="00B7394B" w:rsidRDefault="008758CB" w:rsidP="00B7394B">
      <w:pPr>
        <w:pStyle w:val="Ttulo1"/>
        <w:numPr>
          <w:ilvl w:val="1"/>
          <w:numId w:val="10"/>
        </w:numPr>
        <w:spacing w:line="480" w:lineRule="auto"/>
      </w:pPr>
      <w:bookmarkStart w:id="47" w:name="_Toc227602378"/>
      <w:r>
        <w:t xml:space="preserve">Análisis para la aplicación del </w:t>
      </w:r>
      <w:proofErr w:type="spellStart"/>
      <w:r w:rsidR="009352AC">
        <w:t>Decorator</w:t>
      </w:r>
      <w:bookmarkEnd w:id="47"/>
      <w:proofErr w:type="spellEnd"/>
    </w:p>
    <w:p w:rsidR="00B7394B" w:rsidRPr="007F0BA8" w:rsidRDefault="00B7394B" w:rsidP="007F0BA8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 w:rsidR="00084702">
        <w:t>Permitir agregar nuevas funciones a un objeto sin modificar su código original.</w:t>
      </w:r>
    </w:p>
    <w:p w:rsidR="00263902" w:rsidRPr="00263902" w:rsidRDefault="00B7394B" w:rsidP="00263902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263902" w:rsidRPr="00263902">
        <w:rPr>
          <w:rFonts w:cs="Arial"/>
        </w:rPr>
        <w:t>En tu sistema ya existe una forma de notificar alertas. Pero a veces quieres que esa notificación tenga información adicional, por ejemplo: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Pr="00263902">
        <w:rPr>
          <w:rFonts w:cs="Arial"/>
        </w:rPr>
        <w:t xml:space="preserve">a severidad 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L</w:t>
      </w:r>
      <w:r w:rsidRPr="00263902">
        <w:rPr>
          <w:rFonts w:cs="Arial"/>
        </w:rPr>
        <w:t xml:space="preserve">a hora en que se generó </w:t>
      </w:r>
    </w:p>
    <w:p w:rsidR="00263902" w:rsidRPr="00263902" w:rsidRDefault="00263902" w:rsidP="00263902">
      <w:pPr>
        <w:numPr>
          <w:ilvl w:val="0"/>
          <w:numId w:val="15"/>
        </w:numPr>
        <w:spacing w:before="100" w:beforeAutospacing="1" w:after="100" w:afterAutospacing="1" w:line="480" w:lineRule="auto"/>
        <w:jc w:val="both"/>
        <w:rPr>
          <w:rFonts w:cs="Arial"/>
        </w:rPr>
      </w:pPr>
      <w:r>
        <w:rPr>
          <w:rFonts w:cs="Arial"/>
        </w:rPr>
        <w:t>D</w:t>
      </w:r>
      <w:r w:rsidRPr="00263902">
        <w:rPr>
          <w:rFonts w:cs="Arial"/>
        </w:rPr>
        <w:t xml:space="preserve">atos extra del contexto </w:t>
      </w:r>
    </w:p>
    <w:p w:rsidR="00263902" w:rsidRPr="00263902" w:rsidRDefault="00263902" w:rsidP="00263902">
      <w:pPr>
        <w:spacing w:before="100" w:beforeAutospacing="1" w:after="100" w:afterAutospacing="1" w:line="480" w:lineRule="auto"/>
        <w:ind w:firstLine="708"/>
        <w:jc w:val="both"/>
        <w:rPr>
          <w:rFonts w:cs="Arial"/>
        </w:rPr>
      </w:pPr>
      <w:r w:rsidRPr="00263902">
        <w:rPr>
          <w:rFonts w:cs="Arial"/>
        </w:rPr>
        <w:t xml:space="preserve">Con </w:t>
      </w:r>
      <w:proofErr w:type="spellStart"/>
      <w:r w:rsidRPr="00263902">
        <w:rPr>
          <w:rFonts w:cs="Arial"/>
          <w:b/>
          <w:bCs/>
        </w:rPr>
        <w:t>Decorator</w:t>
      </w:r>
      <w:proofErr w:type="spellEnd"/>
      <w:r w:rsidRPr="00263902">
        <w:rPr>
          <w:rFonts w:cs="Arial"/>
        </w:rPr>
        <w:t>, en lugar de cambiar la clase base, le agregas esas funciones por encima.</w:t>
      </w:r>
      <w:r>
        <w:rPr>
          <w:rFonts w:cs="Arial"/>
        </w:rPr>
        <w:t xml:space="preserve"> </w:t>
      </w:r>
      <w:r w:rsidRPr="00263902">
        <w:rPr>
          <w:rFonts w:cs="Arial"/>
        </w:rPr>
        <w:t>Eso hace que el sistema sea más flexible y fácil de mantener.</w:t>
      </w:r>
    </w:p>
    <w:p w:rsidR="00EC1450" w:rsidRDefault="00EC1450" w:rsidP="00EC1450">
      <w:pPr>
        <w:pStyle w:val="Ttulo1"/>
        <w:numPr>
          <w:ilvl w:val="1"/>
          <w:numId w:val="10"/>
        </w:numPr>
      </w:pPr>
      <w:bookmarkStart w:id="48" w:name="_Toc227602379"/>
      <w:r>
        <w:t xml:space="preserve">Aplicación del patrón </w:t>
      </w:r>
      <w:proofErr w:type="spellStart"/>
      <w:r>
        <w:t>Decorator</w:t>
      </w:r>
      <w:bookmarkEnd w:id="48"/>
      <w:proofErr w:type="spellEnd"/>
    </w:p>
    <w:p w:rsidR="00C802C1" w:rsidRDefault="00AC64D7" w:rsidP="00760077">
      <w:pPr>
        <w:spacing w:line="480" w:lineRule="auto"/>
        <w:ind w:left="709" w:firstLine="0"/>
        <w:jc w:val="both"/>
        <w:rPr>
          <w:b/>
          <w:bCs/>
        </w:rPr>
      </w:pPr>
      <w:r w:rsidRPr="00F77C94">
        <w:rPr>
          <w:rFonts w:cs="Arial"/>
          <w:b/>
          <w:bCs/>
        </w:rPr>
        <w:t xml:space="preserve">Clase </w:t>
      </w:r>
      <w:proofErr w:type="spellStart"/>
      <w:r w:rsidRPr="00F77C94">
        <w:rPr>
          <w:rFonts w:cs="Arial"/>
          <w:b/>
          <w:bCs/>
        </w:rPr>
        <w:t>ConsoleAlertNotifier</w:t>
      </w:r>
      <w:proofErr w:type="spellEnd"/>
      <w:r>
        <w:rPr>
          <w:rFonts w:cs="Arial"/>
        </w:rPr>
        <w:t xml:space="preserve"> </w:t>
      </w:r>
      <w:r w:rsidRPr="00AC64D7">
        <w:t>muestra la alerta en consola.</w:t>
      </w:r>
    </w:p>
    <w:p w:rsidR="00AC64D7" w:rsidRDefault="00AC64D7" w:rsidP="00760077">
      <w:r w:rsidRPr="00760077">
        <w:drawing>
          <wp:inline distT="0" distB="0" distL="0" distR="0" wp14:anchorId="118DF10F" wp14:editId="0D658B2B">
            <wp:extent cx="5612130" cy="2392680"/>
            <wp:effectExtent l="0" t="0" r="7620" b="7620"/>
            <wp:docPr id="23824469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1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4D7" w:rsidRPr="00760077" w:rsidRDefault="00AC64D7" w:rsidP="00760077">
      <w:pPr>
        <w:spacing w:line="480" w:lineRule="auto"/>
        <w:ind w:left="709" w:firstLine="0"/>
        <w:rPr>
          <w:b/>
          <w:bCs/>
        </w:rPr>
      </w:pPr>
      <w:r w:rsidRPr="00760077">
        <w:rPr>
          <w:b/>
          <w:bCs/>
        </w:rPr>
        <w:lastRenderedPageBreak/>
        <w:t xml:space="preserve">Clase </w:t>
      </w:r>
      <w:proofErr w:type="spellStart"/>
      <w:r w:rsidRPr="00760077">
        <w:rPr>
          <w:b/>
          <w:bCs/>
        </w:rPr>
        <w:t>TimestampAlertNotifierDecorator</w:t>
      </w:r>
      <w:proofErr w:type="spellEnd"/>
    </w:p>
    <w:p w:rsidR="00AC64D7" w:rsidRDefault="00AC64D7" w:rsidP="00760077">
      <w:pPr>
        <w:spacing w:after="240"/>
        <w:ind w:left="709" w:firstLine="0"/>
      </w:pPr>
      <w:r w:rsidRPr="00760077">
        <w:drawing>
          <wp:inline distT="0" distB="0" distL="0" distR="0" wp14:anchorId="371734A4" wp14:editId="6E9098CA">
            <wp:extent cx="5612130" cy="3219450"/>
            <wp:effectExtent l="0" t="0" r="7620" b="0"/>
            <wp:docPr id="8008179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17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4D7" w:rsidRPr="00760077" w:rsidRDefault="00AC64D7" w:rsidP="00760077">
      <w:pPr>
        <w:spacing w:line="480" w:lineRule="auto"/>
        <w:ind w:left="709" w:firstLine="0"/>
        <w:rPr>
          <w:b/>
          <w:bCs/>
        </w:rPr>
      </w:pPr>
      <w:r w:rsidRPr="00760077">
        <w:rPr>
          <w:b/>
          <w:bCs/>
        </w:rPr>
        <w:t xml:space="preserve">Clase </w:t>
      </w:r>
      <w:proofErr w:type="spellStart"/>
      <w:r w:rsidRPr="00760077">
        <w:rPr>
          <w:b/>
          <w:bCs/>
        </w:rPr>
        <w:t>SeverityAlertNotifierDecorator</w:t>
      </w:r>
      <w:proofErr w:type="spellEnd"/>
    </w:p>
    <w:p w:rsidR="00AC64D7" w:rsidRDefault="00AC64D7" w:rsidP="00760077">
      <w:pPr>
        <w:ind w:left="709" w:firstLine="0"/>
      </w:pPr>
      <w:r w:rsidRPr="00760077">
        <w:drawing>
          <wp:inline distT="0" distB="0" distL="0" distR="0" wp14:anchorId="5A231CC7" wp14:editId="52533B57">
            <wp:extent cx="5612130" cy="2943225"/>
            <wp:effectExtent l="0" t="0" r="7620" b="9525"/>
            <wp:docPr id="2654807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07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78" w:rsidRDefault="00AC64D7" w:rsidP="007D6878">
      <w:pPr>
        <w:pStyle w:val="NormalWeb"/>
        <w:spacing w:line="480" w:lineRule="auto"/>
        <w:jc w:val="both"/>
        <w:rPr>
          <w:rFonts w:cs="Arial"/>
        </w:rPr>
      </w:pPr>
      <w:r w:rsidRPr="007D6878">
        <w:rPr>
          <w:rFonts w:cs="Arial"/>
        </w:rPr>
        <w:t xml:space="preserve">Los cuales </w:t>
      </w:r>
      <w:r w:rsidR="000343F9" w:rsidRPr="007D6878">
        <w:rPr>
          <w:rFonts w:cs="Arial"/>
        </w:rPr>
        <w:t xml:space="preserve">son decoradores que </w:t>
      </w:r>
      <w:r w:rsidRPr="007D6878">
        <w:rPr>
          <w:rFonts w:cs="Arial"/>
        </w:rPr>
        <w:t>envuelven al notificador original y agregan datos extra como la hora de notificación y la severidad de la alerta.</w:t>
      </w:r>
      <w:r w:rsidR="007D6878" w:rsidRPr="007D6878">
        <w:rPr>
          <w:rFonts w:cs="Arial"/>
        </w:rPr>
        <w:t xml:space="preserve"> De esta forma, </w:t>
      </w:r>
      <w:r w:rsidR="007D6878" w:rsidRPr="007D6878">
        <w:rPr>
          <w:rFonts w:cs="Arial"/>
        </w:rPr>
        <w:lastRenderedPageBreak/>
        <w:t xml:space="preserve">el sistema puede extender el comportamiento de las alertas sin modificar el código existente, cumpliendo el objetivo del patrón </w:t>
      </w:r>
      <w:proofErr w:type="spellStart"/>
      <w:r w:rsidR="007D6878" w:rsidRPr="007D6878">
        <w:rPr>
          <w:rFonts w:cs="Arial"/>
          <w:b/>
          <w:bCs/>
        </w:rPr>
        <w:t>Decorator</w:t>
      </w:r>
      <w:proofErr w:type="spellEnd"/>
      <w:r w:rsidR="007D6878" w:rsidRPr="007D6878">
        <w:rPr>
          <w:rFonts w:cs="Arial"/>
        </w:rPr>
        <w:t>.</w:t>
      </w:r>
    </w:p>
    <w:p w:rsidR="009876A3" w:rsidRPr="007D6878" w:rsidRDefault="009876A3" w:rsidP="007D6878">
      <w:pPr>
        <w:pStyle w:val="NormalWeb"/>
        <w:spacing w:line="480" w:lineRule="auto"/>
        <w:jc w:val="both"/>
        <w:rPr>
          <w:rFonts w:cs="Arial"/>
        </w:rPr>
      </w:pPr>
      <w:r>
        <w:t xml:space="preserve">El </w:t>
      </w:r>
      <w:proofErr w:type="spellStart"/>
      <w:r w:rsidRPr="009876A3">
        <w:rPr>
          <w:b/>
          <w:bCs/>
        </w:rPr>
        <w:t>Decorator</w:t>
      </w:r>
      <w:proofErr w:type="spellEnd"/>
      <w:r>
        <w:t xml:space="preserve"> lo usé para agregar información extra a la notificación sin modificar la clase base. Primero se envía la alerta normal y luego los decoradores le agregan cosas como la hora y la severidad. Así puedo extender el comportamiento sin cambiar el código original.</w:t>
      </w:r>
    </w:p>
    <w:p w:rsidR="00B063EB" w:rsidRDefault="00B063EB" w:rsidP="00B063EB">
      <w:pPr>
        <w:pStyle w:val="Ttulo1"/>
        <w:numPr>
          <w:ilvl w:val="1"/>
          <w:numId w:val="10"/>
        </w:numPr>
      </w:pPr>
      <w:bookmarkStart w:id="49" w:name="_Toc227602380"/>
      <w:r>
        <w:t>Pruebas de funcionalidad</w:t>
      </w:r>
      <w:bookmarkEnd w:id="49"/>
    </w:p>
    <w:p w:rsidR="00AC64D7" w:rsidRDefault="00B063EB" w:rsidP="00AC64D7">
      <w:pPr>
        <w:spacing w:line="480" w:lineRule="auto"/>
      </w:pPr>
      <w:r>
        <w:t>Creamos una prescripción para que se genere la alerta</w:t>
      </w:r>
    </w:p>
    <w:p w:rsidR="00B063EB" w:rsidRDefault="00B063EB" w:rsidP="00AC64D7">
      <w:pPr>
        <w:spacing w:line="480" w:lineRule="auto"/>
      </w:pPr>
      <w:r w:rsidRPr="00B063EB">
        <w:rPr>
          <w:noProof/>
        </w:rPr>
        <w:drawing>
          <wp:inline distT="0" distB="0" distL="0" distR="0" wp14:anchorId="600A8966" wp14:editId="66B4AD29">
            <wp:extent cx="3906047" cy="2446020"/>
            <wp:effectExtent l="0" t="0" r="0" b="0"/>
            <wp:docPr id="177481152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115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9225" cy="24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3EB" w:rsidRDefault="00B063EB" w:rsidP="00AC64D7">
      <w:pPr>
        <w:spacing w:line="480" w:lineRule="auto"/>
      </w:pPr>
      <w:r>
        <w:t xml:space="preserve">En consola </w:t>
      </w:r>
      <w:r w:rsidR="000D7306">
        <w:t>aparecerá lo siguiente en consola:</w:t>
      </w:r>
    </w:p>
    <w:p w:rsidR="000D7306" w:rsidRDefault="00C90B46" w:rsidP="00AC64D7">
      <w:pPr>
        <w:spacing w:line="480" w:lineRule="auto"/>
      </w:pPr>
      <w:r w:rsidRPr="00C90B46">
        <w:rPr>
          <w:noProof/>
        </w:rPr>
        <w:drawing>
          <wp:inline distT="0" distB="0" distL="0" distR="0" wp14:anchorId="74B2C2D8" wp14:editId="542FB53A">
            <wp:extent cx="5612130" cy="648335"/>
            <wp:effectExtent l="0" t="0" r="7620" b="0"/>
            <wp:docPr id="32609424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4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D0" w:rsidRPr="00AC64D7" w:rsidRDefault="001654D0" w:rsidP="001654D0">
      <w:pPr>
        <w:spacing w:line="480" w:lineRule="auto"/>
        <w:ind w:left="708"/>
        <w:jc w:val="both"/>
      </w:pPr>
      <w:r>
        <w:t xml:space="preserve">Eso demuestra que el </w:t>
      </w:r>
      <w:proofErr w:type="spellStart"/>
      <w:r>
        <w:t>Decorator</w:t>
      </w:r>
      <w:proofErr w:type="spellEnd"/>
      <w:r>
        <w:t xml:space="preserve"> está funcionando porque la notificación base ahora tiene comportamiento adicional.</w:t>
      </w:r>
    </w:p>
    <w:p w:rsidR="00B7394B" w:rsidRPr="00C32D58" w:rsidRDefault="00B7394B" w:rsidP="00B7394B">
      <w:pPr>
        <w:pStyle w:val="NormalWeb"/>
        <w:spacing w:line="480" w:lineRule="auto"/>
        <w:jc w:val="both"/>
        <w:rPr>
          <w:rFonts w:cs="Arial"/>
        </w:rPr>
      </w:pPr>
    </w:p>
    <w:p w:rsidR="00244C26" w:rsidRDefault="00244C26" w:rsidP="00244C26">
      <w:pPr>
        <w:pStyle w:val="Ttulo1"/>
        <w:numPr>
          <w:ilvl w:val="1"/>
          <w:numId w:val="10"/>
        </w:numPr>
      </w:pPr>
      <w:bookmarkStart w:id="50" w:name="_Toc227602381"/>
      <w:r>
        <w:lastRenderedPageBreak/>
        <w:t>Diagrama UML</w:t>
      </w:r>
      <w:bookmarkEnd w:id="50"/>
    </w:p>
    <w:p w:rsidR="008758CB" w:rsidRDefault="00C460BA" w:rsidP="00DA6D20">
      <w:pPr>
        <w:spacing w:after="240"/>
        <w:ind w:left="709" w:firstLine="0"/>
      </w:pPr>
      <w:r w:rsidRPr="00B04B5C">
        <w:drawing>
          <wp:inline distT="0" distB="0" distL="0" distR="0">
            <wp:extent cx="4906379" cy="2628900"/>
            <wp:effectExtent l="0" t="0" r="8890" b="0"/>
            <wp:docPr id="1444722700" name="Imagen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06" cy="263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0BA" w:rsidRDefault="00C460BA" w:rsidP="00C460BA">
      <w:pPr>
        <w:spacing w:line="480" w:lineRule="auto"/>
        <w:jc w:val="both"/>
      </w:pPr>
      <w:r w:rsidRPr="00C460BA">
        <w:t xml:space="preserve">Este diagrama muestra que </w:t>
      </w:r>
      <w:proofErr w:type="spellStart"/>
      <w:r w:rsidRPr="00C460BA">
        <w:rPr>
          <w:b/>
          <w:bCs/>
        </w:rPr>
        <w:t>AlertNotifier</w:t>
      </w:r>
      <w:proofErr w:type="spellEnd"/>
      <w:r w:rsidRPr="00C460BA">
        <w:t xml:space="preserve"> es la interfaz principal.</w:t>
      </w:r>
      <w:r w:rsidRPr="00C460BA">
        <w:br/>
      </w:r>
      <w:proofErr w:type="spellStart"/>
      <w:r w:rsidRPr="00C460BA">
        <w:rPr>
          <w:b/>
          <w:bCs/>
        </w:rPr>
        <w:t>ConsoleAlertNotifier</w:t>
      </w:r>
      <w:proofErr w:type="spellEnd"/>
      <w:r w:rsidRPr="00C460BA">
        <w:t xml:space="preserve"> es la notificación base.</w:t>
      </w:r>
    </w:p>
    <w:p w:rsidR="00C460BA" w:rsidRDefault="00C460BA" w:rsidP="00C460BA">
      <w:pPr>
        <w:spacing w:line="480" w:lineRule="auto"/>
        <w:jc w:val="both"/>
      </w:pPr>
      <w:proofErr w:type="spellStart"/>
      <w:r w:rsidRPr="00C460BA">
        <w:rPr>
          <w:b/>
          <w:bCs/>
        </w:rPr>
        <w:t>AlertNotifierDecorator</w:t>
      </w:r>
      <w:proofErr w:type="spellEnd"/>
      <w:r w:rsidRPr="00C460BA">
        <w:t xml:space="preserve"> actúa como envoltorio y permite agregar comportamiento extra.</w:t>
      </w:r>
    </w:p>
    <w:p w:rsidR="00C460BA" w:rsidRPr="00C460BA" w:rsidRDefault="00C460BA" w:rsidP="00C460BA">
      <w:pPr>
        <w:spacing w:line="480" w:lineRule="auto"/>
        <w:jc w:val="both"/>
      </w:pPr>
      <w:proofErr w:type="spellStart"/>
      <w:r w:rsidRPr="00C460BA">
        <w:rPr>
          <w:b/>
          <w:bCs/>
        </w:rPr>
        <w:t>TimestampAlertNotifierDecorator</w:t>
      </w:r>
      <w:proofErr w:type="spellEnd"/>
      <w:r w:rsidRPr="00C460BA">
        <w:t xml:space="preserve"> y </w:t>
      </w:r>
      <w:proofErr w:type="spellStart"/>
      <w:r w:rsidRPr="00C460BA">
        <w:rPr>
          <w:b/>
          <w:bCs/>
        </w:rPr>
        <w:t>SeverityAlertNotifierDecorator</w:t>
      </w:r>
      <w:proofErr w:type="spellEnd"/>
      <w:r w:rsidRPr="00C460BA">
        <w:t xml:space="preserve"> son decoradores concretos que amplían la notificación sin cambiar la clase original.</w:t>
      </w:r>
    </w:p>
    <w:p w:rsidR="00B55DE3" w:rsidRPr="00C8215E" w:rsidRDefault="00B55DE3" w:rsidP="00C8215E">
      <w:pPr>
        <w:spacing w:line="480" w:lineRule="auto"/>
      </w:pPr>
    </w:p>
    <w:p w:rsidR="00416350" w:rsidRDefault="00416350" w:rsidP="00416350">
      <w:pPr>
        <w:pStyle w:val="Ttulo1"/>
        <w:numPr>
          <w:ilvl w:val="0"/>
          <w:numId w:val="10"/>
        </w:numPr>
        <w:spacing w:line="480" w:lineRule="auto"/>
      </w:pPr>
      <w:bookmarkStart w:id="51" w:name="_Toc227602382"/>
      <w:r>
        <w:t xml:space="preserve">Patrón </w:t>
      </w:r>
      <w:r>
        <w:t>Composite</w:t>
      </w:r>
      <w:bookmarkEnd w:id="51"/>
    </w:p>
    <w:p w:rsidR="00416350" w:rsidRDefault="00416350" w:rsidP="00416350">
      <w:pPr>
        <w:pStyle w:val="Ttulo1"/>
        <w:numPr>
          <w:ilvl w:val="1"/>
          <w:numId w:val="10"/>
        </w:numPr>
        <w:spacing w:line="480" w:lineRule="auto"/>
      </w:pPr>
      <w:bookmarkStart w:id="52" w:name="_Toc227602383"/>
      <w:r>
        <w:t xml:space="preserve">Análisis para la aplicación del </w:t>
      </w:r>
      <w:r>
        <w:t>Composite</w:t>
      </w:r>
      <w:bookmarkEnd w:id="52"/>
    </w:p>
    <w:p w:rsidR="00416350" w:rsidRPr="007F0BA8" w:rsidRDefault="00416350" w:rsidP="00416350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>
        <w:t>Permitir que un objeto individual y un grupo de objetos se manejen de la misma manera.</w:t>
      </w:r>
    </w:p>
    <w:p w:rsidR="00416350" w:rsidRPr="00263902" w:rsidRDefault="00416350" w:rsidP="00416350">
      <w:pPr>
        <w:pStyle w:val="NormalWeb"/>
        <w:spacing w:line="480" w:lineRule="auto"/>
        <w:jc w:val="both"/>
        <w:rPr>
          <w:rFonts w:cs="Arial"/>
        </w:rPr>
      </w:pPr>
      <w:r w:rsidRPr="00883075">
        <w:rPr>
          <w:rFonts w:cs="Arial"/>
          <w:b/>
          <w:bCs/>
        </w:rPr>
        <w:t>Motivación en el proyecto:</w:t>
      </w:r>
      <w:r w:rsidRPr="00883075">
        <w:rPr>
          <w:rFonts w:cs="Arial"/>
        </w:rPr>
        <w:t xml:space="preserve"> </w:t>
      </w:r>
      <w:r w:rsidR="007B697A">
        <w:t>En una historia clínica hay información que puede estar formada por varias partes, como diagnósticos y tratamientos.</w:t>
      </w:r>
      <w:r w:rsidR="007B697A">
        <w:br/>
      </w:r>
      <w:r w:rsidR="007B697A">
        <w:lastRenderedPageBreak/>
        <w:t>En vez de tratar cada parte por separado, el sistema puede agruparlas dentro de una sola historia clínica. Así, una historia clínica funciona como un “contenedor” que puede tener uno o varios elementos médicos.</w:t>
      </w:r>
    </w:p>
    <w:p w:rsidR="00083CDE" w:rsidRDefault="00C76AED" w:rsidP="00083CDE">
      <w:pPr>
        <w:pStyle w:val="Ttulo1"/>
        <w:numPr>
          <w:ilvl w:val="1"/>
          <w:numId w:val="10"/>
        </w:numPr>
      </w:pPr>
      <w:bookmarkStart w:id="53" w:name="_Toc227602384"/>
      <w:r>
        <w:t xml:space="preserve">Aplicación del patrón </w:t>
      </w:r>
      <w:r>
        <w:t>Composite</w:t>
      </w:r>
      <w:bookmarkEnd w:id="53"/>
    </w:p>
    <w:p w:rsidR="00802FD6" w:rsidRPr="00083CDE" w:rsidRDefault="00976EA0" w:rsidP="00083CDE">
      <w:pPr>
        <w:spacing w:line="480" w:lineRule="auto"/>
        <w:jc w:val="both"/>
        <w:rPr>
          <w:b/>
          <w:bCs/>
        </w:rPr>
      </w:pPr>
      <w:r w:rsidRPr="00083CDE">
        <w:rPr>
          <w:b/>
          <w:bCs/>
        </w:rPr>
        <w:t>Interfaz</w:t>
      </w:r>
      <w:r w:rsidRPr="00083CDE">
        <w:rPr>
          <w:b/>
          <w:bCs/>
        </w:rPr>
        <w:t xml:space="preserve"> </w:t>
      </w:r>
      <w:proofErr w:type="spellStart"/>
      <w:r w:rsidRPr="00083CDE">
        <w:rPr>
          <w:b/>
          <w:bCs/>
        </w:rPr>
        <w:t>ClinicalComponent</w:t>
      </w:r>
      <w:proofErr w:type="spellEnd"/>
      <w:r w:rsidR="00802FD6" w:rsidRPr="00083CDE">
        <w:rPr>
          <w:b/>
          <w:bCs/>
        </w:rPr>
        <w:t xml:space="preserve"> </w:t>
      </w:r>
      <w:r w:rsidR="00802FD6" w:rsidRPr="00083CDE">
        <w:t>Aquí se define la interfaz común que comparten todos los elementos clínicos.</w:t>
      </w:r>
    </w:p>
    <w:p w:rsidR="00263902" w:rsidRDefault="00976EA0" w:rsidP="00976EA0">
      <w:pPr>
        <w:spacing w:line="480" w:lineRule="auto"/>
        <w:ind w:left="360" w:firstLine="0"/>
        <w:rPr>
          <w:b/>
          <w:bCs/>
        </w:rPr>
      </w:pPr>
      <w:r w:rsidRPr="00976EA0">
        <w:drawing>
          <wp:inline distT="0" distB="0" distL="0" distR="0" wp14:anchorId="04446309" wp14:editId="36E05E90">
            <wp:extent cx="4656223" cy="1600339"/>
            <wp:effectExtent l="0" t="0" r="0" b="0"/>
            <wp:docPr id="1069839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3924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FD6" w:rsidRPr="0027061B" w:rsidRDefault="00802FD6" w:rsidP="00083CDE">
      <w:pPr>
        <w:spacing w:line="480" w:lineRule="auto"/>
        <w:jc w:val="both"/>
      </w:pPr>
      <w:r w:rsidRPr="00802FD6">
        <w:rPr>
          <w:b/>
          <w:bCs/>
        </w:rPr>
        <w:t xml:space="preserve">Clase </w:t>
      </w:r>
      <w:proofErr w:type="spellStart"/>
      <w:r w:rsidRPr="00802FD6">
        <w:rPr>
          <w:b/>
          <w:bCs/>
        </w:rPr>
        <w:t>DiagnosisItem</w:t>
      </w:r>
      <w:proofErr w:type="spellEnd"/>
      <w:r w:rsidR="0027061B">
        <w:rPr>
          <w:b/>
          <w:bCs/>
        </w:rPr>
        <w:t xml:space="preserve"> </w:t>
      </w:r>
      <w:r w:rsidR="0027061B">
        <w:t>Esta clase representa un diagnóstico como parte individual de la historia clínica.</w:t>
      </w:r>
    </w:p>
    <w:p w:rsidR="00802FD6" w:rsidRDefault="00802FD6" w:rsidP="00976EA0">
      <w:pPr>
        <w:spacing w:line="480" w:lineRule="auto"/>
        <w:ind w:left="360" w:firstLine="0"/>
        <w:rPr>
          <w:b/>
          <w:bCs/>
        </w:rPr>
      </w:pPr>
      <w:r w:rsidRPr="00802FD6">
        <w:rPr>
          <w:b/>
          <w:bCs/>
        </w:rPr>
        <w:drawing>
          <wp:inline distT="0" distB="0" distL="0" distR="0" wp14:anchorId="3EDF5C4D" wp14:editId="02E05131">
            <wp:extent cx="5612130" cy="2259330"/>
            <wp:effectExtent l="0" t="0" r="7620" b="7620"/>
            <wp:docPr id="129302765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276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5D" w:rsidRDefault="009E1F5D" w:rsidP="00976EA0">
      <w:pPr>
        <w:spacing w:line="480" w:lineRule="auto"/>
        <w:ind w:left="360" w:firstLine="0"/>
        <w:rPr>
          <w:b/>
          <w:bCs/>
        </w:rPr>
      </w:pPr>
    </w:p>
    <w:p w:rsidR="009E1F5D" w:rsidRDefault="009E1F5D" w:rsidP="00976EA0">
      <w:pPr>
        <w:spacing w:line="480" w:lineRule="auto"/>
        <w:ind w:left="360" w:firstLine="0"/>
        <w:rPr>
          <w:b/>
          <w:bCs/>
        </w:rPr>
      </w:pPr>
    </w:p>
    <w:p w:rsidR="009E1F5D" w:rsidRDefault="009E1F5D" w:rsidP="00B75510">
      <w:pPr>
        <w:spacing w:line="480" w:lineRule="auto"/>
        <w:jc w:val="both"/>
      </w:pPr>
      <w:r>
        <w:rPr>
          <w:b/>
          <w:bCs/>
        </w:rPr>
        <w:lastRenderedPageBreak/>
        <w:t xml:space="preserve">Clase </w:t>
      </w:r>
      <w:proofErr w:type="spellStart"/>
      <w:r w:rsidRPr="009E1F5D">
        <w:rPr>
          <w:b/>
          <w:bCs/>
        </w:rPr>
        <w:t>TreatmentItem</w:t>
      </w:r>
      <w:proofErr w:type="spellEnd"/>
      <w:r>
        <w:rPr>
          <w:b/>
          <w:bCs/>
        </w:rPr>
        <w:t xml:space="preserve"> </w:t>
      </w:r>
      <w:r>
        <w:t>Esta clase representa un tratamiento como otra parte de la historia clínica.</w:t>
      </w:r>
    </w:p>
    <w:p w:rsidR="009E1F5D" w:rsidRDefault="009E1F5D" w:rsidP="009E1F5D">
      <w:pPr>
        <w:spacing w:line="480" w:lineRule="auto"/>
        <w:ind w:left="360" w:firstLine="0"/>
        <w:jc w:val="both"/>
      </w:pPr>
      <w:r w:rsidRPr="009E1F5D">
        <w:drawing>
          <wp:inline distT="0" distB="0" distL="0" distR="0" wp14:anchorId="4F6AE54A" wp14:editId="779BCCF2">
            <wp:extent cx="5612130" cy="2345055"/>
            <wp:effectExtent l="0" t="0" r="7620" b="0"/>
            <wp:docPr id="8238671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67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029" w:rsidRDefault="00083CDE" w:rsidP="00FE0029">
      <w:pPr>
        <w:spacing w:line="480" w:lineRule="auto"/>
        <w:jc w:val="both"/>
      </w:pPr>
      <w:r w:rsidRPr="00083CDE">
        <w:rPr>
          <w:b/>
          <w:bCs/>
        </w:rPr>
        <w:t xml:space="preserve">Clase </w:t>
      </w:r>
      <w:proofErr w:type="spellStart"/>
      <w:r w:rsidRPr="00083CDE">
        <w:rPr>
          <w:b/>
          <w:bCs/>
        </w:rPr>
        <w:t>ClinicalRecord</w:t>
      </w:r>
      <w:proofErr w:type="spellEnd"/>
      <w:r>
        <w:rPr>
          <w:b/>
          <w:bCs/>
        </w:rPr>
        <w:t xml:space="preserve"> </w:t>
      </w:r>
      <w:r>
        <w:t xml:space="preserve">Esta es la parte más importante, porque es el </w:t>
      </w:r>
      <w:r w:rsidRPr="00083CDE">
        <w:rPr>
          <w:rStyle w:val="Textoennegrita"/>
          <w:b w:val="0"/>
          <w:bCs w:val="0"/>
        </w:rPr>
        <w:t>contenedor principal</w:t>
      </w:r>
      <w:r w:rsidRPr="00083CDE">
        <w:rPr>
          <w:b/>
          <w:bCs/>
        </w:rPr>
        <w:t>.</w:t>
      </w:r>
      <w:r>
        <w:t xml:space="preserve"> </w:t>
      </w:r>
      <w:r>
        <w:t>Aquí se agrupan diagnósticos y tratamientos</w:t>
      </w:r>
      <w:r w:rsidR="00FE0029">
        <w:t xml:space="preserve">  </w:t>
      </w:r>
      <w:r w:rsidR="00FE0029" w:rsidRPr="00FE0029">
        <w:drawing>
          <wp:inline distT="0" distB="0" distL="0" distR="0" wp14:anchorId="37AD9390" wp14:editId="4096A974">
            <wp:extent cx="5612130" cy="4312920"/>
            <wp:effectExtent l="0" t="0" r="7620" b="0"/>
            <wp:docPr id="3635306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06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029" w:rsidRDefault="00E4073D" w:rsidP="00FE0029">
      <w:pPr>
        <w:spacing w:line="480" w:lineRule="auto"/>
        <w:jc w:val="both"/>
      </w:pPr>
      <w:r>
        <w:rPr>
          <w:b/>
          <w:bCs/>
        </w:rPr>
        <w:lastRenderedPageBreak/>
        <w:t xml:space="preserve">Explicación: </w:t>
      </w:r>
      <w:r>
        <w:t xml:space="preserve">El patrón Composite se implementó en la organización de la historia clínica. La clase </w:t>
      </w:r>
      <w:proofErr w:type="spellStart"/>
      <w:r w:rsidRPr="00E4073D">
        <w:rPr>
          <w:rStyle w:val="CdigoHTML"/>
          <w:rFonts w:ascii="Arial" w:hAnsi="Arial" w:cs="Arial"/>
          <w:b/>
          <w:bCs/>
          <w:sz w:val="24"/>
          <w:szCs w:val="24"/>
        </w:rPr>
        <w:t>ClinicalRecord</w:t>
      </w:r>
      <w:proofErr w:type="spellEnd"/>
      <w:r w:rsidRPr="00E4073D">
        <w:rPr>
          <w:sz w:val="32"/>
          <w:szCs w:val="32"/>
        </w:rPr>
        <w:t xml:space="preserve"> </w:t>
      </w:r>
      <w:r>
        <w:t>funciona como un contenedor que agrupa diagnósticos y tratamientos, los cuales implementan una misma interfaz. De esta forma, el sistema puede manejar una sola parte o un conjunto completo de información clínica de la misma manera.</w:t>
      </w:r>
    </w:p>
    <w:p w:rsidR="006066C6" w:rsidRDefault="006066C6" w:rsidP="006066C6"/>
    <w:p w:rsidR="006066C6" w:rsidRDefault="006066C6" w:rsidP="006066C6">
      <w:pPr>
        <w:pStyle w:val="Ttulo1"/>
        <w:numPr>
          <w:ilvl w:val="1"/>
          <w:numId w:val="10"/>
        </w:numPr>
      </w:pPr>
      <w:bookmarkStart w:id="54" w:name="_Toc227602385"/>
      <w:r>
        <w:t>Pruebas de funcionalidad</w:t>
      </w:r>
      <w:bookmarkEnd w:id="54"/>
    </w:p>
    <w:p w:rsidR="00681CFF" w:rsidRDefault="00681CFF" w:rsidP="00681CFF">
      <w:pPr>
        <w:spacing w:line="480" w:lineRule="auto"/>
        <w:jc w:val="both"/>
      </w:pPr>
      <w:r>
        <w:t>Gracias al</w:t>
      </w:r>
      <w:r>
        <w:t xml:space="preserve"> controlador </w:t>
      </w:r>
      <w:r>
        <w:t xml:space="preserve">que creamos </w:t>
      </w:r>
      <w:r w:rsidR="00CA478F">
        <w:t xml:space="preserve">podemos </w:t>
      </w:r>
      <w:r>
        <w:t>probar el patrón desde una petición GET</w:t>
      </w:r>
    </w:p>
    <w:p w:rsidR="006066C6" w:rsidRDefault="004D6358" w:rsidP="006066C6">
      <w:r w:rsidRPr="004D6358">
        <w:drawing>
          <wp:inline distT="0" distB="0" distL="0" distR="0" wp14:anchorId="3A1DA43F" wp14:editId="1E724FF2">
            <wp:extent cx="4084320" cy="3401472"/>
            <wp:effectExtent l="0" t="0" r="0" b="8890"/>
            <wp:docPr id="5541204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04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2149" cy="340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CFF" w:rsidRDefault="00681CFF" w:rsidP="00681CFF">
      <w:pPr>
        <w:spacing w:line="480" w:lineRule="auto"/>
        <w:jc w:val="both"/>
      </w:pPr>
      <w:r>
        <w:t xml:space="preserve">Esta es la prueba funcional del patrón </w:t>
      </w:r>
      <w:r w:rsidRPr="00A462A1">
        <w:rPr>
          <w:b/>
          <w:bCs/>
        </w:rPr>
        <w:t>Composite</w:t>
      </w:r>
      <w:r>
        <w:t>, donde se ve la historia clínica completa con sus partes.</w:t>
      </w:r>
    </w:p>
    <w:p w:rsidR="005C35C8" w:rsidRDefault="005C35C8" w:rsidP="00681CFF">
      <w:pPr>
        <w:spacing w:line="480" w:lineRule="auto"/>
        <w:jc w:val="both"/>
      </w:pPr>
    </w:p>
    <w:p w:rsidR="005C35C8" w:rsidRDefault="005C35C8" w:rsidP="00681CFF">
      <w:pPr>
        <w:spacing w:line="480" w:lineRule="auto"/>
        <w:jc w:val="both"/>
      </w:pPr>
    </w:p>
    <w:p w:rsidR="005C35C8" w:rsidRDefault="005C35C8" w:rsidP="005C35C8">
      <w:pPr>
        <w:spacing w:line="480" w:lineRule="auto"/>
        <w:jc w:val="right"/>
      </w:pPr>
    </w:p>
    <w:p w:rsidR="00681CFF" w:rsidRDefault="00681CFF" w:rsidP="006066C6"/>
    <w:p w:rsidR="00681CFF" w:rsidRDefault="00681CFF" w:rsidP="00681CFF">
      <w:pPr>
        <w:pStyle w:val="Ttulo1"/>
        <w:numPr>
          <w:ilvl w:val="1"/>
          <w:numId w:val="10"/>
        </w:numPr>
      </w:pPr>
      <w:bookmarkStart w:id="55" w:name="_Toc227602386"/>
      <w:r>
        <w:t>Diagrama UML</w:t>
      </w:r>
      <w:bookmarkEnd w:id="55"/>
    </w:p>
    <w:p w:rsidR="00681CFF" w:rsidRDefault="00681CFF" w:rsidP="009D061A">
      <w:pPr>
        <w:spacing w:after="240"/>
        <w:ind w:firstLine="360"/>
      </w:pPr>
      <w:r>
        <w:rPr>
          <w:noProof/>
        </w:rPr>
        <w:drawing>
          <wp:inline distT="0" distB="0" distL="0" distR="0">
            <wp:extent cx="4053840" cy="2670912"/>
            <wp:effectExtent l="0" t="0" r="3810" b="0"/>
            <wp:docPr id="793276282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370" cy="267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61A" w:rsidRDefault="009D061A" w:rsidP="009D061A">
      <w:pPr>
        <w:spacing w:line="480" w:lineRule="auto"/>
        <w:jc w:val="both"/>
      </w:pPr>
      <w:r w:rsidRPr="009D061A">
        <w:t xml:space="preserve">Este diagrama muestra que </w:t>
      </w:r>
      <w:proofErr w:type="spellStart"/>
      <w:r w:rsidRPr="009D061A">
        <w:rPr>
          <w:b/>
          <w:bCs/>
        </w:rPr>
        <w:t>ClinicalComponent</w:t>
      </w:r>
      <w:proofErr w:type="spellEnd"/>
      <w:r w:rsidRPr="009D061A">
        <w:t xml:space="preserve"> es la interfaz común.</w:t>
      </w:r>
      <w:r w:rsidRPr="009D061A">
        <w:br/>
      </w:r>
      <w:proofErr w:type="spellStart"/>
      <w:r w:rsidRPr="009D061A">
        <w:rPr>
          <w:b/>
          <w:bCs/>
        </w:rPr>
        <w:t>DiagnosisItem</w:t>
      </w:r>
      <w:proofErr w:type="spellEnd"/>
      <w:r w:rsidRPr="009D061A">
        <w:t xml:space="preserve"> y </w:t>
      </w:r>
      <w:proofErr w:type="spellStart"/>
      <w:r w:rsidRPr="009D061A">
        <w:rPr>
          <w:b/>
          <w:bCs/>
        </w:rPr>
        <w:t>TreatmentItem</w:t>
      </w:r>
      <w:proofErr w:type="spellEnd"/>
      <w:r w:rsidRPr="009D061A">
        <w:t xml:space="preserve"> son las partes simples, mientras que </w:t>
      </w:r>
      <w:proofErr w:type="spellStart"/>
      <w:r w:rsidRPr="009D061A">
        <w:rPr>
          <w:b/>
          <w:bCs/>
        </w:rPr>
        <w:t>ClinicalRecord</w:t>
      </w:r>
      <w:proofErr w:type="spellEnd"/>
      <w:r w:rsidRPr="009D061A">
        <w:t xml:space="preserve"> es el contenedor principal que agrupa varias partes.</w:t>
      </w:r>
      <w:r w:rsidRPr="009D061A">
        <w:br/>
      </w:r>
      <w:proofErr w:type="spellStart"/>
      <w:r w:rsidRPr="009D061A">
        <w:rPr>
          <w:b/>
          <w:bCs/>
        </w:rPr>
        <w:t>ClinicalRecordService</w:t>
      </w:r>
      <w:proofErr w:type="spellEnd"/>
      <w:r w:rsidRPr="009D061A">
        <w:t xml:space="preserve"> construye la historia clínica y </w:t>
      </w:r>
      <w:proofErr w:type="spellStart"/>
      <w:r w:rsidRPr="009D061A">
        <w:rPr>
          <w:b/>
          <w:bCs/>
        </w:rPr>
        <w:t>ClinicalRecordController</w:t>
      </w:r>
      <w:proofErr w:type="spellEnd"/>
      <w:r w:rsidRPr="009D061A">
        <w:t xml:space="preserve"> la expone por API REST.</w:t>
      </w:r>
    </w:p>
    <w:p w:rsidR="009D061A" w:rsidRPr="009D061A" w:rsidRDefault="009D061A" w:rsidP="009D061A">
      <w:pPr>
        <w:spacing w:line="480" w:lineRule="auto"/>
        <w:jc w:val="both"/>
      </w:pPr>
      <w:r w:rsidRPr="009D061A">
        <w:t xml:space="preserve">La idea del </w:t>
      </w:r>
      <w:r w:rsidRPr="009D061A">
        <w:rPr>
          <w:b/>
          <w:bCs/>
        </w:rPr>
        <w:t>Composite</w:t>
      </w:r>
      <w:r w:rsidRPr="009D061A">
        <w:t xml:space="preserve"> es que un objeto individual y un grupo de objetos se manejen igual.</w:t>
      </w:r>
    </w:p>
    <w:p w:rsidR="00A867A6" w:rsidRDefault="00A867A6" w:rsidP="00A867A6">
      <w:pPr>
        <w:pStyle w:val="Ttulo1"/>
        <w:numPr>
          <w:ilvl w:val="0"/>
          <w:numId w:val="10"/>
        </w:numPr>
        <w:spacing w:line="480" w:lineRule="auto"/>
      </w:pPr>
      <w:bookmarkStart w:id="56" w:name="_Toc227602387"/>
      <w:r>
        <w:t xml:space="preserve">Patrón </w:t>
      </w:r>
      <w:r>
        <w:t>Fac</w:t>
      </w:r>
      <w:r w:rsidR="00184ED5">
        <w:t>a</w:t>
      </w:r>
      <w:r>
        <w:t>de</w:t>
      </w:r>
      <w:bookmarkEnd w:id="56"/>
    </w:p>
    <w:p w:rsidR="009778DF" w:rsidRDefault="009778DF" w:rsidP="009778DF">
      <w:pPr>
        <w:pStyle w:val="Ttulo1"/>
        <w:numPr>
          <w:ilvl w:val="1"/>
          <w:numId w:val="10"/>
        </w:numPr>
        <w:spacing w:line="480" w:lineRule="auto"/>
      </w:pPr>
      <w:bookmarkStart w:id="57" w:name="_Toc227602388"/>
      <w:r>
        <w:t xml:space="preserve">Análisis para la aplicación del </w:t>
      </w:r>
      <w:r>
        <w:t>Fac</w:t>
      </w:r>
      <w:r w:rsidR="00184ED5">
        <w:t>a</w:t>
      </w:r>
      <w:r>
        <w:t>de</w:t>
      </w:r>
      <w:bookmarkEnd w:id="57"/>
    </w:p>
    <w:p w:rsidR="009778DF" w:rsidRPr="007F0BA8" w:rsidRDefault="009778DF" w:rsidP="009778DF">
      <w:pPr>
        <w:spacing w:line="480" w:lineRule="auto"/>
      </w:pPr>
      <w:r w:rsidRPr="00B7394B">
        <w:rPr>
          <w:rFonts w:cs="Arial"/>
          <w:b/>
          <w:bCs/>
        </w:rPr>
        <w:t xml:space="preserve">Objetivo del patrón: </w:t>
      </w:r>
      <w:r w:rsidR="00677F02">
        <w:t>S</w:t>
      </w:r>
      <w:r w:rsidR="00677F02">
        <w:t>irve para dar una forma más simple de usar un conjunto de clases que trabajan juntas</w:t>
      </w:r>
    </w:p>
    <w:p w:rsidR="001B1020" w:rsidRDefault="009778DF" w:rsidP="009778DF">
      <w:pPr>
        <w:pStyle w:val="NormalWeb"/>
        <w:spacing w:line="480" w:lineRule="auto"/>
        <w:jc w:val="both"/>
      </w:pPr>
      <w:r w:rsidRPr="00883075">
        <w:rPr>
          <w:rFonts w:cs="Arial"/>
          <w:b/>
          <w:bCs/>
        </w:rPr>
        <w:lastRenderedPageBreak/>
        <w:t>Motivación en el proyecto:</w:t>
      </w:r>
      <w:r w:rsidRPr="00883075">
        <w:rPr>
          <w:rFonts w:cs="Arial"/>
        </w:rPr>
        <w:t xml:space="preserve"> </w:t>
      </w:r>
      <w:r w:rsidR="001B1020">
        <w:t xml:space="preserve">En </w:t>
      </w:r>
      <w:r w:rsidR="001B1020">
        <w:t>el</w:t>
      </w:r>
      <w:r w:rsidR="001B1020">
        <w:t xml:space="preserve"> sistema, crear una prescripción no es solo guardar datos. Primero hay que buscar al paciente, luego construir la receta con Builder y después guardarla.</w:t>
      </w:r>
    </w:p>
    <w:p w:rsidR="009778DF" w:rsidRPr="00263902" w:rsidRDefault="001B1020" w:rsidP="009778DF">
      <w:pPr>
        <w:pStyle w:val="NormalWeb"/>
        <w:spacing w:line="480" w:lineRule="auto"/>
        <w:jc w:val="both"/>
        <w:rPr>
          <w:rFonts w:cs="Arial"/>
        </w:rPr>
      </w:pPr>
      <w:r>
        <w:t xml:space="preserve">Con </w:t>
      </w:r>
      <w:r w:rsidRPr="00A33475">
        <w:rPr>
          <w:b/>
          <w:bCs/>
        </w:rPr>
        <w:t>Facade</w:t>
      </w:r>
      <w:r>
        <w:t>, todo eso se resume en una sola clase que recibe la petición y hace el trabajo completo. Así el controlador queda más limpio y el proceso es más fácil de entender.</w:t>
      </w:r>
    </w:p>
    <w:p w:rsidR="00F64D66" w:rsidRDefault="00F64D66" w:rsidP="00F64D66">
      <w:pPr>
        <w:pStyle w:val="Ttulo1"/>
        <w:numPr>
          <w:ilvl w:val="1"/>
          <w:numId w:val="10"/>
        </w:numPr>
      </w:pPr>
      <w:bookmarkStart w:id="58" w:name="_Toc227602389"/>
      <w:r>
        <w:t xml:space="preserve">Aplicación del patrón </w:t>
      </w:r>
      <w:r>
        <w:t>Facade</w:t>
      </w:r>
      <w:bookmarkEnd w:id="58"/>
    </w:p>
    <w:p w:rsidR="00681CFF" w:rsidRPr="00EE3281" w:rsidRDefault="00EE3281" w:rsidP="004A44F5">
      <w:pPr>
        <w:spacing w:line="480" w:lineRule="auto"/>
        <w:ind w:firstLine="360"/>
        <w:jc w:val="both"/>
        <w:rPr>
          <w:b/>
          <w:bCs/>
        </w:rPr>
      </w:pPr>
      <w:r w:rsidRPr="00EE3281">
        <w:rPr>
          <w:b/>
          <w:bCs/>
        </w:rPr>
        <w:t xml:space="preserve">Clase </w:t>
      </w:r>
      <w:proofErr w:type="spellStart"/>
      <w:r w:rsidRPr="00EE3281">
        <w:rPr>
          <w:b/>
          <w:bCs/>
        </w:rPr>
        <w:t>CreatePrescriptionRequest</w:t>
      </w:r>
      <w:proofErr w:type="spellEnd"/>
      <w:r>
        <w:rPr>
          <w:b/>
          <w:bCs/>
        </w:rPr>
        <w:t xml:space="preserve"> </w:t>
      </w:r>
      <w:r>
        <w:t xml:space="preserve">Aquí </w:t>
      </w:r>
      <w:r>
        <w:t>se define</w:t>
      </w:r>
      <w:r>
        <w:t xml:space="preserve"> el objeto con los datos que llegan en una sola petición para crear la prescripción.</w:t>
      </w:r>
    </w:p>
    <w:p w:rsidR="00EE3281" w:rsidRDefault="00EE3281" w:rsidP="009778DF">
      <w:pPr>
        <w:ind w:firstLine="0"/>
      </w:pPr>
      <w:r w:rsidRPr="00EE3281">
        <w:drawing>
          <wp:inline distT="0" distB="0" distL="0" distR="0" wp14:anchorId="56FFB49B" wp14:editId="056AFF76">
            <wp:extent cx="5612130" cy="4664710"/>
            <wp:effectExtent l="0" t="0" r="7620" b="2540"/>
            <wp:docPr id="15268556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556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C0" w:rsidRDefault="004A44F5" w:rsidP="00555BC0">
      <w:pPr>
        <w:spacing w:line="480" w:lineRule="auto"/>
        <w:jc w:val="both"/>
      </w:pPr>
      <w:r w:rsidRPr="00AA3DA0">
        <w:rPr>
          <w:b/>
          <w:bCs/>
        </w:rPr>
        <w:lastRenderedPageBreak/>
        <w:t>Clase</w:t>
      </w:r>
      <w:r w:rsidRPr="00555BC0">
        <w:t xml:space="preserve"> </w:t>
      </w:r>
      <w:proofErr w:type="spellStart"/>
      <w:r w:rsidRPr="00555BC0">
        <w:rPr>
          <w:b/>
          <w:bCs/>
        </w:rPr>
        <w:t>ClinicalCareFacade</w:t>
      </w:r>
      <w:proofErr w:type="spellEnd"/>
      <w:r w:rsidR="006F76BF" w:rsidRPr="00555BC0">
        <w:t xml:space="preserve"> </w:t>
      </w:r>
      <w:r w:rsidR="006F76BF" w:rsidRPr="00555BC0">
        <w:t>Aquí se ve cómo la fachada:</w:t>
      </w:r>
    </w:p>
    <w:p w:rsid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>Busca al paciente</w:t>
      </w:r>
    </w:p>
    <w:p w:rsidR="00555BC0" w:rsidRP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 xml:space="preserve">Construye la prescripción con </w:t>
      </w:r>
      <w:proofErr w:type="spellStart"/>
      <w:r w:rsidRPr="00555BC0">
        <w:rPr>
          <w:b/>
          <w:bCs/>
        </w:rPr>
        <w:t>PrescriptionBuilder</w:t>
      </w:r>
      <w:proofErr w:type="spellEnd"/>
    </w:p>
    <w:p w:rsidR="004A44F5" w:rsidRPr="00555BC0" w:rsidRDefault="006F76BF" w:rsidP="00555BC0">
      <w:pPr>
        <w:pStyle w:val="Prrafodelista"/>
        <w:numPr>
          <w:ilvl w:val="0"/>
          <w:numId w:val="19"/>
        </w:numPr>
        <w:spacing w:line="480" w:lineRule="auto"/>
        <w:jc w:val="both"/>
      </w:pPr>
      <w:r w:rsidRPr="00555BC0">
        <w:t xml:space="preserve">La guarda con </w:t>
      </w:r>
      <w:proofErr w:type="spellStart"/>
      <w:r w:rsidRPr="00555BC0">
        <w:rPr>
          <w:b/>
          <w:bCs/>
        </w:rPr>
        <w:t>PrescriptionService</w:t>
      </w:r>
      <w:proofErr w:type="spellEnd"/>
      <w:r w:rsidRPr="00555BC0">
        <w:t>.</w:t>
      </w:r>
    </w:p>
    <w:p w:rsidR="003718B8" w:rsidRDefault="004A44F5" w:rsidP="003718B8">
      <w:pPr>
        <w:spacing w:after="240"/>
        <w:ind w:firstLine="0"/>
      </w:pPr>
      <w:r w:rsidRPr="004A44F5">
        <w:drawing>
          <wp:inline distT="0" distB="0" distL="0" distR="0" wp14:anchorId="6F2A0DFF" wp14:editId="13AB65B0">
            <wp:extent cx="5612130" cy="2998470"/>
            <wp:effectExtent l="0" t="0" r="7620" b="0"/>
            <wp:docPr id="154865352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35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8B8" w:rsidRPr="003718B8" w:rsidRDefault="003718B8" w:rsidP="003718B8">
      <w:pPr>
        <w:spacing w:line="480" w:lineRule="auto"/>
        <w:jc w:val="both"/>
      </w:pPr>
      <w:r w:rsidRPr="00AA3DA0">
        <w:rPr>
          <w:b/>
          <w:bCs/>
        </w:rPr>
        <w:t>Clase</w:t>
      </w:r>
      <w:r w:rsidRPr="003718B8">
        <w:t xml:space="preserve"> </w:t>
      </w:r>
      <w:proofErr w:type="spellStart"/>
      <w:r w:rsidRPr="003718B8">
        <w:rPr>
          <w:b/>
          <w:bCs/>
        </w:rPr>
        <w:t>ClinicalCareFacade</w:t>
      </w:r>
      <w:proofErr w:type="spellEnd"/>
      <w:r w:rsidRPr="003718B8">
        <w:t xml:space="preserve"> </w:t>
      </w:r>
      <w:r w:rsidRPr="003718B8">
        <w:t>Este controlador solo recibe la petición y la envía a la fachada, así el proceso queda más simple y ordenado</w:t>
      </w:r>
    </w:p>
    <w:p w:rsidR="003718B8" w:rsidRDefault="003718B8" w:rsidP="009778DF">
      <w:pPr>
        <w:ind w:firstLine="0"/>
      </w:pPr>
      <w:r w:rsidRPr="003718B8">
        <w:drawing>
          <wp:inline distT="0" distB="0" distL="0" distR="0" wp14:anchorId="40186F79" wp14:editId="65B7D8A0">
            <wp:extent cx="5612130" cy="2274570"/>
            <wp:effectExtent l="0" t="0" r="7620" b="0"/>
            <wp:docPr id="5887267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6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EE9" w:rsidRDefault="00285EE9" w:rsidP="009778DF">
      <w:pPr>
        <w:ind w:firstLine="0"/>
      </w:pPr>
    </w:p>
    <w:p w:rsidR="00285EE9" w:rsidRDefault="00285EE9" w:rsidP="00285EE9">
      <w:pPr>
        <w:spacing w:line="480" w:lineRule="auto"/>
        <w:jc w:val="both"/>
        <w:rPr>
          <w:rFonts w:cs="Arial"/>
        </w:rPr>
      </w:pPr>
      <w:r w:rsidRPr="00285EE9">
        <w:rPr>
          <w:rFonts w:cs="Arial"/>
          <w:b/>
          <w:bCs/>
        </w:rPr>
        <w:lastRenderedPageBreak/>
        <w:t xml:space="preserve">Explicación </w:t>
      </w:r>
      <w:r w:rsidR="00FA5962">
        <w:t xml:space="preserve">El patrón Facade lo usé para simplificar la creación de una prescripción. En vez de que el controlador tenga que buscar al paciente, construir la receta y guardarla por separado, todo eso lo hace una sola clase llamada </w:t>
      </w:r>
      <w:proofErr w:type="spellStart"/>
      <w:r w:rsidR="00FA5962" w:rsidRPr="00FA5962">
        <w:rPr>
          <w:rStyle w:val="CdigoHTML"/>
          <w:rFonts w:ascii="Arial" w:hAnsi="Arial" w:cs="Arial"/>
          <w:b/>
          <w:bCs/>
          <w:sz w:val="24"/>
          <w:szCs w:val="24"/>
        </w:rPr>
        <w:t>ClinicalCareFacade</w:t>
      </w:r>
      <w:proofErr w:type="spellEnd"/>
      <w:r w:rsidR="00FA5962">
        <w:t>. Así el sistema queda más ordenado y fácil de usar.</w:t>
      </w:r>
    </w:p>
    <w:p w:rsidR="00967A72" w:rsidRDefault="00967A72" w:rsidP="00967A72">
      <w:pPr>
        <w:pStyle w:val="Ttulo1"/>
        <w:numPr>
          <w:ilvl w:val="1"/>
          <w:numId w:val="10"/>
        </w:numPr>
      </w:pPr>
      <w:bookmarkStart w:id="59" w:name="_Toc227602390"/>
      <w:r>
        <w:t>Pruebas de funcionalidad</w:t>
      </w:r>
      <w:bookmarkEnd w:id="59"/>
    </w:p>
    <w:p w:rsidR="00845A35" w:rsidRDefault="00845A35" w:rsidP="00285EE9">
      <w:pPr>
        <w:spacing w:line="480" w:lineRule="auto"/>
        <w:jc w:val="both"/>
        <w:rPr>
          <w:rFonts w:cs="Arial"/>
        </w:rPr>
      </w:pPr>
      <w:r>
        <w:t xml:space="preserve">En esta captura se observa la petición enviada desde </w:t>
      </w:r>
      <w:proofErr w:type="spellStart"/>
      <w:r>
        <w:t>Postman</w:t>
      </w:r>
      <w:proofErr w:type="spellEnd"/>
      <w:r>
        <w:t xml:space="preserve"> al </w:t>
      </w:r>
      <w:proofErr w:type="spellStart"/>
      <w:r>
        <w:t>endpoint</w:t>
      </w:r>
      <w:proofErr w:type="spellEnd"/>
      <w:r>
        <w:t xml:space="preserve"> de la fachada.</w:t>
      </w:r>
    </w:p>
    <w:p w:rsidR="00967A72" w:rsidRDefault="00845A35" w:rsidP="00285EE9">
      <w:pPr>
        <w:spacing w:line="480" w:lineRule="auto"/>
        <w:jc w:val="both"/>
        <w:rPr>
          <w:rFonts w:cs="Arial"/>
        </w:rPr>
      </w:pPr>
      <w:r w:rsidRPr="00845A35">
        <w:rPr>
          <w:rFonts w:cs="Arial"/>
        </w:rPr>
        <w:drawing>
          <wp:inline distT="0" distB="0" distL="0" distR="0" wp14:anchorId="422F26EC" wp14:editId="40B90E8B">
            <wp:extent cx="4175391" cy="2887980"/>
            <wp:effectExtent l="0" t="0" r="0" b="7620"/>
            <wp:docPr id="14775149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149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03914" cy="290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35" w:rsidRDefault="00845A35" w:rsidP="00285EE9">
      <w:pPr>
        <w:spacing w:line="480" w:lineRule="auto"/>
        <w:jc w:val="both"/>
      </w:pPr>
      <w:r>
        <w:t>El sistema recibe los datos de la prescripción, busca al paciente, construye el objeto y lo guarda en la base de datos. Esto confirma que la fachada centraliza varias tareas en un solo punto de acceso.</w:t>
      </w:r>
    </w:p>
    <w:p w:rsidR="00845A35" w:rsidRDefault="00845A35" w:rsidP="00285EE9">
      <w:pPr>
        <w:spacing w:line="480" w:lineRule="auto"/>
        <w:jc w:val="both"/>
        <w:rPr>
          <w:rFonts w:cs="Arial"/>
        </w:rPr>
      </w:pPr>
      <w:r w:rsidRPr="00845A35">
        <w:rPr>
          <w:rFonts w:cs="Arial"/>
        </w:rPr>
        <w:lastRenderedPageBreak/>
        <w:drawing>
          <wp:inline distT="0" distB="0" distL="0" distR="0" wp14:anchorId="029B0DEA" wp14:editId="4B2121A0">
            <wp:extent cx="3491516" cy="3131820"/>
            <wp:effectExtent l="0" t="0" r="0" b="0"/>
            <wp:docPr id="171003590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590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5188" cy="314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35" w:rsidRDefault="00845A35" w:rsidP="00285EE9">
      <w:pPr>
        <w:spacing w:line="480" w:lineRule="auto"/>
        <w:jc w:val="both"/>
      </w:pPr>
      <w:r>
        <w:t>Esta prueba demuestra que el patrón Facade simplifica el proceso, porque el controlador no necesita ejecutar varios pasos por separado, sino que delega toda la operación a una sola clase que organiza el flujo completo.</w:t>
      </w:r>
    </w:p>
    <w:p w:rsidR="00765116" w:rsidRDefault="00765116" w:rsidP="00765116">
      <w:pPr>
        <w:pStyle w:val="Ttulo1"/>
        <w:numPr>
          <w:ilvl w:val="1"/>
          <w:numId w:val="10"/>
        </w:numPr>
      </w:pPr>
      <w:bookmarkStart w:id="60" w:name="_Toc227602391"/>
      <w:r>
        <w:t>Diagrama UML</w:t>
      </w:r>
      <w:bookmarkEnd w:id="60"/>
    </w:p>
    <w:p w:rsidR="00765116" w:rsidRDefault="00A5118D" w:rsidP="00285EE9">
      <w:pPr>
        <w:spacing w:line="480" w:lineRule="auto"/>
        <w:jc w:val="both"/>
        <w:rPr>
          <w:rFonts w:cs="Arial"/>
        </w:rPr>
      </w:pPr>
      <w:r>
        <w:rPr>
          <w:noProof/>
        </w:rPr>
        <w:drawing>
          <wp:inline distT="0" distB="0" distL="0" distR="0">
            <wp:extent cx="4186982" cy="3246120"/>
            <wp:effectExtent l="0" t="0" r="4445" b="0"/>
            <wp:docPr id="477073061" name="Imagen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112" cy="3246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8D" w:rsidRDefault="00A5118D" w:rsidP="00285EE9">
      <w:pPr>
        <w:spacing w:line="480" w:lineRule="auto"/>
        <w:jc w:val="both"/>
        <w:rPr>
          <w:rFonts w:cs="Arial"/>
        </w:rPr>
      </w:pPr>
      <w:r w:rsidRPr="00A5118D">
        <w:rPr>
          <w:rFonts w:cs="Arial"/>
        </w:rPr>
        <w:lastRenderedPageBreak/>
        <w:t xml:space="preserve">Este diagrama muestra que el controlador no hace todo el trabajo directamente, sino que llama a la clase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ClinicalCareFacade</w:t>
      </w:r>
      <w:proofErr w:type="spellEnd"/>
      <w:r w:rsidRPr="00A5118D">
        <w:rPr>
          <w:rFonts w:cs="Arial"/>
        </w:rPr>
        <w:t>.</w:t>
      </w:r>
      <w:r w:rsidRPr="00A5118D">
        <w:rPr>
          <w:rFonts w:cs="Arial"/>
        </w:rPr>
        <w:br/>
        <w:t xml:space="preserve">La fachada se encarga de buscar al paciente, construir la prescripción con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PrescriptionBuilder</w:t>
      </w:r>
      <w:proofErr w:type="spellEnd"/>
      <w:r w:rsidRPr="00A5118D">
        <w:rPr>
          <w:rFonts w:cs="Arial"/>
        </w:rPr>
        <w:t xml:space="preserve"> y guardarla usando </w:t>
      </w:r>
      <w:proofErr w:type="spellStart"/>
      <w:r w:rsidRPr="00A5118D">
        <w:rPr>
          <w:rStyle w:val="CdigoHTML"/>
          <w:rFonts w:ascii="Arial" w:hAnsi="Arial" w:cs="Arial"/>
          <w:b/>
          <w:bCs/>
          <w:sz w:val="24"/>
          <w:szCs w:val="24"/>
        </w:rPr>
        <w:t>PrescriptionService</w:t>
      </w:r>
      <w:proofErr w:type="spellEnd"/>
      <w:r w:rsidRPr="00A5118D">
        <w:rPr>
          <w:rFonts w:cs="Arial"/>
        </w:rPr>
        <w:t>.</w:t>
      </w:r>
    </w:p>
    <w:p w:rsidR="00A5118D" w:rsidRPr="00A5118D" w:rsidRDefault="00A5118D" w:rsidP="00285EE9">
      <w:pPr>
        <w:spacing w:line="480" w:lineRule="auto"/>
        <w:jc w:val="both"/>
        <w:rPr>
          <w:rFonts w:cs="Arial"/>
        </w:rPr>
      </w:pPr>
      <w:r w:rsidRPr="00A5118D">
        <w:rPr>
          <w:rFonts w:cs="Arial"/>
        </w:rPr>
        <w:t>Así se simplifica el proceso y el controlador solo tiene una función: recibir la petición y delegarla.</w:t>
      </w:r>
    </w:p>
    <w:sectPr w:rsidR="00A5118D" w:rsidRPr="00A5118D" w:rsidSect="00AC43E9">
      <w:footerReference w:type="default" r:id="rId59"/>
      <w:pgSz w:w="12240" w:h="15840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2D43" w:rsidRDefault="00A52D43" w:rsidP="00CC620D">
      <w:r>
        <w:separator/>
      </w:r>
    </w:p>
  </w:endnote>
  <w:endnote w:type="continuationSeparator" w:id="0">
    <w:p w:rsidR="00A52D43" w:rsidRDefault="00A52D43" w:rsidP="00CC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0247595"/>
      <w:docPartObj>
        <w:docPartGallery w:val="Page Numbers (Bottom of Page)"/>
        <w:docPartUnique/>
      </w:docPartObj>
    </w:sdtPr>
    <w:sdtContent>
      <w:p w:rsidR="00CC620D" w:rsidRDefault="00CC620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CC620D" w:rsidRDefault="00CC62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2D43" w:rsidRDefault="00A52D43" w:rsidP="00CC620D">
      <w:r>
        <w:separator/>
      </w:r>
    </w:p>
  </w:footnote>
  <w:footnote w:type="continuationSeparator" w:id="0">
    <w:p w:rsidR="00A52D43" w:rsidRDefault="00A52D43" w:rsidP="00CC62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D37"/>
    <w:multiLevelType w:val="hybridMultilevel"/>
    <w:tmpl w:val="F2100E3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7A3568"/>
    <w:multiLevelType w:val="hybridMultilevel"/>
    <w:tmpl w:val="2FA4FCDC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AC36C2"/>
    <w:multiLevelType w:val="multilevel"/>
    <w:tmpl w:val="DDD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3640E"/>
    <w:multiLevelType w:val="multilevel"/>
    <w:tmpl w:val="8230FDC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36C4E80"/>
    <w:multiLevelType w:val="hybridMultilevel"/>
    <w:tmpl w:val="47A8499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9295F1A"/>
    <w:multiLevelType w:val="multilevel"/>
    <w:tmpl w:val="50C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417B5"/>
    <w:multiLevelType w:val="hybridMultilevel"/>
    <w:tmpl w:val="813ECD64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A307B8"/>
    <w:multiLevelType w:val="multilevel"/>
    <w:tmpl w:val="9B3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9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F35AC"/>
    <w:multiLevelType w:val="multilevel"/>
    <w:tmpl w:val="C88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9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328D1"/>
    <w:multiLevelType w:val="multilevel"/>
    <w:tmpl w:val="472C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C676B"/>
    <w:multiLevelType w:val="multilevel"/>
    <w:tmpl w:val="2E061F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1F2A"/>
    <w:multiLevelType w:val="hybridMultilevel"/>
    <w:tmpl w:val="8BB28C9E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C11766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97553CD"/>
    <w:multiLevelType w:val="multilevel"/>
    <w:tmpl w:val="BF98BD40"/>
    <w:lvl w:ilvl="0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55FDE"/>
    <w:multiLevelType w:val="multilevel"/>
    <w:tmpl w:val="24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241168C"/>
    <w:multiLevelType w:val="multilevel"/>
    <w:tmpl w:val="109C9DD8"/>
    <w:lvl w:ilvl="0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474F5"/>
    <w:multiLevelType w:val="hybridMultilevel"/>
    <w:tmpl w:val="5D3E9266"/>
    <w:lvl w:ilvl="0" w:tplc="24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6F15302"/>
    <w:multiLevelType w:val="hybridMultilevel"/>
    <w:tmpl w:val="55668B86"/>
    <w:lvl w:ilvl="0" w:tplc="24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4C3D7E"/>
    <w:multiLevelType w:val="multilevel"/>
    <w:tmpl w:val="92EE3E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60045234">
    <w:abstractNumId w:val="7"/>
  </w:num>
  <w:num w:numId="2" w16cid:durableId="831064010">
    <w:abstractNumId w:val="0"/>
  </w:num>
  <w:num w:numId="3" w16cid:durableId="450322985">
    <w:abstractNumId w:val="4"/>
  </w:num>
  <w:num w:numId="4" w16cid:durableId="184177234">
    <w:abstractNumId w:val="14"/>
  </w:num>
  <w:num w:numId="5" w16cid:durableId="293877059">
    <w:abstractNumId w:val="17"/>
  </w:num>
  <w:num w:numId="6" w16cid:durableId="363017381">
    <w:abstractNumId w:val="10"/>
  </w:num>
  <w:num w:numId="7" w16cid:durableId="629361301">
    <w:abstractNumId w:val="9"/>
  </w:num>
  <w:num w:numId="8" w16cid:durableId="1776510257">
    <w:abstractNumId w:val="8"/>
  </w:num>
  <w:num w:numId="9" w16cid:durableId="1407921062">
    <w:abstractNumId w:val="12"/>
  </w:num>
  <w:num w:numId="10" w16cid:durableId="1116367997">
    <w:abstractNumId w:val="3"/>
  </w:num>
  <w:num w:numId="11" w16cid:durableId="421872758">
    <w:abstractNumId w:val="6"/>
  </w:num>
  <w:num w:numId="12" w16cid:durableId="2116247500">
    <w:abstractNumId w:val="2"/>
  </w:num>
  <w:num w:numId="13" w16cid:durableId="499197270">
    <w:abstractNumId w:val="15"/>
  </w:num>
  <w:num w:numId="14" w16cid:durableId="276302548">
    <w:abstractNumId w:val="18"/>
  </w:num>
  <w:num w:numId="15" w16cid:durableId="425809230">
    <w:abstractNumId w:val="13"/>
  </w:num>
  <w:num w:numId="16" w16cid:durableId="1212425839">
    <w:abstractNumId w:val="5"/>
  </w:num>
  <w:num w:numId="17" w16cid:durableId="132215945">
    <w:abstractNumId w:val="16"/>
  </w:num>
  <w:num w:numId="18" w16cid:durableId="649795405">
    <w:abstractNumId w:val="1"/>
  </w:num>
  <w:num w:numId="19" w16cid:durableId="1202088067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FF"/>
    <w:rsid w:val="000343F9"/>
    <w:rsid w:val="000349C0"/>
    <w:rsid w:val="00037394"/>
    <w:rsid w:val="000648E2"/>
    <w:rsid w:val="00070EE4"/>
    <w:rsid w:val="00074A04"/>
    <w:rsid w:val="00083CDE"/>
    <w:rsid w:val="00084702"/>
    <w:rsid w:val="00093024"/>
    <w:rsid w:val="000B37E3"/>
    <w:rsid w:val="000C1C3A"/>
    <w:rsid w:val="000D4A46"/>
    <w:rsid w:val="000D7306"/>
    <w:rsid w:val="000D7BCD"/>
    <w:rsid w:val="000E4AC0"/>
    <w:rsid w:val="000F0A09"/>
    <w:rsid w:val="0011291A"/>
    <w:rsid w:val="00117065"/>
    <w:rsid w:val="00117775"/>
    <w:rsid w:val="00122A81"/>
    <w:rsid w:val="00125AA2"/>
    <w:rsid w:val="0014778D"/>
    <w:rsid w:val="00150BC0"/>
    <w:rsid w:val="0015223E"/>
    <w:rsid w:val="00163F47"/>
    <w:rsid w:val="001654D0"/>
    <w:rsid w:val="00170BB8"/>
    <w:rsid w:val="0017144D"/>
    <w:rsid w:val="00184ED5"/>
    <w:rsid w:val="001871C9"/>
    <w:rsid w:val="00187CF5"/>
    <w:rsid w:val="00190DEA"/>
    <w:rsid w:val="001A120D"/>
    <w:rsid w:val="001A21D6"/>
    <w:rsid w:val="001A29DC"/>
    <w:rsid w:val="001B1020"/>
    <w:rsid w:val="001C7C5E"/>
    <w:rsid w:val="001E546C"/>
    <w:rsid w:val="001F7BC8"/>
    <w:rsid w:val="0020389E"/>
    <w:rsid w:val="00206A0E"/>
    <w:rsid w:val="002072B9"/>
    <w:rsid w:val="00244C26"/>
    <w:rsid w:val="00246DAB"/>
    <w:rsid w:val="00247209"/>
    <w:rsid w:val="0025180F"/>
    <w:rsid w:val="00255433"/>
    <w:rsid w:val="00256346"/>
    <w:rsid w:val="00263902"/>
    <w:rsid w:val="0027061B"/>
    <w:rsid w:val="00272314"/>
    <w:rsid w:val="00276C88"/>
    <w:rsid w:val="002857BE"/>
    <w:rsid w:val="00285EE9"/>
    <w:rsid w:val="00292AFD"/>
    <w:rsid w:val="00293C25"/>
    <w:rsid w:val="00296C67"/>
    <w:rsid w:val="00297097"/>
    <w:rsid w:val="002A74E6"/>
    <w:rsid w:val="002B1303"/>
    <w:rsid w:val="002B56C8"/>
    <w:rsid w:val="00323DCF"/>
    <w:rsid w:val="00350D92"/>
    <w:rsid w:val="003718B8"/>
    <w:rsid w:val="00386C06"/>
    <w:rsid w:val="00392C96"/>
    <w:rsid w:val="003937F5"/>
    <w:rsid w:val="003A4013"/>
    <w:rsid w:val="003B3ADB"/>
    <w:rsid w:val="003B582A"/>
    <w:rsid w:val="003B617C"/>
    <w:rsid w:val="003E60F6"/>
    <w:rsid w:val="004052ED"/>
    <w:rsid w:val="00416350"/>
    <w:rsid w:val="00420A60"/>
    <w:rsid w:val="0042286D"/>
    <w:rsid w:val="0044731F"/>
    <w:rsid w:val="0044790F"/>
    <w:rsid w:val="00455B33"/>
    <w:rsid w:val="004663A0"/>
    <w:rsid w:val="00483B70"/>
    <w:rsid w:val="004871F3"/>
    <w:rsid w:val="00493B55"/>
    <w:rsid w:val="004A32C7"/>
    <w:rsid w:val="004A3C68"/>
    <w:rsid w:val="004A44F5"/>
    <w:rsid w:val="004C14B1"/>
    <w:rsid w:val="004C44D7"/>
    <w:rsid w:val="004C7238"/>
    <w:rsid w:val="004D44F2"/>
    <w:rsid w:val="004D6358"/>
    <w:rsid w:val="004E7E71"/>
    <w:rsid w:val="00510C0C"/>
    <w:rsid w:val="00511495"/>
    <w:rsid w:val="00523023"/>
    <w:rsid w:val="005340F9"/>
    <w:rsid w:val="0053675D"/>
    <w:rsid w:val="00536CB8"/>
    <w:rsid w:val="00545EFD"/>
    <w:rsid w:val="0055039E"/>
    <w:rsid w:val="005508C1"/>
    <w:rsid w:val="005526E1"/>
    <w:rsid w:val="00554D5B"/>
    <w:rsid w:val="00555BC0"/>
    <w:rsid w:val="00556516"/>
    <w:rsid w:val="0056094C"/>
    <w:rsid w:val="005B6D60"/>
    <w:rsid w:val="005B7A8E"/>
    <w:rsid w:val="005C1CA7"/>
    <w:rsid w:val="005C35C8"/>
    <w:rsid w:val="005D002E"/>
    <w:rsid w:val="005F4BA8"/>
    <w:rsid w:val="005F5128"/>
    <w:rsid w:val="006066C6"/>
    <w:rsid w:val="006309F0"/>
    <w:rsid w:val="00633402"/>
    <w:rsid w:val="00633618"/>
    <w:rsid w:val="006360CA"/>
    <w:rsid w:val="00640F1D"/>
    <w:rsid w:val="00665EEB"/>
    <w:rsid w:val="00670C28"/>
    <w:rsid w:val="00671AC9"/>
    <w:rsid w:val="006740D6"/>
    <w:rsid w:val="00674B83"/>
    <w:rsid w:val="00677F02"/>
    <w:rsid w:val="00681CFF"/>
    <w:rsid w:val="00685F4C"/>
    <w:rsid w:val="00687C3E"/>
    <w:rsid w:val="006918A6"/>
    <w:rsid w:val="006934DC"/>
    <w:rsid w:val="0069767A"/>
    <w:rsid w:val="006A223E"/>
    <w:rsid w:val="006A36A3"/>
    <w:rsid w:val="006D3CA5"/>
    <w:rsid w:val="006E565B"/>
    <w:rsid w:val="006F76BF"/>
    <w:rsid w:val="007014C0"/>
    <w:rsid w:val="00712A86"/>
    <w:rsid w:val="00716A89"/>
    <w:rsid w:val="00721A46"/>
    <w:rsid w:val="00747265"/>
    <w:rsid w:val="00752262"/>
    <w:rsid w:val="00755FE7"/>
    <w:rsid w:val="00760077"/>
    <w:rsid w:val="00762B01"/>
    <w:rsid w:val="007631AF"/>
    <w:rsid w:val="0076467F"/>
    <w:rsid w:val="00764D9C"/>
    <w:rsid w:val="00765116"/>
    <w:rsid w:val="00780DDA"/>
    <w:rsid w:val="007A01DA"/>
    <w:rsid w:val="007B697A"/>
    <w:rsid w:val="007C0CC3"/>
    <w:rsid w:val="007D3823"/>
    <w:rsid w:val="007D6878"/>
    <w:rsid w:val="007E3E25"/>
    <w:rsid w:val="007E55C6"/>
    <w:rsid w:val="007E694A"/>
    <w:rsid w:val="007F0BA8"/>
    <w:rsid w:val="007F0E5C"/>
    <w:rsid w:val="007F3C07"/>
    <w:rsid w:val="007F73DC"/>
    <w:rsid w:val="00802FD6"/>
    <w:rsid w:val="0081155F"/>
    <w:rsid w:val="00815522"/>
    <w:rsid w:val="0081606A"/>
    <w:rsid w:val="008256A0"/>
    <w:rsid w:val="00830E3C"/>
    <w:rsid w:val="008316E1"/>
    <w:rsid w:val="00845A35"/>
    <w:rsid w:val="008758CB"/>
    <w:rsid w:val="00883075"/>
    <w:rsid w:val="008841A2"/>
    <w:rsid w:val="00891F8F"/>
    <w:rsid w:val="008E5A46"/>
    <w:rsid w:val="008F637D"/>
    <w:rsid w:val="00902EAC"/>
    <w:rsid w:val="00910681"/>
    <w:rsid w:val="00924E6D"/>
    <w:rsid w:val="009352AC"/>
    <w:rsid w:val="00954655"/>
    <w:rsid w:val="00956E2C"/>
    <w:rsid w:val="009608A8"/>
    <w:rsid w:val="009645DD"/>
    <w:rsid w:val="00967A72"/>
    <w:rsid w:val="00976EA0"/>
    <w:rsid w:val="009778DF"/>
    <w:rsid w:val="009861B6"/>
    <w:rsid w:val="009876A3"/>
    <w:rsid w:val="00990006"/>
    <w:rsid w:val="00990375"/>
    <w:rsid w:val="009A3E51"/>
    <w:rsid w:val="009A49D0"/>
    <w:rsid w:val="009A6859"/>
    <w:rsid w:val="009B2762"/>
    <w:rsid w:val="009B6BBF"/>
    <w:rsid w:val="009C18FB"/>
    <w:rsid w:val="009C6CB6"/>
    <w:rsid w:val="009D061A"/>
    <w:rsid w:val="009D2018"/>
    <w:rsid w:val="009E1F5D"/>
    <w:rsid w:val="009F1284"/>
    <w:rsid w:val="009F2CCF"/>
    <w:rsid w:val="009F31E2"/>
    <w:rsid w:val="009F5723"/>
    <w:rsid w:val="009F7E30"/>
    <w:rsid w:val="00A02FE3"/>
    <w:rsid w:val="00A12FC0"/>
    <w:rsid w:val="00A30205"/>
    <w:rsid w:val="00A33475"/>
    <w:rsid w:val="00A36BB7"/>
    <w:rsid w:val="00A4018A"/>
    <w:rsid w:val="00A462A1"/>
    <w:rsid w:val="00A5118D"/>
    <w:rsid w:val="00A521F1"/>
    <w:rsid w:val="00A52D43"/>
    <w:rsid w:val="00A54BC9"/>
    <w:rsid w:val="00A71B56"/>
    <w:rsid w:val="00A867A6"/>
    <w:rsid w:val="00A8778B"/>
    <w:rsid w:val="00A90089"/>
    <w:rsid w:val="00AA3DA0"/>
    <w:rsid w:val="00AA5AC3"/>
    <w:rsid w:val="00AC43E9"/>
    <w:rsid w:val="00AC64D7"/>
    <w:rsid w:val="00AD01E4"/>
    <w:rsid w:val="00AF1544"/>
    <w:rsid w:val="00B04B5C"/>
    <w:rsid w:val="00B063EB"/>
    <w:rsid w:val="00B07D87"/>
    <w:rsid w:val="00B11509"/>
    <w:rsid w:val="00B16099"/>
    <w:rsid w:val="00B33149"/>
    <w:rsid w:val="00B55DE3"/>
    <w:rsid w:val="00B63E44"/>
    <w:rsid w:val="00B71620"/>
    <w:rsid w:val="00B73353"/>
    <w:rsid w:val="00B7394B"/>
    <w:rsid w:val="00B75510"/>
    <w:rsid w:val="00BB10BD"/>
    <w:rsid w:val="00BC5722"/>
    <w:rsid w:val="00BD6E7B"/>
    <w:rsid w:val="00BE0D17"/>
    <w:rsid w:val="00BF5052"/>
    <w:rsid w:val="00C17234"/>
    <w:rsid w:val="00C20064"/>
    <w:rsid w:val="00C32D58"/>
    <w:rsid w:val="00C37604"/>
    <w:rsid w:val="00C45CFB"/>
    <w:rsid w:val="00C460BA"/>
    <w:rsid w:val="00C70C74"/>
    <w:rsid w:val="00C76AED"/>
    <w:rsid w:val="00C77432"/>
    <w:rsid w:val="00C802C1"/>
    <w:rsid w:val="00C8215E"/>
    <w:rsid w:val="00C84B4A"/>
    <w:rsid w:val="00C85BE9"/>
    <w:rsid w:val="00C87F91"/>
    <w:rsid w:val="00C90B46"/>
    <w:rsid w:val="00C92F7F"/>
    <w:rsid w:val="00CA478F"/>
    <w:rsid w:val="00CA7DEA"/>
    <w:rsid w:val="00CC2710"/>
    <w:rsid w:val="00CC620D"/>
    <w:rsid w:val="00CD3D6C"/>
    <w:rsid w:val="00CD673F"/>
    <w:rsid w:val="00CF6677"/>
    <w:rsid w:val="00D1312C"/>
    <w:rsid w:val="00D142D1"/>
    <w:rsid w:val="00D15083"/>
    <w:rsid w:val="00D2215C"/>
    <w:rsid w:val="00D254C3"/>
    <w:rsid w:val="00D461A8"/>
    <w:rsid w:val="00D50908"/>
    <w:rsid w:val="00D91744"/>
    <w:rsid w:val="00DA6288"/>
    <w:rsid w:val="00DA6D20"/>
    <w:rsid w:val="00DB106E"/>
    <w:rsid w:val="00DB3903"/>
    <w:rsid w:val="00DC3E92"/>
    <w:rsid w:val="00DD1A0A"/>
    <w:rsid w:val="00DD283A"/>
    <w:rsid w:val="00E17234"/>
    <w:rsid w:val="00E206F2"/>
    <w:rsid w:val="00E223D6"/>
    <w:rsid w:val="00E22F5D"/>
    <w:rsid w:val="00E24ED6"/>
    <w:rsid w:val="00E4073D"/>
    <w:rsid w:val="00E51F2A"/>
    <w:rsid w:val="00E725F0"/>
    <w:rsid w:val="00E73704"/>
    <w:rsid w:val="00E76EFF"/>
    <w:rsid w:val="00E92FD2"/>
    <w:rsid w:val="00E95094"/>
    <w:rsid w:val="00EA42EB"/>
    <w:rsid w:val="00EA7F6F"/>
    <w:rsid w:val="00EB6BC9"/>
    <w:rsid w:val="00EC1450"/>
    <w:rsid w:val="00EC67BE"/>
    <w:rsid w:val="00ED3DD9"/>
    <w:rsid w:val="00EE3281"/>
    <w:rsid w:val="00EF0604"/>
    <w:rsid w:val="00EF5BC1"/>
    <w:rsid w:val="00F076DF"/>
    <w:rsid w:val="00F15FDE"/>
    <w:rsid w:val="00F2613E"/>
    <w:rsid w:val="00F31F38"/>
    <w:rsid w:val="00F62BEF"/>
    <w:rsid w:val="00F64D66"/>
    <w:rsid w:val="00F6556C"/>
    <w:rsid w:val="00F67E72"/>
    <w:rsid w:val="00F77C94"/>
    <w:rsid w:val="00F82139"/>
    <w:rsid w:val="00F83FB8"/>
    <w:rsid w:val="00FA45DD"/>
    <w:rsid w:val="00FA5962"/>
    <w:rsid w:val="00FA6C43"/>
    <w:rsid w:val="00FA753C"/>
    <w:rsid w:val="00FB4746"/>
    <w:rsid w:val="00FC7EA8"/>
    <w:rsid w:val="00FD66AF"/>
    <w:rsid w:val="00FE0029"/>
    <w:rsid w:val="00FE3598"/>
    <w:rsid w:val="00FF0C78"/>
    <w:rsid w:val="00F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84DB9"/>
  <w15:chartTrackingRefBased/>
  <w15:docId w15:val="{24BFD93E-8BDB-4C12-8A1E-8A808464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1B6"/>
    <w:pPr>
      <w:spacing w:after="0" w:line="240" w:lineRule="auto"/>
      <w:ind w:firstLine="709"/>
    </w:pPr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15223E"/>
    <w:pPr>
      <w:numPr>
        <w:numId w:val="9"/>
      </w:numPr>
      <w:spacing w:before="100" w:beforeAutospacing="1" w:after="100" w:afterAutospacing="1"/>
      <w:outlineLvl w:val="0"/>
    </w:pPr>
    <w:rPr>
      <w:b/>
      <w:bCs/>
      <w:kern w:val="36"/>
      <w:szCs w:val="48"/>
    </w:rPr>
  </w:style>
  <w:style w:type="paragraph" w:styleId="Ttulo2">
    <w:name w:val="heading 2"/>
    <w:basedOn w:val="Normal"/>
    <w:link w:val="Ttulo2Car"/>
    <w:uiPriority w:val="9"/>
    <w:qFormat/>
    <w:rsid w:val="00BB10BD"/>
    <w:pPr>
      <w:numPr>
        <w:ilvl w:val="1"/>
        <w:numId w:val="9"/>
      </w:numPr>
      <w:spacing w:before="100" w:beforeAutospacing="1" w:after="100" w:afterAutospacing="1"/>
      <w:outlineLvl w:val="1"/>
    </w:pPr>
    <w:rPr>
      <w:b/>
      <w:bCs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0BD"/>
    <w:pPr>
      <w:keepNext/>
      <w:keepLines/>
      <w:numPr>
        <w:ilvl w:val="2"/>
        <w:numId w:val="9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0BD"/>
    <w:pPr>
      <w:keepNext/>
      <w:keepLines/>
      <w:numPr>
        <w:ilvl w:val="3"/>
        <w:numId w:val="9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0BD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0BD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0BD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0BD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0BD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23E"/>
    <w:rPr>
      <w:rFonts w:ascii="Arial" w:eastAsia="Times New Roman" w:hAnsi="Arial" w:cs="Times New Roman"/>
      <w:b/>
      <w:bCs/>
      <w:kern w:val="36"/>
      <w:sz w:val="24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B10BD"/>
    <w:rPr>
      <w:rFonts w:ascii="Arial" w:eastAsia="Times New Roman" w:hAnsi="Arial" w:cs="Times New Roman"/>
      <w:b/>
      <w:bCs/>
      <w:kern w:val="0"/>
      <w:sz w:val="24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E76EFF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E76EF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6EF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6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6EF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paragraph" w:styleId="Sinespaciado">
    <w:name w:val="No Spacing"/>
    <w:link w:val="SinespaciadoCar"/>
    <w:uiPriority w:val="1"/>
    <w:qFormat/>
    <w:rsid w:val="00276C88"/>
    <w:pPr>
      <w:spacing w:after="0" w:line="240" w:lineRule="auto"/>
    </w:pPr>
    <w:rPr>
      <w:rFonts w:ascii="Arial" w:eastAsiaTheme="minorEastAsia" w:hAnsi="Arial"/>
      <w:kern w:val="0"/>
      <w:sz w:val="24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6C88"/>
    <w:rPr>
      <w:rFonts w:ascii="Arial" w:eastAsiaTheme="minorEastAsia" w:hAnsi="Arial"/>
      <w:kern w:val="0"/>
      <w:sz w:val="24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A521F1"/>
    <w:pPr>
      <w:spacing w:after="160" w:line="259" w:lineRule="auto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3B582A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1C7C5E"/>
    <w:pPr>
      <w:tabs>
        <w:tab w:val="left" w:pos="660"/>
        <w:tab w:val="right" w:leader="dot" w:pos="8828"/>
      </w:tabs>
      <w:spacing w:after="100"/>
      <w:ind w:firstLine="0"/>
    </w:pPr>
  </w:style>
  <w:style w:type="paragraph" w:styleId="TDC2">
    <w:name w:val="toc 2"/>
    <w:basedOn w:val="Normal"/>
    <w:next w:val="Normal"/>
    <w:autoRedefine/>
    <w:uiPriority w:val="39"/>
    <w:unhideWhenUsed/>
    <w:rsid w:val="003B582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582A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C62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20D"/>
    <w:rPr>
      <w:rFonts w:ascii="Arial" w:eastAsia="Times New Roman" w:hAnsi="Arial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E22F5D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0BD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0BD"/>
    <w:rPr>
      <w:rFonts w:asciiTheme="majorHAnsi" w:eastAsiaTheme="majorEastAsia" w:hAnsiTheme="majorHAnsi" w:cstheme="majorBidi"/>
      <w:color w:val="2F5496" w:themeColor="accent1" w:themeShade="BF"/>
      <w:kern w:val="0"/>
      <w:sz w:val="24"/>
      <w:szCs w:val="24"/>
      <w:lang w:eastAsia="es-CO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0B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0BD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4"/>
      <w:lang w:eastAsia="es-CO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0B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es-CO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0B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es-CO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A71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3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41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6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 de abril de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04130-4871-404E-A017-D7EEA7F9A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6562</Words>
  <Characters>36096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parcial patrones de software</vt:lpstr>
    </vt:vector>
  </TitlesOfParts>
  <Company>uts</Company>
  <LinksUpToDate>false</LinksUpToDate>
  <CharactersWithSpaces>42573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patrones de software</dc:title>
  <dc:subject>patrones: singleton, factory method, abstract factory, builder</dc:subject>
  <dc:creator>johan Sebastian Calderon lamus</dc:creator>
  <cp:keywords/>
  <dc:description/>
  <cp:lastModifiedBy>Sebastian Calderon</cp:lastModifiedBy>
  <cp:revision>2</cp:revision>
  <dcterms:created xsi:type="dcterms:W3CDTF">2026-04-20T23:32:00Z</dcterms:created>
  <dcterms:modified xsi:type="dcterms:W3CDTF">2026-04-20T23:32:00Z</dcterms:modified>
</cp:coreProperties>
</file>