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C" w:rsidRDefault="00B37C5C">
      <w:pPr>
        <w:spacing w:before="0" w:after="160" w:line="259" w:lineRule="auto"/>
      </w:pPr>
    </w:p>
    <w:p w:rsidR="00B37C5C" w:rsidRDefault="00B37C5C">
      <w:pPr>
        <w:spacing w:before="0" w:after="160" w:line="259" w:lineRule="auto"/>
      </w:pPr>
    </w:p>
    <w:p w:rsidR="00F17611" w:rsidRDefault="00F17611">
      <w:pPr>
        <w:spacing w:before="0" w:after="160" w:line="259" w:lineRule="auto"/>
      </w:pPr>
    </w:p>
    <w:p w:rsidR="00F17611" w:rsidRDefault="00F17611">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F17611" w:rsidP="00F17611">
      <w:pPr>
        <w:spacing w:before="0" w:after="160" w:line="259" w:lineRule="auto"/>
        <w:jc w:val="center"/>
      </w:pPr>
      <w:r>
        <w:rPr>
          <w:noProof/>
          <w:lang w:eastAsia="fr-CH"/>
        </w:rPr>
        <w:drawing>
          <wp:inline distT="0" distB="0" distL="0" distR="0">
            <wp:extent cx="5228196" cy="2743200"/>
            <wp:effectExtent l="0" t="0" r="0" b="0"/>
            <wp:docPr id="3" name="Image 3" descr="C:\Users\johan.steiner\Downloads\Gestion des vins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steiner\Downloads\Gestion des vins -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3801" cy="2746141"/>
                    </a:xfrm>
                    <a:prstGeom prst="rect">
                      <a:avLst/>
                    </a:prstGeom>
                    <a:noFill/>
                    <a:ln>
                      <a:noFill/>
                    </a:ln>
                  </pic:spPr>
                </pic:pic>
              </a:graphicData>
            </a:graphic>
          </wp:inline>
        </w:drawing>
      </w:r>
    </w:p>
    <w:p w:rsidR="00F17611" w:rsidRDefault="00F17611" w:rsidP="00F17611">
      <w:pPr>
        <w:spacing w:before="0" w:after="160" w:line="259" w:lineRule="auto"/>
        <w:jc w:val="center"/>
      </w:pPr>
    </w:p>
    <w:p w:rsidR="00B37C5C" w:rsidRDefault="0078636A" w:rsidP="00B37C5C">
      <w:pPr>
        <w:spacing w:before="0" w:after="160" w:line="259" w:lineRule="auto"/>
        <w:jc w:val="center"/>
        <w:rPr>
          <w:b/>
          <w:caps/>
          <w:sz w:val="52"/>
        </w:rPr>
      </w:pPr>
      <w:r>
        <w:rPr>
          <w:b/>
          <w:caps/>
          <w:sz w:val="52"/>
        </w:rPr>
        <w:t xml:space="preserve">Rapport </w:t>
      </w:r>
      <w:r w:rsidR="00F17611">
        <w:rPr>
          <w:b/>
          <w:caps/>
          <w:sz w:val="52"/>
        </w:rPr>
        <w:t xml:space="preserve">du </w:t>
      </w:r>
      <w:r w:rsidR="0091274F">
        <w:rPr>
          <w:b/>
          <w:caps/>
          <w:sz w:val="52"/>
        </w:rPr>
        <w:t>Projet RAD</w:t>
      </w:r>
    </w:p>
    <w:p w:rsidR="00D422CE" w:rsidRPr="0078636A" w:rsidRDefault="00D422CE" w:rsidP="00B37C5C">
      <w:pPr>
        <w:spacing w:before="0" w:after="160" w:line="259" w:lineRule="auto"/>
        <w:jc w:val="center"/>
        <w:rPr>
          <w:caps/>
          <w:sz w:val="38"/>
          <w:szCs w:val="38"/>
        </w:rPr>
      </w:pPr>
      <w:r w:rsidRPr="0078636A">
        <w:rPr>
          <w:caps/>
          <w:sz w:val="38"/>
          <w:szCs w:val="38"/>
        </w:rPr>
        <w:t>Gestion de la vente de vin</w:t>
      </w:r>
    </w:p>
    <w:p w:rsidR="00B37C5C" w:rsidRDefault="00B37C5C">
      <w:pPr>
        <w:spacing w:before="0" w:after="160" w:line="259" w:lineRule="auto"/>
      </w:pPr>
      <w:r>
        <w:br w:type="page"/>
      </w:r>
    </w:p>
    <w:p w:rsidR="002E782F" w:rsidRPr="00B37C5C" w:rsidRDefault="00B37C5C" w:rsidP="00840D89">
      <w:pPr>
        <w:pStyle w:val="Tabledesmatires"/>
      </w:pPr>
      <w:r w:rsidRPr="00B37C5C">
        <w:lastRenderedPageBreak/>
        <w:t>Table des matières</w:t>
      </w:r>
    </w:p>
    <w:p w:rsidR="00B37C5C" w:rsidRPr="00B37C5C" w:rsidRDefault="00B37C5C" w:rsidP="00B37C5C">
      <w:pPr>
        <w:rPr>
          <w:sz w:val="10"/>
        </w:rPr>
      </w:pPr>
    </w:p>
    <w:p w:rsidR="00681DB8"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69909056" w:history="1">
        <w:r w:rsidR="00681DB8" w:rsidRPr="00803622">
          <w:rPr>
            <w:rStyle w:val="Lienhypertexte"/>
            <w:noProof/>
          </w:rPr>
          <w:t>1.</w:t>
        </w:r>
        <w:r w:rsidR="00681DB8">
          <w:rPr>
            <w:rFonts w:asciiTheme="minorHAnsi" w:eastAsiaTheme="minorEastAsia" w:hAnsiTheme="minorHAnsi"/>
            <w:b w:val="0"/>
            <w:caps w:val="0"/>
            <w:noProof/>
            <w:color w:val="auto"/>
            <w:sz w:val="22"/>
            <w:szCs w:val="22"/>
            <w:lang w:eastAsia="fr-CH"/>
          </w:rPr>
          <w:tab/>
        </w:r>
        <w:r w:rsidR="00681DB8" w:rsidRPr="00803622">
          <w:rPr>
            <w:rStyle w:val="Lienhypertexte"/>
            <w:noProof/>
          </w:rPr>
          <w:t>Introduction</w:t>
        </w:r>
        <w:r w:rsidR="00681DB8">
          <w:rPr>
            <w:noProof/>
            <w:webHidden/>
          </w:rPr>
          <w:tab/>
        </w:r>
        <w:r w:rsidR="00681DB8">
          <w:rPr>
            <w:noProof/>
            <w:webHidden/>
          </w:rPr>
          <w:fldChar w:fldCharType="begin"/>
        </w:r>
        <w:r w:rsidR="00681DB8">
          <w:rPr>
            <w:noProof/>
            <w:webHidden/>
          </w:rPr>
          <w:instrText xml:space="preserve"> PAGEREF _Toc469909056 \h </w:instrText>
        </w:r>
        <w:r w:rsidR="00681DB8">
          <w:rPr>
            <w:noProof/>
            <w:webHidden/>
          </w:rPr>
        </w:r>
        <w:r w:rsidR="00681DB8">
          <w:rPr>
            <w:noProof/>
            <w:webHidden/>
          </w:rPr>
          <w:fldChar w:fldCharType="separate"/>
        </w:r>
        <w:r w:rsidR="00681DB8">
          <w:rPr>
            <w:noProof/>
            <w:webHidden/>
          </w:rPr>
          <w:t>4</w:t>
        </w:r>
        <w:r w:rsidR="00681DB8">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57" w:history="1">
        <w:r w:rsidRPr="00803622">
          <w:rPr>
            <w:rStyle w:val="Lienhypertexte"/>
            <w:noProof/>
          </w:rPr>
          <w:t>1.1.</w:t>
        </w:r>
        <w:r>
          <w:rPr>
            <w:rFonts w:asciiTheme="minorHAnsi" w:eastAsiaTheme="minorEastAsia" w:hAnsiTheme="minorHAnsi"/>
            <w:b w:val="0"/>
            <w:smallCaps w:val="0"/>
            <w:noProof/>
            <w:color w:val="auto"/>
            <w:sz w:val="22"/>
            <w:szCs w:val="22"/>
            <w:lang w:eastAsia="fr-CH"/>
          </w:rPr>
          <w:tab/>
        </w:r>
        <w:r w:rsidRPr="00803622">
          <w:rPr>
            <w:rStyle w:val="Lienhypertexte"/>
            <w:noProof/>
          </w:rPr>
          <w:t>Description du projet</w:t>
        </w:r>
        <w:r>
          <w:rPr>
            <w:noProof/>
            <w:webHidden/>
          </w:rPr>
          <w:tab/>
        </w:r>
        <w:r>
          <w:rPr>
            <w:noProof/>
            <w:webHidden/>
          </w:rPr>
          <w:fldChar w:fldCharType="begin"/>
        </w:r>
        <w:r>
          <w:rPr>
            <w:noProof/>
            <w:webHidden/>
          </w:rPr>
          <w:instrText xml:space="preserve"> PAGEREF _Toc469909057 \h </w:instrText>
        </w:r>
        <w:r>
          <w:rPr>
            <w:noProof/>
            <w:webHidden/>
          </w:rPr>
        </w:r>
        <w:r>
          <w:rPr>
            <w:noProof/>
            <w:webHidden/>
          </w:rPr>
          <w:fldChar w:fldCharType="separate"/>
        </w:r>
        <w:r>
          <w:rPr>
            <w:noProof/>
            <w:webHidden/>
          </w:rPr>
          <w:t>4</w:t>
        </w:r>
        <w:r>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58" w:history="1">
        <w:r w:rsidRPr="00803622">
          <w:rPr>
            <w:rStyle w:val="Lienhypertexte"/>
            <w:noProof/>
          </w:rPr>
          <w:t>1.2.</w:t>
        </w:r>
        <w:r>
          <w:rPr>
            <w:rFonts w:asciiTheme="minorHAnsi" w:eastAsiaTheme="minorEastAsia" w:hAnsiTheme="minorHAnsi"/>
            <w:b w:val="0"/>
            <w:smallCaps w:val="0"/>
            <w:noProof/>
            <w:color w:val="auto"/>
            <w:sz w:val="22"/>
            <w:szCs w:val="22"/>
            <w:lang w:eastAsia="fr-CH"/>
          </w:rPr>
          <w:tab/>
        </w:r>
        <w:r w:rsidRPr="00803622">
          <w:rPr>
            <w:rStyle w:val="Lienhypertexte"/>
            <w:noProof/>
          </w:rPr>
          <w:t>Description de l’application</w:t>
        </w:r>
        <w:r>
          <w:rPr>
            <w:noProof/>
            <w:webHidden/>
          </w:rPr>
          <w:tab/>
        </w:r>
        <w:r>
          <w:rPr>
            <w:noProof/>
            <w:webHidden/>
          </w:rPr>
          <w:fldChar w:fldCharType="begin"/>
        </w:r>
        <w:r>
          <w:rPr>
            <w:noProof/>
            <w:webHidden/>
          </w:rPr>
          <w:instrText xml:space="preserve"> PAGEREF _Toc469909058 \h </w:instrText>
        </w:r>
        <w:r>
          <w:rPr>
            <w:noProof/>
            <w:webHidden/>
          </w:rPr>
        </w:r>
        <w:r>
          <w:rPr>
            <w:noProof/>
            <w:webHidden/>
          </w:rPr>
          <w:fldChar w:fldCharType="separate"/>
        </w:r>
        <w:r>
          <w:rPr>
            <w:noProof/>
            <w:webHidden/>
          </w:rPr>
          <w:t>4</w:t>
        </w:r>
        <w:r>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59" w:history="1">
        <w:r w:rsidRPr="00803622">
          <w:rPr>
            <w:rStyle w:val="Lienhypertexte"/>
            <w:noProof/>
          </w:rPr>
          <w:t>1.3.</w:t>
        </w:r>
        <w:r>
          <w:rPr>
            <w:rFonts w:asciiTheme="minorHAnsi" w:eastAsiaTheme="minorEastAsia" w:hAnsiTheme="minorHAnsi"/>
            <w:b w:val="0"/>
            <w:smallCaps w:val="0"/>
            <w:noProof/>
            <w:color w:val="auto"/>
            <w:sz w:val="22"/>
            <w:szCs w:val="22"/>
            <w:lang w:eastAsia="fr-CH"/>
          </w:rPr>
          <w:tab/>
        </w:r>
        <w:r w:rsidRPr="00803622">
          <w:rPr>
            <w:rStyle w:val="Lienhypertexte"/>
            <w:noProof/>
          </w:rPr>
          <w:t>Objectifs</w:t>
        </w:r>
        <w:r>
          <w:rPr>
            <w:noProof/>
            <w:webHidden/>
          </w:rPr>
          <w:tab/>
        </w:r>
        <w:r>
          <w:rPr>
            <w:noProof/>
            <w:webHidden/>
          </w:rPr>
          <w:fldChar w:fldCharType="begin"/>
        </w:r>
        <w:r>
          <w:rPr>
            <w:noProof/>
            <w:webHidden/>
          </w:rPr>
          <w:instrText xml:space="preserve"> PAGEREF _Toc469909059 \h </w:instrText>
        </w:r>
        <w:r>
          <w:rPr>
            <w:noProof/>
            <w:webHidden/>
          </w:rPr>
        </w:r>
        <w:r>
          <w:rPr>
            <w:noProof/>
            <w:webHidden/>
          </w:rPr>
          <w:fldChar w:fldCharType="separate"/>
        </w:r>
        <w:r>
          <w:rPr>
            <w:noProof/>
            <w:webHidden/>
          </w:rPr>
          <w:t>4</w:t>
        </w:r>
        <w:r>
          <w:rPr>
            <w:noProof/>
            <w:webHidden/>
          </w:rPr>
          <w:fldChar w:fldCharType="end"/>
        </w:r>
      </w:hyperlink>
    </w:p>
    <w:p w:rsidR="00681DB8" w:rsidRDefault="00681DB8">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9909060" w:history="1">
        <w:r w:rsidRPr="00803622">
          <w:rPr>
            <w:rStyle w:val="Lienhypertexte"/>
            <w:noProof/>
          </w:rPr>
          <w:t>2.</w:t>
        </w:r>
        <w:r>
          <w:rPr>
            <w:rFonts w:asciiTheme="minorHAnsi" w:eastAsiaTheme="minorEastAsia" w:hAnsiTheme="minorHAnsi"/>
            <w:b w:val="0"/>
            <w:caps w:val="0"/>
            <w:noProof/>
            <w:color w:val="auto"/>
            <w:sz w:val="22"/>
            <w:szCs w:val="22"/>
            <w:lang w:eastAsia="fr-CH"/>
          </w:rPr>
          <w:tab/>
        </w:r>
        <w:r w:rsidRPr="00803622">
          <w:rPr>
            <w:rStyle w:val="Lienhypertexte"/>
            <w:noProof/>
          </w:rPr>
          <w:t>Respect des Contraintes</w:t>
        </w:r>
        <w:r>
          <w:rPr>
            <w:noProof/>
            <w:webHidden/>
          </w:rPr>
          <w:tab/>
        </w:r>
        <w:r>
          <w:rPr>
            <w:noProof/>
            <w:webHidden/>
          </w:rPr>
          <w:fldChar w:fldCharType="begin"/>
        </w:r>
        <w:r>
          <w:rPr>
            <w:noProof/>
            <w:webHidden/>
          </w:rPr>
          <w:instrText xml:space="preserve"> PAGEREF _Toc469909060 \h </w:instrText>
        </w:r>
        <w:r>
          <w:rPr>
            <w:noProof/>
            <w:webHidden/>
          </w:rPr>
        </w:r>
        <w:r>
          <w:rPr>
            <w:noProof/>
            <w:webHidden/>
          </w:rPr>
          <w:fldChar w:fldCharType="separate"/>
        </w:r>
        <w:r>
          <w:rPr>
            <w:noProof/>
            <w:webHidden/>
          </w:rPr>
          <w:t>4</w:t>
        </w:r>
        <w:r>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61" w:history="1">
        <w:r w:rsidRPr="00803622">
          <w:rPr>
            <w:rStyle w:val="Lienhypertexte"/>
            <w:noProof/>
          </w:rPr>
          <w:t>2.1.</w:t>
        </w:r>
        <w:r>
          <w:rPr>
            <w:rFonts w:asciiTheme="minorHAnsi" w:eastAsiaTheme="minorEastAsia" w:hAnsiTheme="minorHAnsi"/>
            <w:b w:val="0"/>
            <w:smallCaps w:val="0"/>
            <w:noProof/>
            <w:color w:val="auto"/>
            <w:sz w:val="22"/>
            <w:szCs w:val="22"/>
            <w:lang w:eastAsia="fr-CH"/>
          </w:rPr>
          <w:tab/>
        </w:r>
        <w:r w:rsidRPr="00803622">
          <w:rPr>
            <w:rStyle w:val="Lienhypertexte"/>
            <w:noProof/>
          </w:rPr>
          <w:t>Types de données</w:t>
        </w:r>
        <w:r>
          <w:rPr>
            <w:noProof/>
            <w:webHidden/>
          </w:rPr>
          <w:tab/>
        </w:r>
        <w:r>
          <w:rPr>
            <w:noProof/>
            <w:webHidden/>
          </w:rPr>
          <w:fldChar w:fldCharType="begin"/>
        </w:r>
        <w:r>
          <w:rPr>
            <w:noProof/>
            <w:webHidden/>
          </w:rPr>
          <w:instrText xml:space="preserve"> PAGEREF _Toc469909061 \h </w:instrText>
        </w:r>
        <w:r>
          <w:rPr>
            <w:noProof/>
            <w:webHidden/>
          </w:rPr>
        </w:r>
        <w:r>
          <w:rPr>
            <w:noProof/>
            <w:webHidden/>
          </w:rPr>
          <w:fldChar w:fldCharType="separate"/>
        </w:r>
        <w:r>
          <w:rPr>
            <w:noProof/>
            <w:webHidden/>
          </w:rPr>
          <w:t>4</w:t>
        </w:r>
        <w:r>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62" w:history="1">
        <w:r w:rsidRPr="00803622">
          <w:rPr>
            <w:rStyle w:val="Lienhypertexte"/>
            <w:noProof/>
          </w:rPr>
          <w:t>2.2.</w:t>
        </w:r>
        <w:r>
          <w:rPr>
            <w:rFonts w:asciiTheme="minorHAnsi" w:eastAsiaTheme="minorEastAsia" w:hAnsiTheme="minorHAnsi"/>
            <w:b w:val="0"/>
            <w:smallCaps w:val="0"/>
            <w:noProof/>
            <w:color w:val="auto"/>
            <w:sz w:val="22"/>
            <w:szCs w:val="22"/>
            <w:lang w:eastAsia="fr-CH"/>
          </w:rPr>
          <w:tab/>
        </w:r>
        <w:r w:rsidRPr="00803622">
          <w:rPr>
            <w:rStyle w:val="Lienhypertexte"/>
            <w:noProof/>
          </w:rPr>
          <w:t>Association 1.n</w:t>
        </w:r>
        <w:r>
          <w:rPr>
            <w:noProof/>
            <w:webHidden/>
          </w:rPr>
          <w:tab/>
        </w:r>
        <w:r>
          <w:rPr>
            <w:noProof/>
            <w:webHidden/>
          </w:rPr>
          <w:fldChar w:fldCharType="begin"/>
        </w:r>
        <w:r>
          <w:rPr>
            <w:noProof/>
            <w:webHidden/>
          </w:rPr>
          <w:instrText xml:space="preserve"> PAGEREF _Toc469909062 \h </w:instrText>
        </w:r>
        <w:r>
          <w:rPr>
            <w:noProof/>
            <w:webHidden/>
          </w:rPr>
        </w:r>
        <w:r>
          <w:rPr>
            <w:noProof/>
            <w:webHidden/>
          </w:rPr>
          <w:fldChar w:fldCharType="separate"/>
        </w:r>
        <w:r>
          <w:rPr>
            <w:noProof/>
            <w:webHidden/>
          </w:rPr>
          <w:t>5</w:t>
        </w:r>
        <w:r>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63" w:history="1">
        <w:r w:rsidRPr="00803622">
          <w:rPr>
            <w:rStyle w:val="Lienhypertexte"/>
            <w:noProof/>
          </w:rPr>
          <w:t>2.3.</w:t>
        </w:r>
        <w:r>
          <w:rPr>
            <w:rFonts w:asciiTheme="minorHAnsi" w:eastAsiaTheme="minorEastAsia" w:hAnsiTheme="minorHAnsi"/>
            <w:b w:val="0"/>
            <w:smallCaps w:val="0"/>
            <w:noProof/>
            <w:color w:val="auto"/>
            <w:sz w:val="22"/>
            <w:szCs w:val="22"/>
            <w:lang w:eastAsia="fr-CH"/>
          </w:rPr>
          <w:tab/>
        </w:r>
        <w:r w:rsidRPr="00803622">
          <w:rPr>
            <w:rStyle w:val="Lienhypertexte"/>
            <w:noProof/>
          </w:rPr>
          <w:t>Association n.n</w:t>
        </w:r>
        <w:r>
          <w:rPr>
            <w:noProof/>
            <w:webHidden/>
          </w:rPr>
          <w:tab/>
        </w:r>
        <w:r>
          <w:rPr>
            <w:noProof/>
            <w:webHidden/>
          </w:rPr>
          <w:fldChar w:fldCharType="begin"/>
        </w:r>
        <w:r>
          <w:rPr>
            <w:noProof/>
            <w:webHidden/>
          </w:rPr>
          <w:instrText xml:space="preserve"> PAGEREF _Toc469909063 \h </w:instrText>
        </w:r>
        <w:r>
          <w:rPr>
            <w:noProof/>
            <w:webHidden/>
          </w:rPr>
        </w:r>
        <w:r>
          <w:rPr>
            <w:noProof/>
            <w:webHidden/>
          </w:rPr>
          <w:fldChar w:fldCharType="separate"/>
        </w:r>
        <w:r>
          <w:rPr>
            <w:noProof/>
            <w:webHidden/>
          </w:rPr>
          <w:t>5</w:t>
        </w:r>
        <w:r>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64" w:history="1">
        <w:r w:rsidRPr="00803622">
          <w:rPr>
            <w:rStyle w:val="Lienhypertexte"/>
            <w:noProof/>
          </w:rPr>
          <w:t>2.4.</w:t>
        </w:r>
        <w:r>
          <w:rPr>
            <w:rFonts w:asciiTheme="minorHAnsi" w:eastAsiaTheme="minorEastAsia" w:hAnsiTheme="minorHAnsi"/>
            <w:b w:val="0"/>
            <w:smallCaps w:val="0"/>
            <w:noProof/>
            <w:color w:val="auto"/>
            <w:sz w:val="22"/>
            <w:szCs w:val="22"/>
            <w:lang w:eastAsia="fr-CH"/>
          </w:rPr>
          <w:tab/>
        </w:r>
        <w:r w:rsidRPr="00803622">
          <w:rPr>
            <w:rStyle w:val="Lienhypertexte"/>
            <w:noProof/>
          </w:rPr>
          <w:t>Association réflexive</w:t>
        </w:r>
        <w:r>
          <w:rPr>
            <w:noProof/>
            <w:webHidden/>
          </w:rPr>
          <w:tab/>
        </w:r>
        <w:r>
          <w:rPr>
            <w:noProof/>
            <w:webHidden/>
          </w:rPr>
          <w:fldChar w:fldCharType="begin"/>
        </w:r>
        <w:r>
          <w:rPr>
            <w:noProof/>
            <w:webHidden/>
          </w:rPr>
          <w:instrText xml:space="preserve"> PAGEREF _Toc469909064 \h </w:instrText>
        </w:r>
        <w:r>
          <w:rPr>
            <w:noProof/>
            <w:webHidden/>
          </w:rPr>
        </w:r>
        <w:r>
          <w:rPr>
            <w:noProof/>
            <w:webHidden/>
          </w:rPr>
          <w:fldChar w:fldCharType="separate"/>
        </w:r>
        <w:r>
          <w:rPr>
            <w:noProof/>
            <w:webHidden/>
          </w:rPr>
          <w:t>5</w:t>
        </w:r>
        <w:r>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65" w:history="1">
        <w:r w:rsidRPr="00803622">
          <w:rPr>
            <w:rStyle w:val="Lienhypertexte"/>
            <w:noProof/>
          </w:rPr>
          <w:t>2.5.</w:t>
        </w:r>
        <w:r>
          <w:rPr>
            <w:rFonts w:asciiTheme="minorHAnsi" w:eastAsiaTheme="minorEastAsia" w:hAnsiTheme="minorHAnsi"/>
            <w:b w:val="0"/>
            <w:smallCaps w:val="0"/>
            <w:noProof/>
            <w:color w:val="auto"/>
            <w:sz w:val="22"/>
            <w:szCs w:val="22"/>
            <w:lang w:eastAsia="fr-CH"/>
          </w:rPr>
          <w:tab/>
        </w:r>
        <w:r w:rsidRPr="00803622">
          <w:rPr>
            <w:rStyle w:val="Lienhypertexte"/>
            <w:noProof/>
          </w:rPr>
          <w:t>Séquences, triggers et contraintes</w:t>
        </w:r>
        <w:r>
          <w:rPr>
            <w:noProof/>
            <w:webHidden/>
          </w:rPr>
          <w:tab/>
        </w:r>
        <w:r>
          <w:rPr>
            <w:noProof/>
            <w:webHidden/>
          </w:rPr>
          <w:fldChar w:fldCharType="begin"/>
        </w:r>
        <w:r>
          <w:rPr>
            <w:noProof/>
            <w:webHidden/>
          </w:rPr>
          <w:instrText xml:space="preserve"> PAGEREF _Toc469909065 \h </w:instrText>
        </w:r>
        <w:r>
          <w:rPr>
            <w:noProof/>
            <w:webHidden/>
          </w:rPr>
        </w:r>
        <w:r>
          <w:rPr>
            <w:noProof/>
            <w:webHidden/>
          </w:rPr>
          <w:fldChar w:fldCharType="separate"/>
        </w:r>
        <w:r>
          <w:rPr>
            <w:noProof/>
            <w:webHidden/>
          </w:rPr>
          <w:t>5</w:t>
        </w:r>
        <w:r>
          <w:rPr>
            <w:noProof/>
            <w:webHidden/>
          </w:rPr>
          <w:fldChar w:fldCharType="end"/>
        </w:r>
      </w:hyperlink>
    </w:p>
    <w:p w:rsidR="00681DB8" w:rsidRDefault="00681DB8">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9909066" w:history="1">
        <w:r w:rsidRPr="00803622">
          <w:rPr>
            <w:rStyle w:val="Lienhypertexte"/>
            <w:noProof/>
          </w:rPr>
          <w:t>3.</w:t>
        </w:r>
        <w:r>
          <w:rPr>
            <w:rFonts w:asciiTheme="minorHAnsi" w:eastAsiaTheme="minorEastAsia" w:hAnsiTheme="minorHAnsi"/>
            <w:b w:val="0"/>
            <w:caps w:val="0"/>
            <w:noProof/>
            <w:color w:val="auto"/>
            <w:sz w:val="22"/>
            <w:szCs w:val="22"/>
            <w:lang w:eastAsia="fr-CH"/>
          </w:rPr>
          <w:tab/>
        </w:r>
        <w:r w:rsidRPr="00803622">
          <w:rPr>
            <w:rStyle w:val="Lienhypertexte"/>
            <w:noProof/>
          </w:rPr>
          <w:t>Application</w:t>
        </w:r>
        <w:r>
          <w:rPr>
            <w:noProof/>
            <w:webHidden/>
          </w:rPr>
          <w:tab/>
        </w:r>
        <w:r>
          <w:rPr>
            <w:noProof/>
            <w:webHidden/>
          </w:rPr>
          <w:fldChar w:fldCharType="begin"/>
        </w:r>
        <w:r>
          <w:rPr>
            <w:noProof/>
            <w:webHidden/>
          </w:rPr>
          <w:instrText xml:space="preserve"> PAGEREF _Toc469909066 \h </w:instrText>
        </w:r>
        <w:r>
          <w:rPr>
            <w:noProof/>
            <w:webHidden/>
          </w:rPr>
        </w:r>
        <w:r>
          <w:rPr>
            <w:noProof/>
            <w:webHidden/>
          </w:rPr>
          <w:fldChar w:fldCharType="separate"/>
        </w:r>
        <w:r>
          <w:rPr>
            <w:noProof/>
            <w:webHidden/>
          </w:rPr>
          <w:t>5</w:t>
        </w:r>
        <w:r>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67" w:history="1">
        <w:r w:rsidRPr="00803622">
          <w:rPr>
            <w:rStyle w:val="Lienhypertexte"/>
            <w:noProof/>
          </w:rPr>
          <w:t>3.1.</w:t>
        </w:r>
        <w:r>
          <w:rPr>
            <w:rFonts w:asciiTheme="minorHAnsi" w:eastAsiaTheme="minorEastAsia" w:hAnsiTheme="minorHAnsi"/>
            <w:b w:val="0"/>
            <w:smallCaps w:val="0"/>
            <w:noProof/>
            <w:color w:val="auto"/>
            <w:sz w:val="22"/>
            <w:szCs w:val="22"/>
            <w:lang w:eastAsia="fr-CH"/>
          </w:rPr>
          <w:tab/>
        </w:r>
        <w:r w:rsidRPr="00803622">
          <w:rPr>
            <w:rStyle w:val="Lienhypertexte"/>
            <w:noProof/>
          </w:rPr>
          <w:t>Connexion</w:t>
        </w:r>
        <w:r>
          <w:rPr>
            <w:noProof/>
            <w:webHidden/>
          </w:rPr>
          <w:tab/>
        </w:r>
        <w:r>
          <w:rPr>
            <w:noProof/>
            <w:webHidden/>
          </w:rPr>
          <w:fldChar w:fldCharType="begin"/>
        </w:r>
        <w:r>
          <w:rPr>
            <w:noProof/>
            <w:webHidden/>
          </w:rPr>
          <w:instrText xml:space="preserve"> PAGEREF _Toc469909067 \h </w:instrText>
        </w:r>
        <w:r>
          <w:rPr>
            <w:noProof/>
            <w:webHidden/>
          </w:rPr>
        </w:r>
        <w:r>
          <w:rPr>
            <w:noProof/>
            <w:webHidden/>
          </w:rPr>
          <w:fldChar w:fldCharType="separate"/>
        </w:r>
        <w:r>
          <w:rPr>
            <w:noProof/>
            <w:webHidden/>
          </w:rPr>
          <w:t>5</w:t>
        </w:r>
        <w:r>
          <w:rPr>
            <w:noProof/>
            <w:webHidden/>
          </w:rPr>
          <w:fldChar w:fldCharType="end"/>
        </w:r>
      </w:hyperlink>
    </w:p>
    <w:p w:rsidR="00681DB8" w:rsidRDefault="00681DB8">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68" w:history="1">
        <w:r w:rsidRPr="00803622">
          <w:rPr>
            <w:rStyle w:val="Lienhypertexte"/>
            <w:noProof/>
          </w:rPr>
          <w:t>3.1.1.</w:t>
        </w:r>
        <w:r>
          <w:rPr>
            <w:rFonts w:asciiTheme="minorHAnsi" w:eastAsiaTheme="minorEastAsia" w:hAnsiTheme="minorHAnsi"/>
            <w:b w:val="0"/>
            <w:noProof/>
            <w:color w:val="auto"/>
            <w:sz w:val="22"/>
            <w:szCs w:val="22"/>
            <w:lang w:eastAsia="fr-CH"/>
          </w:rPr>
          <w:tab/>
        </w:r>
        <w:r w:rsidRPr="00803622">
          <w:rPr>
            <w:rStyle w:val="Lienhypertexte"/>
            <w:noProof/>
          </w:rPr>
          <w:t>Sécurité</w:t>
        </w:r>
        <w:r>
          <w:rPr>
            <w:noProof/>
            <w:webHidden/>
          </w:rPr>
          <w:tab/>
        </w:r>
        <w:r>
          <w:rPr>
            <w:noProof/>
            <w:webHidden/>
          </w:rPr>
          <w:fldChar w:fldCharType="begin"/>
        </w:r>
        <w:r>
          <w:rPr>
            <w:noProof/>
            <w:webHidden/>
          </w:rPr>
          <w:instrText xml:space="preserve"> PAGEREF _Toc469909068 \h </w:instrText>
        </w:r>
        <w:r>
          <w:rPr>
            <w:noProof/>
            <w:webHidden/>
          </w:rPr>
        </w:r>
        <w:r>
          <w:rPr>
            <w:noProof/>
            <w:webHidden/>
          </w:rPr>
          <w:fldChar w:fldCharType="separate"/>
        </w:r>
        <w:r>
          <w:rPr>
            <w:noProof/>
            <w:webHidden/>
          </w:rPr>
          <w:t>6</w:t>
        </w:r>
        <w:r>
          <w:rPr>
            <w:noProof/>
            <w:webHidden/>
          </w:rPr>
          <w:fldChar w:fldCharType="end"/>
        </w:r>
      </w:hyperlink>
    </w:p>
    <w:p w:rsidR="00681DB8" w:rsidRDefault="00681DB8">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69" w:history="1">
        <w:r w:rsidRPr="00803622">
          <w:rPr>
            <w:rStyle w:val="Lienhypertexte"/>
            <w:noProof/>
          </w:rPr>
          <w:t>3.1.2.</w:t>
        </w:r>
        <w:r>
          <w:rPr>
            <w:rFonts w:asciiTheme="minorHAnsi" w:eastAsiaTheme="minorEastAsia" w:hAnsiTheme="minorHAnsi"/>
            <w:b w:val="0"/>
            <w:noProof/>
            <w:color w:val="auto"/>
            <w:sz w:val="22"/>
            <w:szCs w:val="22"/>
            <w:lang w:eastAsia="fr-CH"/>
          </w:rPr>
          <w:tab/>
        </w:r>
        <w:r w:rsidRPr="00803622">
          <w:rPr>
            <w:rStyle w:val="Lienhypertexte"/>
            <w:noProof/>
          </w:rPr>
          <w:t>Modèles d’autorisation</w:t>
        </w:r>
        <w:r>
          <w:rPr>
            <w:noProof/>
            <w:webHidden/>
          </w:rPr>
          <w:tab/>
        </w:r>
        <w:r>
          <w:rPr>
            <w:noProof/>
            <w:webHidden/>
          </w:rPr>
          <w:fldChar w:fldCharType="begin"/>
        </w:r>
        <w:r>
          <w:rPr>
            <w:noProof/>
            <w:webHidden/>
          </w:rPr>
          <w:instrText xml:space="preserve"> PAGEREF _Toc469909069 \h </w:instrText>
        </w:r>
        <w:r>
          <w:rPr>
            <w:noProof/>
            <w:webHidden/>
          </w:rPr>
        </w:r>
        <w:r>
          <w:rPr>
            <w:noProof/>
            <w:webHidden/>
          </w:rPr>
          <w:fldChar w:fldCharType="separate"/>
        </w:r>
        <w:r>
          <w:rPr>
            <w:noProof/>
            <w:webHidden/>
          </w:rPr>
          <w:t>6</w:t>
        </w:r>
        <w:r>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70" w:history="1">
        <w:r w:rsidRPr="00803622">
          <w:rPr>
            <w:rStyle w:val="Lienhypertexte"/>
            <w:noProof/>
          </w:rPr>
          <w:t>3.2.</w:t>
        </w:r>
        <w:r>
          <w:rPr>
            <w:rFonts w:asciiTheme="minorHAnsi" w:eastAsiaTheme="minorEastAsia" w:hAnsiTheme="minorHAnsi"/>
            <w:b w:val="0"/>
            <w:smallCaps w:val="0"/>
            <w:noProof/>
            <w:color w:val="auto"/>
            <w:sz w:val="22"/>
            <w:szCs w:val="22"/>
            <w:lang w:eastAsia="fr-CH"/>
          </w:rPr>
          <w:tab/>
        </w:r>
        <w:r w:rsidRPr="00803622">
          <w:rPr>
            <w:rStyle w:val="Lienhypertexte"/>
            <w:noProof/>
          </w:rPr>
          <w:t>Modèles de données</w:t>
        </w:r>
        <w:r>
          <w:rPr>
            <w:noProof/>
            <w:webHidden/>
          </w:rPr>
          <w:tab/>
        </w:r>
        <w:r>
          <w:rPr>
            <w:noProof/>
            <w:webHidden/>
          </w:rPr>
          <w:fldChar w:fldCharType="begin"/>
        </w:r>
        <w:r>
          <w:rPr>
            <w:noProof/>
            <w:webHidden/>
          </w:rPr>
          <w:instrText xml:space="preserve"> PAGEREF _Toc469909070 \h </w:instrText>
        </w:r>
        <w:r>
          <w:rPr>
            <w:noProof/>
            <w:webHidden/>
          </w:rPr>
        </w:r>
        <w:r>
          <w:rPr>
            <w:noProof/>
            <w:webHidden/>
          </w:rPr>
          <w:fldChar w:fldCharType="separate"/>
        </w:r>
        <w:r>
          <w:rPr>
            <w:noProof/>
            <w:webHidden/>
          </w:rPr>
          <w:t>7</w:t>
        </w:r>
        <w:r>
          <w:rPr>
            <w:noProof/>
            <w:webHidden/>
          </w:rPr>
          <w:fldChar w:fldCharType="end"/>
        </w:r>
      </w:hyperlink>
    </w:p>
    <w:p w:rsidR="00681DB8" w:rsidRDefault="00681DB8">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71" w:history="1">
        <w:r w:rsidRPr="00803622">
          <w:rPr>
            <w:rStyle w:val="Lienhypertexte"/>
            <w:noProof/>
          </w:rPr>
          <w:t>3.2.1.</w:t>
        </w:r>
        <w:r>
          <w:rPr>
            <w:rFonts w:asciiTheme="minorHAnsi" w:eastAsiaTheme="minorEastAsia" w:hAnsiTheme="minorHAnsi"/>
            <w:b w:val="0"/>
            <w:noProof/>
            <w:color w:val="auto"/>
            <w:sz w:val="22"/>
            <w:szCs w:val="22"/>
            <w:lang w:eastAsia="fr-CH"/>
          </w:rPr>
          <w:tab/>
        </w:r>
        <w:r w:rsidRPr="00803622">
          <w:rPr>
            <w:rStyle w:val="Lienhypertexte"/>
            <w:noProof/>
          </w:rPr>
          <w:t>Modèle conceptuel de données / Logical Model</w:t>
        </w:r>
        <w:r>
          <w:rPr>
            <w:noProof/>
            <w:webHidden/>
          </w:rPr>
          <w:tab/>
        </w:r>
        <w:r>
          <w:rPr>
            <w:noProof/>
            <w:webHidden/>
          </w:rPr>
          <w:fldChar w:fldCharType="begin"/>
        </w:r>
        <w:r>
          <w:rPr>
            <w:noProof/>
            <w:webHidden/>
          </w:rPr>
          <w:instrText xml:space="preserve"> PAGEREF _Toc469909071 \h </w:instrText>
        </w:r>
        <w:r>
          <w:rPr>
            <w:noProof/>
            <w:webHidden/>
          </w:rPr>
        </w:r>
        <w:r>
          <w:rPr>
            <w:noProof/>
            <w:webHidden/>
          </w:rPr>
          <w:fldChar w:fldCharType="separate"/>
        </w:r>
        <w:r>
          <w:rPr>
            <w:noProof/>
            <w:webHidden/>
          </w:rPr>
          <w:t>7</w:t>
        </w:r>
        <w:r>
          <w:rPr>
            <w:noProof/>
            <w:webHidden/>
          </w:rPr>
          <w:fldChar w:fldCharType="end"/>
        </w:r>
      </w:hyperlink>
    </w:p>
    <w:p w:rsidR="00681DB8" w:rsidRDefault="00681DB8">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72" w:history="1">
        <w:r w:rsidRPr="00803622">
          <w:rPr>
            <w:rStyle w:val="Lienhypertexte"/>
            <w:noProof/>
          </w:rPr>
          <w:t>3.2.2.</w:t>
        </w:r>
        <w:r>
          <w:rPr>
            <w:rFonts w:asciiTheme="minorHAnsi" w:eastAsiaTheme="minorEastAsia" w:hAnsiTheme="minorHAnsi"/>
            <w:b w:val="0"/>
            <w:noProof/>
            <w:color w:val="auto"/>
            <w:sz w:val="22"/>
            <w:szCs w:val="22"/>
            <w:lang w:eastAsia="fr-CH"/>
          </w:rPr>
          <w:tab/>
        </w:r>
        <w:r w:rsidRPr="00803622">
          <w:rPr>
            <w:rStyle w:val="Lienhypertexte"/>
            <w:noProof/>
          </w:rPr>
          <w:t>Modèle logique de données / Relational Model</w:t>
        </w:r>
        <w:r>
          <w:rPr>
            <w:noProof/>
            <w:webHidden/>
          </w:rPr>
          <w:tab/>
        </w:r>
        <w:r>
          <w:rPr>
            <w:noProof/>
            <w:webHidden/>
          </w:rPr>
          <w:fldChar w:fldCharType="begin"/>
        </w:r>
        <w:r>
          <w:rPr>
            <w:noProof/>
            <w:webHidden/>
          </w:rPr>
          <w:instrText xml:space="preserve"> PAGEREF _Toc469909072 \h </w:instrText>
        </w:r>
        <w:r>
          <w:rPr>
            <w:noProof/>
            <w:webHidden/>
          </w:rPr>
        </w:r>
        <w:r>
          <w:rPr>
            <w:noProof/>
            <w:webHidden/>
          </w:rPr>
          <w:fldChar w:fldCharType="separate"/>
        </w:r>
        <w:r>
          <w:rPr>
            <w:noProof/>
            <w:webHidden/>
          </w:rPr>
          <w:t>7</w:t>
        </w:r>
        <w:r>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73" w:history="1">
        <w:r w:rsidRPr="00803622">
          <w:rPr>
            <w:rStyle w:val="Lienhypertexte"/>
            <w:noProof/>
          </w:rPr>
          <w:t>3.3.</w:t>
        </w:r>
        <w:r>
          <w:rPr>
            <w:rFonts w:asciiTheme="minorHAnsi" w:eastAsiaTheme="minorEastAsia" w:hAnsiTheme="minorHAnsi"/>
            <w:b w:val="0"/>
            <w:smallCaps w:val="0"/>
            <w:noProof/>
            <w:color w:val="auto"/>
            <w:sz w:val="22"/>
            <w:szCs w:val="22"/>
            <w:lang w:eastAsia="fr-CH"/>
          </w:rPr>
          <w:tab/>
        </w:r>
        <w:r w:rsidRPr="00803622">
          <w:rPr>
            <w:rStyle w:val="Lienhypertexte"/>
            <w:noProof/>
          </w:rPr>
          <w:t>Journalisation</w:t>
        </w:r>
        <w:r>
          <w:rPr>
            <w:noProof/>
            <w:webHidden/>
          </w:rPr>
          <w:tab/>
        </w:r>
        <w:r>
          <w:rPr>
            <w:noProof/>
            <w:webHidden/>
          </w:rPr>
          <w:fldChar w:fldCharType="begin"/>
        </w:r>
        <w:r>
          <w:rPr>
            <w:noProof/>
            <w:webHidden/>
          </w:rPr>
          <w:instrText xml:space="preserve"> PAGEREF _Toc469909073 \h </w:instrText>
        </w:r>
        <w:r>
          <w:rPr>
            <w:noProof/>
            <w:webHidden/>
          </w:rPr>
        </w:r>
        <w:r>
          <w:rPr>
            <w:noProof/>
            <w:webHidden/>
          </w:rPr>
          <w:fldChar w:fldCharType="separate"/>
        </w:r>
        <w:r>
          <w:rPr>
            <w:noProof/>
            <w:webHidden/>
          </w:rPr>
          <w:t>7</w:t>
        </w:r>
        <w:r>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74" w:history="1">
        <w:r w:rsidRPr="00803622">
          <w:rPr>
            <w:rStyle w:val="Lienhypertexte"/>
            <w:noProof/>
          </w:rPr>
          <w:t>3.4.</w:t>
        </w:r>
        <w:r>
          <w:rPr>
            <w:rFonts w:asciiTheme="minorHAnsi" w:eastAsiaTheme="minorEastAsia" w:hAnsiTheme="minorHAnsi"/>
            <w:b w:val="0"/>
            <w:smallCaps w:val="0"/>
            <w:noProof/>
            <w:color w:val="auto"/>
            <w:sz w:val="22"/>
            <w:szCs w:val="22"/>
            <w:lang w:eastAsia="fr-CH"/>
          </w:rPr>
          <w:tab/>
        </w:r>
        <w:r w:rsidRPr="00803622">
          <w:rPr>
            <w:rStyle w:val="Lienhypertexte"/>
            <w:noProof/>
          </w:rPr>
          <w:t>Fonctionnalités choisies</w:t>
        </w:r>
        <w:r>
          <w:rPr>
            <w:noProof/>
            <w:webHidden/>
          </w:rPr>
          <w:tab/>
        </w:r>
        <w:r>
          <w:rPr>
            <w:noProof/>
            <w:webHidden/>
          </w:rPr>
          <w:fldChar w:fldCharType="begin"/>
        </w:r>
        <w:r>
          <w:rPr>
            <w:noProof/>
            <w:webHidden/>
          </w:rPr>
          <w:instrText xml:space="preserve"> PAGEREF _Toc469909074 \h </w:instrText>
        </w:r>
        <w:r>
          <w:rPr>
            <w:noProof/>
            <w:webHidden/>
          </w:rPr>
        </w:r>
        <w:r>
          <w:rPr>
            <w:noProof/>
            <w:webHidden/>
          </w:rPr>
          <w:fldChar w:fldCharType="separate"/>
        </w:r>
        <w:r>
          <w:rPr>
            <w:noProof/>
            <w:webHidden/>
          </w:rPr>
          <w:t>7</w:t>
        </w:r>
        <w:r>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75" w:history="1">
        <w:r w:rsidRPr="00803622">
          <w:rPr>
            <w:rStyle w:val="Lienhypertexte"/>
            <w:noProof/>
          </w:rPr>
          <w:t>3.5.</w:t>
        </w:r>
        <w:r>
          <w:rPr>
            <w:rFonts w:asciiTheme="minorHAnsi" w:eastAsiaTheme="minorEastAsia" w:hAnsiTheme="minorHAnsi"/>
            <w:b w:val="0"/>
            <w:smallCaps w:val="0"/>
            <w:noProof/>
            <w:color w:val="auto"/>
            <w:sz w:val="22"/>
            <w:szCs w:val="22"/>
            <w:lang w:eastAsia="fr-CH"/>
          </w:rPr>
          <w:tab/>
        </w:r>
        <w:r w:rsidRPr="00803622">
          <w:rPr>
            <w:rStyle w:val="Lienhypertexte"/>
            <w:noProof/>
          </w:rPr>
          <w:t>Meilleure fonctionnalité</w:t>
        </w:r>
        <w:r>
          <w:rPr>
            <w:noProof/>
            <w:webHidden/>
          </w:rPr>
          <w:tab/>
        </w:r>
        <w:r>
          <w:rPr>
            <w:noProof/>
            <w:webHidden/>
          </w:rPr>
          <w:fldChar w:fldCharType="begin"/>
        </w:r>
        <w:r>
          <w:rPr>
            <w:noProof/>
            <w:webHidden/>
          </w:rPr>
          <w:instrText xml:space="preserve"> PAGEREF _Toc469909075 \h </w:instrText>
        </w:r>
        <w:r>
          <w:rPr>
            <w:noProof/>
            <w:webHidden/>
          </w:rPr>
        </w:r>
        <w:r>
          <w:rPr>
            <w:noProof/>
            <w:webHidden/>
          </w:rPr>
          <w:fldChar w:fldCharType="separate"/>
        </w:r>
        <w:r>
          <w:rPr>
            <w:noProof/>
            <w:webHidden/>
          </w:rPr>
          <w:t>8</w:t>
        </w:r>
        <w:r>
          <w:rPr>
            <w:noProof/>
            <w:webHidden/>
          </w:rPr>
          <w:fldChar w:fldCharType="end"/>
        </w:r>
      </w:hyperlink>
    </w:p>
    <w:p w:rsidR="00681DB8" w:rsidRDefault="00681DB8">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9909076" w:history="1">
        <w:r w:rsidRPr="00803622">
          <w:rPr>
            <w:rStyle w:val="Lienhypertexte"/>
            <w:noProof/>
          </w:rPr>
          <w:t>3.6.</w:t>
        </w:r>
        <w:r>
          <w:rPr>
            <w:rFonts w:asciiTheme="minorHAnsi" w:eastAsiaTheme="minorEastAsia" w:hAnsiTheme="minorHAnsi"/>
            <w:b w:val="0"/>
            <w:smallCaps w:val="0"/>
            <w:noProof/>
            <w:color w:val="auto"/>
            <w:sz w:val="22"/>
            <w:szCs w:val="22"/>
            <w:lang w:eastAsia="fr-CH"/>
          </w:rPr>
          <w:tab/>
        </w:r>
        <w:r w:rsidRPr="00803622">
          <w:rPr>
            <w:rStyle w:val="Lienhypertexte"/>
            <w:noProof/>
          </w:rPr>
          <w:t>Problèmes rencontrés / Solutions trouvées</w:t>
        </w:r>
        <w:r>
          <w:rPr>
            <w:noProof/>
            <w:webHidden/>
          </w:rPr>
          <w:tab/>
        </w:r>
        <w:r>
          <w:rPr>
            <w:noProof/>
            <w:webHidden/>
          </w:rPr>
          <w:fldChar w:fldCharType="begin"/>
        </w:r>
        <w:r>
          <w:rPr>
            <w:noProof/>
            <w:webHidden/>
          </w:rPr>
          <w:instrText xml:space="preserve"> PAGEREF _Toc469909076 \h </w:instrText>
        </w:r>
        <w:r>
          <w:rPr>
            <w:noProof/>
            <w:webHidden/>
          </w:rPr>
        </w:r>
        <w:r>
          <w:rPr>
            <w:noProof/>
            <w:webHidden/>
          </w:rPr>
          <w:fldChar w:fldCharType="separate"/>
        </w:r>
        <w:r>
          <w:rPr>
            <w:noProof/>
            <w:webHidden/>
          </w:rPr>
          <w:t>8</w:t>
        </w:r>
        <w:r>
          <w:rPr>
            <w:noProof/>
            <w:webHidden/>
          </w:rPr>
          <w:fldChar w:fldCharType="end"/>
        </w:r>
      </w:hyperlink>
    </w:p>
    <w:p w:rsidR="00681DB8" w:rsidRDefault="00681DB8">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77" w:history="1">
        <w:r w:rsidRPr="00803622">
          <w:rPr>
            <w:rStyle w:val="Lienhypertexte"/>
            <w:noProof/>
          </w:rPr>
          <w:t>3.6.1.</w:t>
        </w:r>
        <w:r>
          <w:rPr>
            <w:rFonts w:asciiTheme="minorHAnsi" w:eastAsiaTheme="minorEastAsia" w:hAnsiTheme="minorHAnsi"/>
            <w:b w:val="0"/>
            <w:noProof/>
            <w:color w:val="auto"/>
            <w:sz w:val="22"/>
            <w:szCs w:val="22"/>
            <w:lang w:eastAsia="fr-CH"/>
          </w:rPr>
          <w:tab/>
        </w:r>
        <w:r w:rsidRPr="00803622">
          <w:rPr>
            <w:rStyle w:val="Lienhypertexte"/>
            <w:noProof/>
          </w:rPr>
          <w:t>Nommage de champ Date</w:t>
        </w:r>
        <w:r>
          <w:rPr>
            <w:noProof/>
            <w:webHidden/>
          </w:rPr>
          <w:tab/>
        </w:r>
        <w:r>
          <w:rPr>
            <w:noProof/>
            <w:webHidden/>
          </w:rPr>
          <w:fldChar w:fldCharType="begin"/>
        </w:r>
        <w:r>
          <w:rPr>
            <w:noProof/>
            <w:webHidden/>
          </w:rPr>
          <w:instrText xml:space="preserve"> PAGEREF _Toc469909077 \h </w:instrText>
        </w:r>
        <w:r>
          <w:rPr>
            <w:noProof/>
            <w:webHidden/>
          </w:rPr>
        </w:r>
        <w:r>
          <w:rPr>
            <w:noProof/>
            <w:webHidden/>
          </w:rPr>
          <w:fldChar w:fldCharType="separate"/>
        </w:r>
        <w:r>
          <w:rPr>
            <w:noProof/>
            <w:webHidden/>
          </w:rPr>
          <w:t>8</w:t>
        </w:r>
        <w:r>
          <w:rPr>
            <w:noProof/>
            <w:webHidden/>
          </w:rPr>
          <w:fldChar w:fldCharType="end"/>
        </w:r>
      </w:hyperlink>
    </w:p>
    <w:p w:rsidR="00681DB8" w:rsidRDefault="00681DB8">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78" w:history="1">
        <w:r w:rsidRPr="00803622">
          <w:rPr>
            <w:rStyle w:val="Lienhypertexte"/>
            <w:noProof/>
          </w:rPr>
          <w:t>3.6.2.</w:t>
        </w:r>
        <w:r>
          <w:rPr>
            <w:rFonts w:asciiTheme="minorHAnsi" w:eastAsiaTheme="minorEastAsia" w:hAnsiTheme="minorHAnsi"/>
            <w:b w:val="0"/>
            <w:noProof/>
            <w:color w:val="auto"/>
            <w:sz w:val="22"/>
            <w:szCs w:val="22"/>
            <w:lang w:eastAsia="fr-CH"/>
          </w:rPr>
          <w:tab/>
        </w:r>
        <w:r w:rsidRPr="00803622">
          <w:rPr>
            <w:rStyle w:val="Lienhypertexte"/>
            <w:noProof/>
          </w:rPr>
          <w:t>Modification du modèle relationnel</w:t>
        </w:r>
        <w:r>
          <w:rPr>
            <w:noProof/>
            <w:webHidden/>
          </w:rPr>
          <w:tab/>
        </w:r>
        <w:r>
          <w:rPr>
            <w:noProof/>
            <w:webHidden/>
          </w:rPr>
          <w:fldChar w:fldCharType="begin"/>
        </w:r>
        <w:r>
          <w:rPr>
            <w:noProof/>
            <w:webHidden/>
          </w:rPr>
          <w:instrText xml:space="preserve"> PAGEREF _Toc469909078 \h </w:instrText>
        </w:r>
        <w:r>
          <w:rPr>
            <w:noProof/>
            <w:webHidden/>
          </w:rPr>
        </w:r>
        <w:r>
          <w:rPr>
            <w:noProof/>
            <w:webHidden/>
          </w:rPr>
          <w:fldChar w:fldCharType="separate"/>
        </w:r>
        <w:r>
          <w:rPr>
            <w:noProof/>
            <w:webHidden/>
          </w:rPr>
          <w:t>8</w:t>
        </w:r>
        <w:r>
          <w:rPr>
            <w:noProof/>
            <w:webHidden/>
          </w:rPr>
          <w:fldChar w:fldCharType="end"/>
        </w:r>
      </w:hyperlink>
    </w:p>
    <w:p w:rsidR="00681DB8" w:rsidRDefault="00681DB8">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9909079" w:history="1">
        <w:r w:rsidRPr="00803622">
          <w:rPr>
            <w:rStyle w:val="Lienhypertexte"/>
            <w:noProof/>
          </w:rPr>
          <w:t>3.6.3.</w:t>
        </w:r>
        <w:r>
          <w:rPr>
            <w:rFonts w:asciiTheme="minorHAnsi" w:eastAsiaTheme="minorEastAsia" w:hAnsiTheme="minorHAnsi"/>
            <w:b w:val="0"/>
            <w:noProof/>
            <w:color w:val="auto"/>
            <w:sz w:val="22"/>
            <w:szCs w:val="22"/>
            <w:lang w:eastAsia="fr-CH"/>
          </w:rPr>
          <w:tab/>
        </w:r>
        <w:r w:rsidRPr="00803622">
          <w:rPr>
            <w:rStyle w:val="Lienhypertexte"/>
            <w:noProof/>
          </w:rPr>
          <w:t>Tablespace plein</w:t>
        </w:r>
        <w:r>
          <w:rPr>
            <w:noProof/>
            <w:webHidden/>
          </w:rPr>
          <w:tab/>
        </w:r>
        <w:r>
          <w:rPr>
            <w:noProof/>
            <w:webHidden/>
          </w:rPr>
          <w:fldChar w:fldCharType="begin"/>
        </w:r>
        <w:r>
          <w:rPr>
            <w:noProof/>
            <w:webHidden/>
          </w:rPr>
          <w:instrText xml:space="preserve"> PAGEREF _Toc469909079 \h </w:instrText>
        </w:r>
        <w:r>
          <w:rPr>
            <w:noProof/>
            <w:webHidden/>
          </w:rPr>
        </w:r>
        <w:r>
          <w:rPr>
            <w:noProof/>
            <w:webHidden/>
          </w:rPr>
          <w:fldChar w:fldCharType="separate"/>
        </w:r>
        <w:r>
          <w:rPr>
            <w:noProof/>
            <w:webHidden/>
          </w:rPr>
          <w:t>8</w:t>
        </w:r>
        <w:r>
          <w:rPr>
            <w:noProof/>
            <w:webHidden/>
          </w:rPr>
          <w:fldChar w:fldCharType="end"/>
        </w:r>
      </w:hyperlink>
    </w:p>
    <w:p w:rsidR="00681DB8" w:rsidRDefault="00681DB8">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9909080" w:history="1">
        <w:r w:rsidRPr="00803622">
          <w:rPr>
            <w:rStyle w:val="Lienhypertexte"/>
            <w:noProof/>
          </w:rPr>
          <w:t>4.</w:t>
        </w:r>
        <w:r>
          <w:rPr>
            <w:rFonts w:asciiTheme="minorHAnsi" w:eastAsiaTheme="minorEastAsia" w:hAnsiTheme="minorHAnsi"/>
            <w:b w:val="0"/>
            <w:caps w:val="0"/>
            <w:noProof/>
            <w:color w:val="auto"/>
            <w:sz w:val="22"/>
            <w:szCs w:val="22"/>
            <w:lang w:eastAsia="fr-CH"/>
          </w:rPr>
          <w:tab/>
        </w:r>
        <w:r w:rsidRPr="00803622">
          <w:rPr>
            <w:rStyle w:val="Lienhypertexte"/>
            <w:noProof/>
          </w:rPr>
          <w:t>Conclusion</w:t>
        </w:r>
        <w:r>
          <w:rPr>
            <w:noProof/>
            <w:webHidden/>
          </w:rPr>
          <w:tab/>
        </w:r>
        <w:r>
          <w:rPr>
            <w:noProof/>
            <w:webHidden/>
          </w:rPr>
          <w:fldChar w:fldCharType="begin"/>
        </w:r>
        <w:r>
          <w:rPr>
            <w:noProof/>
            <w:webHidden/>
          </w:rPr>
          <w:instrText xml:space="preserve"> PAGEREF _Toc469909080 \h </w:instrText>
        </w:r>
        <w:r>
          <w:rPr>
            <w:noProof/>
            <w:webHidden/>
          </w:rPr>
        </w:r>
        <w:r>
          <w:rPr>
            <w:noProof/>
            <w:webHidden/>
          </w:rPr>
          <w:fldChar w:fldCharType="separate"/>
        </w:r>
        <w:r>
          <w:rPr>
            <w:noProof/>
            <w:webHidden/>
          </w:rPr>
          <w:t>9</w:t>
        </w:r>
        <w:r>
          <w:rPr>
            <w:noProof/>
            <w:webHidden/>
          </w:rPr>
          <w:fldChar w:fldCharType="end"/>
        </w:r>
      </w:hyperlink>
    </w:p>
    <w:p w:rsidR="00681DB8" w:rsidRDefault="00681DB8">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9909081" w:history="1">
        <w:r w:rsidRPr="00803622">
          <w:rPr>
            <w:rStyle w:val="Lienhypertexte"/>
            <w:noProof/>
          </w:rPr>
          <w:t>5.</w:t>
        </w:r>
        <w:r>
          <w:rPr>
            <w:rFonts w:asciiTheme="minorHAnsi" w:eastAsiaTheme="minorEastAsia" w:hAnsiTheme="minorHAnsi"/>
            <w:b w:val="0"/>
            <w:caps w:val="0"/>
            <w:noProof/>
            <w:color w:val="auto"/>
            <w:sz w:val="22"/>
            <w:szCs w:val="22"/>
            <w:lang w:eastAsia="fr-CH"/>
          </w:rPr>
          <w:tab/>
        </w:r>
        <w:r w:rsidRPr="00803622">
          <w:rPr>
            <w:rStyle w:val="Lienhypertexte"/>
            <w:noProof/>
          </w:rPr>
          <w:t>Références</w:t>
        </w:r>
        <w:r>
          <w:rPr>
            <w:noProof/>
            <w:webHidden/>
          </w:rPr>
          <w:tab/>
        </w:r>
        <w:r>
          <w:rPr>
            <w:noProof/>
            <w:webHidden/>
          </w:rPr>
          <w:fldChar w:fldCharType="begin"/>
        </w:r>
        <w:r>
          <w:rPr>
            <w:noProof/>
            <w:webHidden/>
          </w:rPr>
          <w:instrText xml:space="preserve"> PAGEREF _Toc469909081 \h </w:instrText>
        </w:r>
        <w:r>
          <w:rPr>
            <w:noProof/>
            <w:webHidden/>
          </w:rPr>
        </w:r>
        <w:r>
          <w:rPr>
            <w:noProof/>
            <w:webHidden/>
          </w:rPr>
          <w:fldChar w:fldCharType="separate"/>
        </w:r>
        <w:r>
          <w:rPr>
            <w:noProof/>
            <w:webHidden/>
          </w:rPr>
          <w:t>9</w:t>
        </w:r>
        <w:r>
          <w:rPr>
            <w:noProof/>
            <w:webHidden/>
          </w:rPr>
          <w:fldChar w:fldCharType="end"/>
        </w:r>
      </w:hyperlink>
    </w:p>
    <w:p w:rsidR="00B37C5C" w:rsidRDefault="00B37C5C">
      <w:pPr>
        <w:spacing w:before="0" w:after="160" w:line="259" w:lineRule="auto"/>
      </w:pPr>
      <w:r>
        <w:lastRenderedPageBreak/>
        <w:fldChar w:fldCharType="end"/>
      </w:r>
      <w:bookmarkStart w:id="0" w:name="_GoBack"/>
      <w:bookmarkEnd w:id="0"/>
    </w:p>
    <w:p w:rsidR="00B37C5C" w:rsidRDefault="00B37C5C" w:rsidP="00CD6188">
      <w:r>
        <w:br w:type="page"/>
      </w:r>
    </w:p>
    <w:p w:rsidR="00B37C5C" w:rsidRDefault="00A97924" w:rsidP="00AB6D03">
      <w:pPr>
        <w:pStyle w:val="Titre1"/>
      </w:pPr>
      <w:bookmarkStart w:id="1" w:name="_Toc469909056"/>
      <w:r>
        <w:lastRenderedPageBreak/>
        <w:t>Introduction</w:t>
      </w:r>
      <w:bookmarkEnd w:id="1"/>
    </w:p>
    <w:p w:rsidR="00A97924" w:rsidRDefault="00A97924" w:rsidP="00A97924">
      <w:pPr>
        <w:pStyle w:val="Titre2"/>
      </w:pPr>
      <w:bookmarkStart w:id="2" w:name="_Toc469909057"/>
      <w:r>
        <w:t>Description du projet</w:t>
      </w:r>
      <w:bookmarkEnd w:id="2"/>
    </w:p>
    <w:p w:rsidR="00E13B15" w:rsidRPr="00A97924" w:rsidRDefault="00A97924" w:rsidP="00A97924">
      <w:r>
        <w:t>Notre projet est une application de gestion pour la vente de vins</w:t>
      </w:r>
      <w:r w:rsidR="00F17611">
        <w:t xml:space="preserve">, </w:t>
      </w:r>
      <w:proofErr w:type="spellStart"/>
      <w:r w:rsidR="00F17611" w:rsidRPr="00F17611">
        <w:rPr>
          <w:i/>
        </w:rPr>
        <w:t>Gesto’Vin</w:t>
      </w:r>
      <w:proofErr w:type="spellEnd"/>
      <w:r>
        <w:t>. Notre entreprise se propose en tant que revendeur pour les particuliers produisant leur propre vin. Nous agissons donc en tant qu’intermédiaire entre ceux-ci et les clients.</w:t>
      </w:r>
    </w:p>
    <w:p w:rsidR="00B37C5C" w:rsidRDefault="00D67F07" w:rsidP="00AB6D03">
      <w:pPr>
        <w:pStyle w:val="Titre2"/>
      </w:pPr>
      <w:bookmarkStart w:id="3" w:name="_Toc469909058"/>
      <w:r>
        <w:t>Description de l’application</w:t>
      </w:r>
      <w:bookmarkEnd w:id="3"/>
    </w:p>
    <w:p w:rsidR="00E13B15" w:rsidRDefault="00F17611" w:rsidP="00E13B15">
      <w:proofErr w:type="spellStart"/>
      <w:r w:rsidRPr="00F17611">
        <w:rPr>
          <w:i/>
        </w:rPr>
        <w:t>Gesto’Vin</w:t>
      </w:r>
      <w:proofErr w:type="spellEnd"/>
      <w:r w:rsidR="00E13B15">
        <w:t xml:space="preserve"> comprend tout d’abord la gestion des utilisateurs</w:t>
      </w:r>
      <w:r w:rsidR="008B4865">
        <w:t xml:space="preserve">, c’est-à-dire les </w:t>
      </w:r>
      <w:r w:rsidR="00F43E16">
        <w:t>collaborateurs qui auront accès à l’application,</w:t>
      </w:r>
      <w:r w:rsidR="008B4865">
        <w:t xml:space="preserve"> car ce sont eux qui entreront les commandes des clients dans le système</w:t>
      </w:r>
      <w:r w:rsidR="00E13B15">
        <w:t>.</w:t>
      </w:r>
      <w:r w:rsidR="008B4865">
        <w:t xml:space="preserve"> Ils</w:t>
      </w:r>
      <w:r w:rsidR="00E13B15">
        <w:t xml:space="preserve"> ont bien évidemment accès aux fonctions d’ajout, de modification, de suppression et de visualisation du contenu.</w:t>
      </w:r>
    </w:p>
    <w:p w:rsidR="00432580" w:rsidRDefault="00432580" w:rsidP="00E13B15">
      <w:r>
        <w:t>Les formulaires et états sont créés en fonction de nos tables et associations</w:t>
      </w:r>
      <w:r w:rsidR="002076F2">
        <w:t xml:space="preserve"> (modèle de données)</w:t>
      </w:r>
      <w:r>
        <w:t>.</w:t>
      </w:r>
    </w:p>
    <w:p w:rsidR="00432580" w:rsidRDefault="00432580" w:rsidP="00E13B15">
      <w:r>
        <w:t xml:space="preserve">Un </w:t>
      </w:r>
      <w:r w:rsidR="009950AE">
        <w:t>graphique permet</w:t>
      </w:r>
      <w:r>
        <w:t xml:space="preserve"> aux </w:t>
      </w:r>
      <w:r w:rsidR="00F43E16">
        <w:t>utilisateurs</w:t>
      </w:r>
      <w:r>
        <w:t xml:space="preserve"> de visualiser les ventes de vin par canton à des fins statistiques.</w:t>
      </w:r>
    </w:p>
    <w:p w:rsidR="008B4865" w:rsidRDefault="008B4865" w:rsidP="00E13B15">
      <w:r>
        <w:t xml:space="preserve">Nous utilisons également la journalisation des enregistrements afin de </w:t>
      </w:r>
      <w:r w:rsidR="000A58FA">
        <w:t>garder des traces sur certaines informations (les commandes des clients par exemple).</w:t>
      </w:r>
    </w:p>
    <w:p w:rsidR="00FE3304" w:rsidRDefault="00FE3304" w:rsidP="00FE3304">
      <w:pPr>
        <w:pStyle w:val="Titre2"/>
      </w:pPr>
      <w:bookmarkStart w:id="4" w:name="_Toc469909059"/>
      <w:r>
        <w:t>Objectifs</w:t>
      </w:r>
      <w:bookmarkEnd w:id="4"/>
    </w:p>
    <w:p w:rsidR="00FE3304" w:rsidRDefault="00F43E16" w:rsidP="00FE3304">
      <w:r>
        <w:t>Notre objectif pour cette application de gestion est d’entrer les commandes des clients dans le système afin que tout soit informatisé et centralisé.</w:t>
      </w:r>
    </w:p>
    <w:p w:rsidR="0003369D" w:rsidRPr="00FE3304" w:rsidRDefault="0003369D" w:rsidP="00FE3304">
      <w:r>
        <w:t>Les utilisateurs pourront par la suite effectuer des statistiques afin de prendre d</w:t>
      </w:r>
      <w:r w:rsidR="003C40F8">
        <w:t>ifférentes décisions quant aux ventes de vin.</w:t>
      </w:r>
    </w:p>
    <w:p w:rsidR="00E13B15" w:rsidRDefault="00E13B15" w:rsidP="00E13B15">
      <w:pPr>
        <w:pStyle w:val="Titre1"/>
      </w:pPr>
      <w:bookmarkStart w:id="5" w:name="_Toc469909060"/>
      <w:r>
        <w:t>Respect des Contraintes</w:t>
      </w:r>
      <w:bookmarkEnd w:id="5"/>
    </w:p>
    <w:p w:rsidR="00E13B15" w:rsidRDefault="00E13B15" w:rsidP="00E13B15">
      <w:pPr>
        <w:pStyle w:val="Titre2"/>
      </w:pPr>
      <w:bookmarkStart w:id="6" w:name="_Toc469909061"/>
      <w:r>
        <w:t>Types de données</w:t>
      </w:r>
      <w:bookmarkEnd w:id="6"/>
    </w:p>
    <w:p w:rsidR="00E13B15" w:rsidRDefault="00CF7924" w:rsidP="00E13B15">
      <w:r>
        <w:t>Les types de données les plus utilisés sont représentés. Voici quelques exemples d’utilisation :</w:t>
      </w:r>
    </w:p>
    <w:p w:rsidR="00CF7924" w:rsidRDefault="00CF7924" w:rsidP="00CF7924">
      <w:pPr>
        <w:pStyle w:val="Paragraphedeliste"/>
        <w:numPr>
          <w:ilvl w:val="0"/>
          <w:numId w:val="3"/>
        </w:numPr>
        <w:ind w:left="357" w:hanging="357"/>
        <w:contextualSpacing w:val="0"/>
      </w:pPr>
      <w:r w:rsidRPr="00CF7924">
        <w:rPr>
          <w:b/>
        </w:rPr>
        <w:t>NUMBER :</w:t>
      </w:r>
      <w:r w:rsidR="00CB36ED">
        <w:t xml:space="preserve"> </w:t>
      </w:r>
      <w:r w:rsidR="00CB36ED" w:rsidRPr="006F6EBC">
        <w:rPr>
          <w:i/>
        </w:rPr>
        <w:t>C</w:t>
      </w:r>
      <w:r w:rsidRPr="006F6EBC">
        <w:rPr>
          <w:i/>
        </w:rPr>
        <w:t>lés (primaires et secondaires), quantités, …</w:t>
      </w:r>
    </w:p>
    <w:p w:rsidR="00CF7924" w:rsidRDefault="00CF7924" w:rsidP="00CF7924">
      <w:pPr>
        <w:pStyle w:val="Paragraphedeliste"/>
        <w:numPr>
          <w:ilvl w:val="0"/>
          <w:numId w:val="3"/>
        </w:numPr>
        <w:ind w:left="357" w:hanging="357"/>
        <w:contextualSpacing w:val="0"/>
      </w:pPr>
      <w:r w:rsidRPr="00CF7924">
        <w:rPr>
          <w:b/>
        </w:rPr>
        <w:t>VARCHAR2 :</w:t>
      </w:r>
      <w:r>
        <w:t xml:space="preserve"> </w:t>
      </w:r>
      <w:r w:rsidR="00CB36ED" w:rsidRPr="006F6EBC">
        <w:rPr>
          <w:i/>
        </w:rPr>
        <w:t>N</w:t>
      </w:r>
      <w:r w:rsidRPr="006F6EBC">
        <w:rPr>
          <w:i/>
        </w:rPr>
        <w:t>oms, descriptions, …</w:t>
      </w:r>
    </w:p>
    <w:p w:rsidR="00CF7924" w:rsidRDefault="00CF7924" w:rsidP="00CF7924">
      <w:pPr>
        <w:pStyle w:val="Paragraphedeliste"/>
        <w:numPr>
          <w:ilvl w:val="0"/>
          <w:numId w:val="3"/>
        </w:numPr>
        <w:ind w:left="357" w:hanging="357"/>
        <w:contextualSpacing w:val="0"/>
      </w:pPr>
      <w:r w:rsidRPr="00CF7924">
        <w:rPr>
          <w:b/>
        </w:rPr>
        <w:t>DATE :</w:t>
      </w:r>
      <w:r w:rsidR="00CB36ED">
        <w:t xml:space="preserve"> </w:t>
      </w:r>
      <w:r w:rsidR="00CB36ED" w:rsidRPr="006F6EBC">
        <w:rPr>
          <w:i/>
        </w:rPr>
        <w:t>D</w:t>
      </w:r>
      <w:r w:rsidRPr="006F6EBC">
        <w:rPr>
          <w:i/>
        </w:rPr>
        <w:t>ates des commandes</w:t>
      </w:r>
    </w:p>
    <w:p w:rsidR="006F6EBC" w:rsidRPr="00E13B15" w:rsidRDefault="00CF7924" w:rsidP="006F6EBC">
      <w:pPr>
        <w:pStyle w:val="Paragraphedeliste"/>
        <w:numPr>
          <w:ilvl w:val="0"/>
          <w:numId w:val="3"/>
        </w:numPr>
        <w:ind w:left="357" w:hanging="357"/>
        <w:contextualSpacing w:val="0"/>
      </w:pPr>
      <w:r w:rsidRPr="00CF7924">
        <w:rPr>
          <w:b/>
        </w:rPr>
        <w:t>LOB (BLOB ou CLOB) :</w:t>
      </w:r>
      <w:r w:rsidR="00CB36ED">
        <w:t xml:space="preserve"> </w:t>
      </w:r>
      <w:r w:rsidR="00CB36ED" w:rsidRPr="006F6EBC">
        <w:rPr>
          <w:i/>
        </w:rPr>
        <w:t>P</w:t>
      </w:r>
      <w:r w:rsidRPr="006F6EBC">
        <w:rPr>
          <w:i/>
        </w:rPr>
        <w:t>hotos des vins</w:t>
      </w:r>
    </w:p>
    <w:p w:rsidR="00E13B15" w:rsidRDefault="00E13B15" w:rsidP="00E13B15">
      <w:pPr>
        <w:pStyle w:val="Titre2"/>
      </w:pPr>
      <w:bookmarkStart w:id="7" w:name="_Toc469909062"/>
      <w:r>
        <w:lastRenderedPageBreak/>
        <w:t>Association 1.n</w:t>
      </w:r>
      <w:bookmarkEnd w:id="7"/>
    </w:p>
    <w:p w:rsidR="00E13B15" w:rsidRPr="00E13B15" w:rsidRDefault="006F6EBC" w:rsidP="00E13B15">
      <w:r>
        <w:t xml:space="preserve">Des associations 1.n sont présentes dans notre modèle. Par exemple, pour la liaison entre un fournisseur et un vin : </w:t>
      </w:r>
      <w:r w:rsidRPr="006F6EBC">
        <w:rPr>
          <w:b/>
          <w:i/>
        </w:rPr>
        <w:t>un producteur produit 1 ou plusieurs vins</w:t>
      </w:r>
      <w:r>
        <w:t>.</w:t>
      </w:r>
    </w:p>
    <w:p w:rsidR="00E13B15" w:rsidRDefault="00E13B15" w:rsidP="00E13B15">
      <w:pPr>
        <w:pStyle w:val="Titre2"/>
      </w:pPr>
      <w:bookmarkStart w:id="8" w:name="_Toc469909063"/>
      <w:r>
        <w:t xml:space="preserve">Association </w:t>
      </w:r>
      <w:proofErr w:type="spellStart"/>
      <w:r>
        <w:t>n.n</w:t>
      </w:r>
      <w:bookmarkEnd w:id="8"/>
      <w:proofErr w:type="spellEnd"/>
    </w:p>
    <w:p w:rsidR="00E13B15" w:rsidRPr="006F6EBC" w:rsidRDefault="00364A8B" w:rsidP="00E13B15">
      <w:r>
        <w:t>Deux</w:t>
      </w:r>
      <w:r w:rsidR="006F6EBC">
        <w:t xml:space="preserve"> association</w:t>
      </w:r>
      <w:r>
        <w:t>s</w:t>
      </w:r>
      <w:r w:rsidR="006F6EBC">
        <w:t xml:space="preserve"> de type </w:t>
      </w:r>
      <w:proofErr w:type="spellStart"/>
      <w:r w:rsidR="006F6EBC">
        <w:t>n.n</w:t>
      </w:r>
      <w:proofErr w:type="spellEnd"/>
      <w:r w:rsidR="006F6EBC">
        <w:t xml:space="preserve"> </w:t>
      </w:r>
      <w:r>
        <w:t>sont</w:t>
      </w:r>
      <w:r w:rsidR="006F6EBC">
        <w:t xml:space="preserve"> également présente</w:t>
      </w:r>
      <w:r>
        <w:t>s</w:t>
      </w:r>
      <w:r w:rsidR="006F6EBC">
        <w:t xml:space="preserve"> au niveau du modèle de l’application. Elle</w:t>
      </w:r>
      <w:r>
        <w:t>s</w:t>
      </w:r>
      <w:r w:rsidR="006F6EBC">
        <w:t xml:space="preserve"> se trouve au niveau des commandes de </w:t>
      </w:r>
      <w:r w:rsidR="005E3ACF">
        <w:t>bouteilles</w:t>
      </w:r>
      <w:r w:rsidR="006F6EBC">
        <w:t xml:space="preserve"> par le client</w:t>
      </w:r>
      <w:r>
        <w:t xml:space="preserve"> (</w:t>
      </w:r>
      <w:r w:rsidR="006F6EBC" w:rsidRPr="006F6EBC">
        <w:rPr>
          <w:b/>
          <w:i/>
        </w:rPr>
        <w:t xml:space="preserve">un client commande 1 ou plusieurs </w:t>
      </w:r>
      <w:r w:rsidR="005E3ACF">
        <w:rPr>
          <w:b/>
          <w:i/>
        </w:rPr>
        <w:t xml:space="preserve">bouteilles. Une bouteille </w:t>
      </w:r>
      <w:r w:rsidR="006F6EBC" w:rsidRPr="006F6EBC">
        <w:rPr>
          <w:b/>
          <w:i/>
        </w:rPr>
        <w:t>est commandé</w:t>
      </w:r>
      <w:r w:rsidR="005E3ACF">
        <w:rPr>
          <w:b/>
          <w:i/>
        </w:rPr>
        <w:t>e</w:t>
      </w:r>
      <w:r w:rsidR="006F6EBC" w:rsidRPr="006F6EBC">
        <w:rPr>
          <w:b/>
          <w:i/>
        </w:rPr>
        <w:t xml:space="preserve"> par 1 ou plusieurs clients</w:t>
      </w:r>
      <w:r>
        <w:t>) et au niveau de la définition du prix en fonction du volume de la bouteille et du vin</w:t>
      </w:r>
      <w:r w:rsidR="006F6EBC">
        <w:t xml:space="preserve">. </w:t>
      </w:r>
      <w:r>
        <w:t>Les</w:t>
      </w:r>
      <w:r w:rsidR="006F6EBC">
        <w:t xml:space="preserve"> table</w:t>
      </w:r>
      <w:r>
        <w:t>s</w:t>
      </w:r>
      <w:r w:rsidR="006F6EBC">
        <w:t xml:space="preserve"> associative</w:t>
      </w:r>
      <w:r>
        <w:t>s</w:t>
      </w:r>
      <w:r w:rsidR="006F6EBC">
        <w:t xml:space="preserve"> </w:t>
      </w:r>
      <w:r w:rsidR="006F6EBC" w:rsidRPr="006F6EBC">
        <w:rPr>
          <w:i/>
        </w:rPr>
        <w:t>Commande</w:t>
      </w:r>
      <w:r w:rsidR="006F6EBC">
        <w:t xml:space="preserve"> </w:t>
      </w:r>
      <w:r>
        <w:t xml:space="preserve">et </w:t>
      </w:r>
      <w:r w:rsidR="00DA7304">
        <w:rPr>
          <w:i/>
        </w:rPr>
        <w:t>Bouteille</w:t>
      </w:r>
      <w:r>
        <w:rPr>
          <w:i/>
        </w:rPr>
        <w:t xml:space="preserve"> </w:t>
      </w:r>
      <w:r w:rsidR="00AB392C">
        <w:t>sont</w:t>
      </w:r>
      <w:r w:rsidR="006F6EBC">
        <w:t xml:space="preserve"> donc créé</w:t>
      </w:r>
      <w:r w:rsidR="00CE74FD">
        <w:t>es</w:t>
      </w:r>
      <w:r w:rsidR="006F6EBC">
        <w:t>.</w:t>
      </w:r>
    </w:p>
    <w:p w:rsidR="00E13B15" w:rsidRDefault="00E13B15" w:rsidP="00E13B15">
      <w:pPr>
        <w:pStyle w:val="Titre2"/>
      </w:pPr>
      <w:bookmarkStart w:id="9" w:name="_Toc469909064"/>
      <w:r>
        <w:t>Association réflexive</w:t>
      </w:r>
      <w:bookmarkEnd w:id="9"/>
    </w:p>
    <w:p w:rsidR="00E13B15" w:rsidRPr="00E13B15" w:rsidRDefault="00364A8B" w:rsidP="00E13B15">
      <w:r>
        <w:t xml:space="preserve">Il est possible pour un fournisseur (particulier) d’avoir un représentant qui se charge du contact avec notre entreprise. Cela représentera une association réflexive au niveau de la table </w:t>
      </w:r>
      <w:r w:rsidRPr="00364A8B">
        <w:rPr>
          <w:i/>
        </w:rPr>
        <w:t>Personne</w:t>
      </w:r>
      <w:r>
        <w:t>.</w:t>
      </w:r>
    </w:p>
    <w:p w:rsidR="00E13B15" w:rsidRDefault="00E13B15" w:rsidP="00E13B15">
      <w:pPr>
        <w:pStyle w:val="Titre2"/>
      </w:pPr>
      <w:bookmarkStart w:id="10" w:name="_Toc469909065"/>
      <w:r>
        <w:t>Séquences, triggers et contraintes</w:t>
      </w:r>
      <w:bookmarkEnd w:id="10"/>
    </w:p>
    <w:p w:rsidR="00364A8B" w:rsidRDefault="00364A8B" w:rsidP="00B37C5C">
      <w:r>
        <w:t>Chaque clé primaire est alimentée par une séquence. Cela est possible grâce à des triggers présents sur chaque table.</w:t>
      </w:r>
    </w:p>
    <w:p w:rsidR="00A97924" w:rsidRDefault="00364A8B" w:rsidP="00B37C5C">
      <w:r>
        <w:t>Les noms des contraintes respectent les standards définis dans la donnée du cas pratique.</w:t>
      </w:r>
    </w:p>
    <w:p w:rsidR="00F54DBE" w:rsidRDefault="00F54DBE" w:rsidP="00F54DBE">
      <w:pPr>
        <w:pStyle w:val="Titre1"/>
      </w:pPr>
      <w:bookmarkStart w:id="11" w:name="_Toc469909066"/>
      <w:r>
        <w:t>Application</w:t>
      </w:r>
      <w:bookmarkEnd w:id="11"/>
    </w:p>
    <w:p w:rsidR="00F54DBE" w:rsidRDefault="00F54DBE" w:rsidP="00F54DBE">
      <w:pPr>
        <w:pStyle w:val="Titre2"/>
      </w:pPr>
      <w:bookmarkStart w:id="12" w:name="_Toc469909067"/>
      <w:r>
        <w:t>Connexion</w:t>
      </w:r>
      <w:bookmarkEnd w:id="12"/>
    </w:p>
    <w:p w:rsidR="00C05C30" w:rsidRDefault="00C05C30" w:rsidP="00C05C30">
      <w:r>
        <w:t>Pour se connecter à l’application, nous utilisons une table d’utilisateur qui se trouve dans la base de données. La table contient tous les utilisateurs qui pourrons, par la suite, se connecter à notre application de gestion.</w:t>
      </w:r>
      <w:r w:rsidR="00134AA2">
        <w:t xml:space="preserve"> Ceux-ci ont un type et, en fonction de ce type, certains contenus sont masqués.</w:t>
      </w:r>
    </w:p>
    <w:p w:rsidR="00C05C30" w:rsidRPr="007475A1" w:rsidRDefault="00C05C30" w:rsidP="007475A1"/>
    <w:tbl>
      <w:tblPr>
        <w:tblStyle w:val="Grilledutableau"/>
        <w:tblW w:w="0" w:type="auto"/>
        <w:tblBorders>
          <w:top w:val="single" w:sz="18" w:space="0" w:color="1F4E79" w:themeColor="accent1" w:themeShade="80"/>
          <w:left w:val="none" w:sz="0" w:space="0" w:color="auto"/>
          <w:bottom w:val="single" w:sz="12" w:space="0" w:color="1F4E79" w:themeColor="accent1" w:themeShade="80"/>
          <w:right w:val="none" w:sz="0" w:space="0" w:color="auto"/>
          <w:insideH w:val="none" w:sz="0" w:space="0" w:color="auto"/>
          <w:insideV w:val="single" w:sz="8" w:space="0" w:color="1F4E79" w:themeColor="accent1" w:themeShade="80"/>
        </w:tblBorders>
        <w:tblLook w:val="0420" w:firstRow="1" w:lastRow="0" w:firstColumn="0" w:lastColumn="0" w:noHBand="0" w:noVBand="1"/>
      </w:tblPr>
      <w:tblGrid>
        <w:gridCol w:w="3201"/>
        <w:gridCol w:w="3164"/>
        <w:gridCol w:w="2707"/>
      </w:tblGrid>
      <w:tr w:rsidR="00134AA2" w:rsidRPr="006A1E98" w:rsidTr="00134AA2">
        <w:tc>
          <w:tcPr>
            <w:tcW w:w="3201" w:type="dxa"/>
            <w:tcBorders>
              <w:top w:val="single" w:sz="18" w:space="0" w:color="1F4E79" w:themeColor="accent1" w:themeShade="80"/>
              <w:bottom w:val="single" w:sz="18" w:space="0" w:color="1F4E79" w:themeColor="accent1" w:themeShade="80"/>
            </w:tcBorders>
            <w:shd w:val="clear" w:color="auto" w:fill="D5DCE4" w:themeFill="text2" w:themeFillTint="33"/>
          </w:tcPr>
          <w:p w:rsidR="00134AA2" w:rsidRPr="006A1E98" w:rsidRDefault="00134AA2" w:rsidP="006A1E98">
            <w:pPr>
              <w:jc w:val="center"/>
              <w:rPr>
                <w:b/>
                <w:i/>
                <w:color w:val="1F4E79" w:themeColor="accent1" w:themeShade="80"/>
              </w:rPr>
            </w:pPr>
            <w:proofErr w:type="spellStart"/>
            <w:r w:rsidRPr="006A1E98">
              <w:rPr>
                <w:b/>
                <w:i/>
                <w:color w:val="1F4E79" w:themeColor="accent1" w:themeShade="80"/>
              </w:rPr>
              <w:t>Username</w:t>
            </w:r>
            <w:proofErr w:type="spellEnd"/>
          </w:p>
        </w:tc>
        <w:tc>
          <w:tcPr>
            <w:tcW w:w="3164" w:type="dxa"/>
            <w:tcBorders>
              <w:top w:val="single" w:sz="18" w:space="0" w:color="1F4E79" w:themeColor="accent1" w:themeShade="80"/>
              <w:bottom w:val="single" w:sz="18" w:space="0" w:color="1F4E79" w:themeColor="accent1" w:themeShade="80"/>
            </w:tcBorders>
            <w:shd w:val="clear" w:color="auto" w:fill="D5DCE4" w:themeFill="text2" w:themeFillTint="33"/>
          </w:tcPr>
          <w:p w:rsidR="00134AA2" w:rsidRPr="006A1E98" w:rsidRDefault="00134AA2" w:rsidP="006A1E98">
            <w:pPr>
              <w:jc w:val="center"/>
              <w:rPr>
                <w:b/>
                <w:i/>
                <w:color w:val="1F4E79" w:themeColor="accent1" w:themeShade="80"/>
              </w:rPr>
            </w:pPr>
            <w:proofErr w:type="spellStart"/>
            <w:r w:rsidRPr="006A1E98">
              <w:rPr>
                <w:b/>
                <w:i/>
                <w:color w:val="1F4E79" w:themeColor="accent1" w:themeShade="80"/>
              </w:rPr>
              <w:t>Password</w:t>
            </w:r>
            <w:proofErr w:type="spellEnd"/>
          </w:p>
        </w:tc>
        <w:tc>
          <w:tcPr>
            <w:tcW w:w="2707" w:type="dxa"/>
            <w:tcBorders>
              <w:top w:val="single" w:sz="18" w:space="0" w:color="1F4E79" w:themeColor="accent1" w:themeShade="80"/>
              <w:bottom w:val="single" w:sz="18" w:space="0" w:color="1F4E79" w:themeColor="accent1" w:themeShade="80"/>
            </w:tcBorders>
            <w:shd w:val="clear" w:color="auto" w:fill="D5DCE4" w:themeFill="text2" w:themeFillTint="33"/>
          </w:tcPr>
          <w:p w:rsidR="00134AA2" w:rsidRPr="006A1E98" w:rsidRDefault="00134AA2" w:rsidP="006A1E98">
            <w:pPr>
              <w:jc w:val="center"/>
              <w:rPr>
                <w:b/>
                <w:i/>
                <w:color w:val="1F4E79" w:themeColor="accent1" w:themeShade="80"/>
              </w:rPr>
            </w:pPr>
            <w:r>
              <w:rPr>
                <w:b/>
                <w:i/>
                <w:color w:val="1F4E79" w:themeColor="accent1" w:themeShade="80"/>
              </w:rPr>
              <w:t>Type</w:t>
            </w:r>
          </w:p>
        </w:tc>
      </w:tr>
      <w:tr w:rsidR="00134AA2" w:rsidTr="00134AA2">
        <w:tc>
          <w:tcPr>
            <w:tcW w:w="3201" w:type="dxa"/>
            <w:tcBorders>
              <w:top w:val="single" w:sz="18" w:space="0" w:color="1F4E79" w:themeColor="accent1" w:themeShade="80"/>
            </w:tcBorders>
          </w:tcPr>
          <w:p w:rsidR="00134AA2" w:rsidRPr="006A1E98" w:rsidRDefault="00134AA2" w:rsidP="00C05C30">
            <w:pPr>
              <w:rPr>
                <w:b/>
                <w:i/>
              </w:rPr>
            </w:pPr>
            <w:proofErr w:type="spellStart"/>
            <w:proofErr w:type="gramStart"/>
            <w:r w:rsidRPr="006A1E98">
              <w:rPr>
                <w:b/>
                <w:i/>
              </w:rPr>
              <w:t>murielle</w:t>
            </w:r>
            <w:proofErr w:type="spellEnd"/>
            <w:proofErr w:type="gramEnd"/>
          </w:p>
        </w:tc>
        <w:tc>
          <w:tcPr>
            <w:tcW w:w="3164" w:type="dxa"/>
            <w:tcBorders>
              <w:top w:val="single" w:sz="18" w:space="0" w:color="1F4E79" w:themeColor="accent1" w:themeShade="80"/>
            </w:tcBorders>
          </w:tcPr>
          <w:p w:rsidR="00134AA2" w:rsidRPr="006A1E98" w:rsidRDefault="00134AA2" w:rsidP="00C05C30">
            <w:pPr>
              <w:rPr>
                <w:i/>
              </w:rPr>
            </w:pPr>
            <w:proofErr w:type="gramStart"/>
            <w:r w:rsidRPr="006A1E98">
              <w:rPr>
                <w:i/>
              </w:rPr>
              <w:t>mumu</w:t>
            </w:r>
            <w:proofErr w:type="gramEnd"/>
            <w:r w:rsidRPr="006A1E98">
              <w:rPr>
                <w:i/>
              </w:rPr>
              <w:t>16</w:t>
            </w:r>
          </w:p>
        </w:tc>
        <w:tc>
          <w:tcPr>
            <w:tcW w:w="2707" w:type="dxa"/>
            <w:tcBorders>
              <w:top w:val="single" w:sz="18" w:space="0" w:color="1F4E79" w:themeColor="accent1" w:themeShade="80"/>
            </w:tcBorders>
          </w:tcPr>
          <w:p w:rsidR="00134AA2" w:rsidRPr="006A1E98" w:rsidRDefault="00134AA2" w:rsidP="00C05C30">
            <w:pPr>
              <w:rPr>
                <w:i/>
              </w:rPr>
            </w:pPr>
            <w:r>
              <w:rPr>
                <w:i/>
              </w:rPr>
              <w:t>ADMIN</w:t>
            </w:r>
          </w:p>
        </w:tc>
      </w:tr>
      <w:tr w:rsidR="00134AA2" w:rsidTr="00134AA2">
        <w:tc>
          <w:tcPr>
            <w:tcW w:w="3201" w:type="dxa"/>
            <w:shd w:val="clear" w:color="auto" w:fill="DEEAF6" w:themeFill="accent1" w:themeFillTint="33"/>
          </w:tcPr>
          <w:p w:rsidR="00134AA2" w:rsidRPr="006A1E98" w:rsidRDefault="00134AA2" w:rsidP="00C05C30">
            <w:pPr>
              <w:rPr>
                <w:b/>
                <w:i/>
              </w:rPr>
            </w:pPr>
            <w:proofErr w:type="gramStart"/>
            <w:r w:rsidRPr="006A1E98">
              <w:rPr>
                <w:b/>
                <w:i/>
              </w:rPr>
              <w:t>jean</w:t>
            </w:r>
            <w:proofErr w:type="gramEnd"/>
          </w:p>
        </w:tc>
        <w:tc>
          <w:tcPr>
            <w:tcW w:w="3164" w:type="dxa"/>
            <w:shd w:val="clear" w:color="auto" w:fill="DEEAF6" w:themeFill="accent1" w:themeFillTint="33"/>
          </w:tcPr>
          <w:p w:rsidR="00134AA2" w:rsidRPr="006A1E98" w:rsidRDefault="00134AA2" w:rsidP="00C05C30">
            <w:pPr>
              <w:rPr>
                <w:i/>
              </w:rPr>
            </w:pPr>
            <w:proofErr w:type="gramStart"/>
            <w:r w:rsidRPr="006A1E98">
              <w:rPr>
                <w:i/>
              </w:rPr>
              <w:t>jeje</w:t>
            </w:r>
            <w:proofErr w:type="gramEnd"/>
            <w:r w:rsidRPr="006A1E98">
              <w:rPr>
                <w:i/>
              </w:rPr>
              <w:t>16</w:t>
            </w:r>
          </w:p>
        </w:tc>
        <w:tc>
          <w:tcPr>
            <w:tcW w:w="2707" w:type="dxa"/>
            <w:shd w:val="clear" w:color="auto" w:fill="DEEAF6" w:themeFill="accent1" w:themeFillTint="33"/>
          </w:tcPr>
          <w:p w:rsidR="00134AA2" w:rsidRPr="006A1E98" w:rsidRDefault="00134AA2" w:rsidP="00C05C30">
            <w:pPr>
              <w:rPr>
                <w:i/>
              </w:rPr>
            </w:pPr>
            <w:r>
              <w:rPr>
                <w:i/>
              </w:rPr>
              <w:t>COMMERCIAL</w:t>
            </w:r>
          </w:p>
        </w:tc>
      </w:tr>
      <w:tr w:rsidR="00134AA2" w:rsidTr="00134AA2">
        <w:tc>
          <w:tcPr>
            <w:tcW w:w="3201" w:type="dxa"/>
          </w:tcPr>
          <w:p w:rsidR="00134AA2" w:rsidRPr="006A1E98" w:rsidRDefault="00134AA2" w:rsidP="00C05C30">
            <w:pPr>
              <w:rPr>
                <w:b/>
                <w:i/>
              </w:rPr>
            </w:pPr>
            <w:proofErr w:type="spellStart"/>
            <w:proofErr w:type="gramStart"/>
            <w:r w:rsidRPr="006A1E98">
              <w:rPr>
                <w:b/>
                <w:i/>
              </w:rPr>
              <w:t>paule</w:t>
            </w:r>
            <w:proofErr w:type="spellEnd"/>
            <w:proofErr w:type="gramEnd"/>
          </w:p>
        </w:tc>
        <w:tc>
          <w:tcPr>
            <w:tcW w:w="3164" w:type="dxa"/>
          </w:tcPr>
          <w:p w:rsidR="00134AA2" w:rsidRPr="006A1E98" w:rsidRDefault="00134AA2" w:rsidP="00C05C30">
            <w:pPr>
              <w:rPr>
                <w:i/>
              </w:rPr>
            </w:pPr>
            <w:proofErr w:type="gramStart"/>
            <w:r w:rsidRPr="006A1E98">
              <w:rPr>
                <w:i/>
              </w:rPr>
              <w:t>papa</w:t>
            </w:r>
            <w:proofErr w:type="gramEnd"/>
            <w:r w:rsidRPr="006A1E98">
              <w:rPr>
                <w:i/>
              </w:rPr>
              <w:t>16</w:t>
            </w:r>
          </w:p>
        </w:tc>
        <w:tc>
          <w:tcPr>
            <w:tcW w:w="2707" w:type="dxa"/>
          </w:tcPr>
          <w:p w:rsidR="00134AA2" w:rsidRPr="006A1E98" w:rsidRDefault="00134AA2" w:rsidP="00C05C30">
            <w:pPr>
              <w:rPr>
                <w:i/>
              </w:rPr>
            </w:pPr>
            <w:r>
              <w:rPr>
                <w:i/>
              </w:rPr>
              <w:t>VENDEUR</w:t>
            </w:r>
          </w:p>
        </w:tc>
      </w:tr>
    </w:tbl>
    <w:p w:rsidR="00D10732" w:rsidRDefault="00D10732" w:rsidP="00D10732">
      <w:pPr>
        <w:pStyle w:val="Titre3"/>
      </w:pPr>
      <w:bookmarkStart w:id="13" w:name="_Toc469909068"/>
      <w:r>
        <w:lastRenderedPageBreak/>
        <w:t>Sécurité</w:t>
      </w:r>
      <w:bookmarkEnd w:id="13"/>
    </w:p>
    <w:p w:rsidR="00D10732" w:rsidRDefault="00D10732" w:rsidP="00D10732">
      <w:r>
        <w:t xml:space="preserve">Pour plus de sécurité, tous les mots de passe de la base de données </w:t>
      </w:r>
      <w:r w:rsidR="0008585F">
        <w:t>sont</w:t>
      </w:r>
      <w:r>
        <w:t xml:space="preserve"> hachés avant d’être stocké</w:t>
      </w:r>
      <w:r w:rsidR="0008585F">
        <w:t xml:space="preserve">s via le package </w:t>
      </w:r>
      <w:r w:rsidR="0008585F">
        <w:rPr>
          <w:b/>
          <w:i/>
        </w:rPr>
        <w:t>API_AUTHENTIFICATION</w:t>
      </w:r>
      <w:r w:rsidR="0008585F">
        <w:t xml:space="preserve"> présent dans notre base de données.</w:t>
      </w:r>
    </w:p>
    <w:p w:rsidR="00134AA2" w:rsidRDefault="00134AA2" w:rsidP="00134AA2">
      <w:pPr>
        <w:pStyle w:val="Titre3"/>
      </w:pPr>
      <w:bookmarkStart w:id="14" w:name="_Toc469909069"/>
      <w:r>
        <w:t>Modèle</w:t>
      </w:r>
      <w:r>
        <w:t>s</w:t>
      </w:r>
      <w:r>
        <w:t xml:space="preserve"> d’autorisation</w:t>
      </w:r>
      <w:bookmarkEnd w:id="14"/>
    </w:p>
    <w:p w:rsidR="00C16394" w:rsidRDefault="00134AA2" w:rsidP="00D10732">
      <w:r>
        <w:t xml:space="preserve">Afin de </w:t>
      </w:r>
      <w:r w:rsidR="00E20B87">
        <w:t>limiter le contenu de l’application uniquement aux personnes concernées, nous avons mis en place des modèles d’autorisation pour chacun des types d’utilisateurs présent dans notre base de données (étant donné la structure restreinte de notre entreprise, ces types ont été stockés dans une colonne de la table UTILISATEURS et non une table spécialement prévue pour cela)</w:t>
      </w:r>
      <w:r w:rsidR="00C16394">
        <w:t>.</w:t>
      </w:r>
    </w:p>
    <w:p w:rsidR="00134AA2" w:rsidRDefault="00E20B87" w:rsidP="00D10732">
      <w:r>
        <w:t>Les modèles d’autorisations sont les suivants :</w:t>
      </w:r>
    </w:p>
    <w:p w:rsidR="00E20B87" w:rsidRDefault="00E20B87" w:rsidP="00D10732"/>
    <w:tbl>
      <w:tblPr>
        <w:tblStyle w:val="Grilledutableau"/>
        <w:tblW w:w="9072" w:type="dxa"/>
        <w:tblBorders>
          <w:top w:val="single" w:sz="18" w:space="0" w:color="1F4E79" w:themeColor="accent1" w:themeShade="80"/>
          <w:left w:val="none" w:sz="0" w:space="0" w:color="auto"/>
          <w:bottom w:val="single" w:sz="12" w:space="0" w:color="1F4E79" w:themeColor="accent1" w:themeShade="80"/>
          <w:right w:val="none" w:sz="0" w:space="0" w:color="auto"/>
          <w:insideH w:val="none" w:sz="0" w:space="0" w:color="auto"/>
          <w:insideV w:val="single" w:sz="8" w:space="0" w:color="1F4E79" w:themeColor="accent1" w:themeShade="80"/>
        </w:tblBorders>
        <w:tblLook w:val="0420" w:firstRow="1" w:lastRow="0" w:firstColumn="0" w:lastColumn="0" w:noHBand="0" w:noVBand="1"/>
      </w:tblPr>
      <w:tblGrid>
        <w:gridCol w:w="2127"/>
        <w:gridCol w:w="2694"/>
        <w:gridCol w:w="4251"/>
      </w:tblGrid>
      <w:tr w:rsidR="00E20B87" w:rsidRPr="006A1E98" w:rsidTr="007D75F3">
        <w:tc>
          <w:tcPr>
            <w:tcW w:w="2127"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E20B87" w:rsidRPr="006A1E98" w:rsidRDefault="00E20B87" w:rsidP="00E20B87">
            <w:pPr>
              <w:jc w:val="center"/>
              <w:rPr>
                <w:b/>
                <w:i/>
                <w:color w:val="1F4E79" w:themeColor="accent1" w:themeShade="80"/>
              </w:rPr>
            </w:pPr>
            <w:r>
              <w:rPr>
                <w:b/>
                <w:i/>
                <w:color w:val="1F4E79" w:themeColor="accent1" w:themeShade="80"/>
              </w:rPr>
              <w:t>Type</w:t>
            </w:r>
          </w:p>
        </w:tc>
        <w:tc>
          <w:tcPr>
            <w:tcW w:w="2694"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E20B87" w:rsidRPr="006A1E98" w:rsidRDefault="00E20B87" w:rsidP="00E20B87">
            <w:pPr>
              <w:jc w:val="center"/>
              <w:rPr>
                <w:b/>
                <w:i/>
                <w:color w:val="1F4E79" w:themeColor="accent1" w:themeShade="80"/>
              </w:rPr>
            </w:pPr>
            <w:r>
              <w:rPr>
                <w:b/>
                <w:i/>
                <w:color w:val="1F4E79" w:themeColor="accent1" w:themeShade="80"/>
              </w:rPr>
              <w:t>Menu de navigation (onglet</w:t>
            </w:r>
            <w:r w:rsidR="00521A9D">
              <w:rPr>
                <w:b/>
                <w:i/>
                <w:color w:val="1F4E79" w:themeColor="accent1" w:themeShade="80"/>
              </w:rPr>
              <w:t>s</w:t>
            </w:r>
            <w:r>
              <w:rPr>
                <w:b/>
                <w:i/>
                <w:color w:val="1F4E79" w:themeColor="accent1" w:themeShade="80"/>
              </w:rPr>
              <w:t xml:space="preserve"> accessible</w:t>
            </w:r>
            <w:r w:rsidR="00521A9D">
              <w:rPr>
                <w:b/>
                <w:i/>
                <w:color w:val="1F4E79" w:themeColor="accent1" w:themeShade="80"/>
              </w:rPr>
              <w:t>s</w:t>
            </w:r>
            <w:r>
              <w:rPr>
                <w:b/>
                <w:i/>
                <w:color w:val="1F4E79" w:themeColor="accent1" w:themeShade="80"/>
              </w:rPr>
              <w:t>)</w:t>
            </w:r>
          </w:p>
        </w:tc>
        <w:tc>
          <w:tcPr>
            <w:tcW w:w="4251"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E20B87" w:rsidRPr="006A1E98" w:rsidRDefault="007D75F3" w:rsidP="00E20B87">
            <w:pPr>
              <w:jc w:val="center"/>
              <w:rPr>
                <w:b/>
                <w:i/>
                <w:color w:val="1F4E79" w:themeColor="accent1" w:themeShade="80"/>
              </w:rPr>
            </w:pPr>
            <w:r>
              <w:rPr>
                <w:b/>
                <w:i/>
                <w:color w:val="1F4E79" w:themeColor="accent1" w:themeShade="80"/>
              </w:rPr>
              <w:t>Description</w:t>
            </w:r>
          </w:p>
        </w:tc>
      </w:tr>
      <w:tr w:rsidR="00E20B87" w:rsidTr="007D75F3">
        <w:tc>
          <w:tcPr>
            <w:tcW w:w="2127" w:type="dxa"/>
            <w:tcBorders>
              <w:top w:val="single" w:sz="18" w:space="0" w:color="1F4E79" w:themeColor="accent1" w:themeShade="80"/>
            </w:tcBorders>
            <w:vAlign w:val="center"/>
          </w:tcPr>
          <w:p w:rsidR="00E20B87" w:rsidRPr="006A1E98" w:rsidRDefault="00E20B87" w:rsidP="007D75F3">
            <w:pPr>
              <w:jc w:val="left"/>
              <w:rPr>
                <w:b/>
                <w:i/>
              </w:rPr>
            </w:pPr>
            <w:r>
              <w:rPr>
                <w:b/>
                <w:i/>
              </w:rPr>
              <w:t>ADMIN</w:t>
            </w:r>
          </w:p>
        </w:tc>
        <w:tc>
          <w:tcPr>
            <w:tcW w:w="2694" w:type="dxa"/>
            <w:tcBorders>
              <w:top w:val="single" w:sz="18" w:space="0" w:color="1F4E79" w:themeColor="accent1" w:themeShade="80"/>
            </w:tcBorders>
            <w:vAlign w:val="center"/>
          </w:tcPr>
          <w:p w:rsidR="00E20B87" w:rsidRDefault="00E20B87" w:rsidP="007D75F3">
            <w:pPr>
              <w:jc w:val="left"/>
              <w:rPr>
                <w:i/>
              </w:rPr>
            </w:pPr>
            <w:r>
              <w:rPr>
                <w:i/>
              </w:rPr>
              <w:t>Bouteilles</w:t>
            </w:r>
            <w:r>
              <w:rPr>
                <w:i/>
              </w:rPr>
              <w:br/>
              <w:t>Cantons</w:t>
            </w:r>
            <w:r>
              <w:rPr>
                <w:i/>
              </w:rPr>
              <w:br/>
              <w:t>Clients</w:t>
            </w:r>
            <w:r>
              <w:rPr>
                <w:i/>
              </w:rPr>
              <w:br/>
              <w:t>Commandes</w:t>
            </w:r>
            <w:r w:rsidR="007D75F3">
              <w:rPr>
                <w:i/>
              </w:rPr>
              <w:br/>
              <w:t>Localités</w:t>
            </w:r>
            <w:r>
              <w:rPr>
                <w:i/>
              </w:rPr>
              <w:br/>
              <w:t>Fournisseurs</w:t>
            </w:r>
            <w:r w:rsidR="007D75F3">
              <w:rPr>
                <w:i/>
              </w:rPr>
              <w:br/>
              <w:t>Vins</w:t>
            </w:r>
            <w:r w:rsidR="007D75F3">
              <w:rPr>
                <w:i/>
              </w:rPr>
              <w:br/>
              <w:t>Volumes</w:t>
            </w:r>
          </w:p>
          <w:p w:rsidR="00E20B87" w:rsidRPr="006A1E98" w:rsidRDefault="00E20B87" w:rsidP="007D75F3">
            <w:pPr>
              <w:jc w:val="left"/>
              <w:rPr>
                <w:i/>
              </w:rPr>
            </w:pPr>
            <w:r>
              <w:rPr>
                <w:i/>
              </w:rPr>
              <w:t>(= tous)</w:t>
            </w:r>
          </w:p>
        </w:tc>
        <w:tc>
          <w:tcPr>
            <w:tcW w:w="4251" w:type="dxa"/>
            <w:tcBorders>
              <w:top w:val="single" w:sz="18" w:space="0" w:color="1F4E79" w:themeColor="accent1" w:themeShade="80"/>
            </w:tcBorders>
            <w:vAlign w:val="center"/>
          </w:tcPr>
          <w:p w:rsidR="00E20B87" w:rsidRPr="006A1E98" w:rsidRDefault="007D75F3" w:rsidP="007D75F3">
            <w:pPr>
              <w:jc w:val="left"/>
              <w:rPr>
                <w:i/>
              </w:rPr>
            </w:pPr>
            <w:r>
              <w:rPr>
                <w:i/>
              </w:rPr>
              <w:t>L’administrateur a accès à toutes les données et fonctions afin de pouvoir gérer tous les problèmes et corriger les éventuelles erreurs commises par les autres collaborateurs.</w:t>
            </w:r>
          </w:p>
        </w:tc>
      </w:tr>
      <w:tr w:rsidR="00E20B87" w:rsidTr="007D75F3">
        <w:tc>
          <w:tcPr>
            <w:tcW w:w="2127" w:type="dxa"/>
            <w:shd w:val="clear" w:color="auto" w:fill="DEEAF6" w:themeFill="accent1" w:themeFillTint="33"/>
            <w:vAlign w:val="center"/>
          </w:tcPr>
          <w:p w:rsidR="00E20B87" w:rsidRPr="006A1E98" w:rsidRDefault="00E20B87" w:rsidP="007D75F3">
            <w:pPr>
              <w:jc w:val="left"/>
              <w:rPr>
                <w:b/>
                <w:i/>
              </w:rPr>
            </w:pPr>
            <w:r>
              <w:rPr>
                <w:b/>
                <w:i/>
              </w:rPr>
              <w:t>COMMERCIAL</w:t>
            </w:r>
          </w:p>
        </w:tc>
        <w:tc>
          <w:tcPr>
            <w:tcW w:w="2694" w:type="dxa"/>
            <w:shd w:val="clear" w:color="auto" w:fill="DEEAF6" w:themeFill="accent1" w:themeFillTint="33"/>
            <w:vAlign w:val="center"/>
          </w:tcPr>
          <w:p w:rsidR="00E20B87" w:rsidRPr="006A1E98" w:rsidRDefault="007D75F3" w:rsidP="007D75F3">
            <w:pPr>
              <w:jc w:val="left"/>
              <w:rPr>
                <w:i/>
              </w:rPr>
            </w:pPr>
            <w:r>
              <w:rPr>
                <w:i/>
              </w:rPr>
              <w:t>Bouteilles</w:t>
            </w:r>
            <w:r>
              <w:rPr>
                <w:i/>
              </w:rPr>
              <w:br/>
              <w:t>Localités</w:t>
            </w:r>
            <w:r>
              <w:rPr>
                <w:i/>
              </w:rPr>
              <w:br/>
              <w:t>Fournisseurs</w:t>
            </w:r>
            <w:r>
              <w:rPr>
                <w:i/>
              </w:rPr>
              <w:br/>
              <w:t>Vins</w:t>
            </w:r>
            <w:r>
              <w:rPr>
                <w:i/>
              </w:rPr>
              <w:br/>
              <w:t>Volumes</w:t>
            </w:r>
          </w:p>
        </w:tc>
        <w:tc>
          <w:tcPr>
            <w:tcW w:w="4251" w:type="dxa"/>
            <w:shd w:val="clear" w:color="auto" w:fill="DEEAF6" w:themeFill="accent1" w:themeFillTint="33"/>
            <w:vAlign w:val="center"/>
          </w:tcPr>
          <w:p w:rsidR="00E20B87" w:rsidRPr="006A1E98" w:rsidRDefault="007D75F3" w:rsidP="007D75F3">
            <w:pPr>
              <w:jc w:val="left"/>
              <w:rPr>
                <w:i/>
              </w:rPr>
            </w:pPr>
            <w:r>
              <w:rPr>
                <w:i/>
              </w:rPr>
              <w:t>Le commercial s’occupe de tout ce qui concerne les relations avec les fournisseurs et leurs produits.</w:t>
            </w:r>
          </w:p>
        </w:tc>
      </w:tr>
      <w:tr w:rsidR="00E20B87" w:rsidTr="007D75F3">
        <w:tc>
          <w:tcPr>
            <w:tcW w:w="2127" w:type="dxa"/>
            <w:vAlign w:val="center"/>
          </w:tcPr>
          <w:p w:rsidR="00E20B87" w:rsidRPr="006A1E98" w:rsidRDefault="00E20B87" w:rsidP="007D75F3">
            <w:pPr>
              <w:jc w:val="left"/>
              <w:rPr>
                <w:b/>
                <w:i/>
              </w:rPr>
            </w:pPr>
            <w:r>
              <w:rPr>
                <w:b/>
                <w:i/>
              </w:rPr>
              <w:t>VENDEUR</w:t>
            </w:r>
          </w:p>
        </w:tc>
        <w:tc>
          <w:tcPr>
            <w:tcW w:w="2694" w:type="dxa"/>
            <w:vAlign w:val="center"/>
          </w:tcPr>
          <w:p w:rsidR="00E20B87" w:rsidRPr="006A1E98" w:rsidRDefault="007D75F3" w:rsidP="007D75F3">
            <w:pPr>
              <w:jc w:val="left"/>
              <w:rPr>
                <w:i/>
              </w:rPr>
            </w:pPr>
            <w:r>
              <w:rPr>
                <w:i/>
              </w:rPr>
              <w:t>Clients</w:t>
            </w:r>
            <w:r>
              <w:rPr>
                <w:i/>
              </w:rPr>
              <w:br/>
            </w:r>
            <w:r>
              <w:rPr>
                <w:i/>
              </w:rPr>
              <w:t>Commandes</w:t>
            </w:r>
            <w:r>
              <w:rPr>
                <w:i/>
              </w:rPr>
              <w:br/>
              <w:t>Localités</w:t>
            </w:r>
          </w:p>
        </w:tc>
        <w:tc>
          <w:tcPr>
            <w:tcW w:w="4251" w:type="dxa"/>
            <w:vAlign w:val="center"/>
          </w:tcPr>
          <w:p w:rsidR="00E20B87" w:rsidRPr="006A1E98" w:rsidRDefault="007D75F3" w:rsidP="007D75F3">
            <w:pPr>
              <w:jc w:val="left"/>
              <w:rPr>
                <w:i/>
              </w:rPr>
            </w:pPr>
            <w:r>
              <w:rPr>
                <w:i/>
              </w:rPr>
              <w:t>Le vendeur est chargé des relations avec les clients et des commandes que ceux-ci passent.</w:t>
            </w:r>
          </w:p>
        </w:tc>
      </w:tr>
    </w:tbl>
    <w:p w:rsidR="00C16394" w:rsidRDefault="00C16394" w:rsidP="00D10732"/>
    <w:p w:rsidR="00E20B87" w:rsidRDefault="00C16394" w:rsidP="00D10732">
      <w:r>
        <w:t>Avec ces modèles, les menus de navigations sont adaptés en fonction du type de l’utilisateurs connecté.</w:t>
      </w:r>
    </w:p>
    <w:p w:rsidR="00C16394" w:rsidRPr="0008585F" w:rsidRDefault="00C16394" w:rsidP="00C16394">
      <w:pPr>
        <w:tabs>
          <w:tab w:val="left" w:pos="4962"/>
        </w:tabs>
      </w:pPr>
      <w:r>
        <w:rPr>
          <w:noProof/>
          <w:lang w:eastAsia="fr-CH"/>
        </w:rPr>
        <w:lastRenderedPageBreak/>
        <w:drawing>
          <wp:anchor distT="0" distB="0" distL="114300" distR="114300" simplePos="0" relativeHeight="251659264" behindDoc="0" locked="0" layoutInCell="1" allowOverlap="1" wp14:anchorId="3DADEE94" wp14:editId="54A67E81">
            <wp:simplePos x="0" y="0"/>
            <wp:positionH relativeFrom="column">
              <wp:posOffset>1317625</wp:posOffset>
            </wp:positionH>
            <wp:positionV relativeFrom="paragraph">
              <wp:posOffset>1797685</wp:posOffset>
            </wp:positionV>
            <wp:extent cx="1169560" cy="900430"/>
            <wp:effectExtent l="76200" t="76200" r="126365" b="12827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69560" cy="900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1029D10D" wp14:editId="2F459C57">
                <wp:simplePos x="0" y="0"/>
                <wp:positionH relativeFrom="column">
                  <wp:posOffset>-76835</wp:posOffset>
                </wp:positionH>
                <wp:positionV relativeFrom="paragraph">
                  <wp:posOffset>586105</wp:posOffset>
                </wp:positionV>
                <wp:extent cx="1234440"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1404620"/>
                        </a:xfrm>
                        <a:prstGeom prst="rect">
                          <a:avLst/>
                        </a:prstGeom>
                        <a:noFill/>
                        <a:ln w="9525">
                          <a:noFill/>
                          <a:miter lim="800000"/>
                          <a:headEnd/>
                          <a:tailEnd/>
                        </a:ln>
                      </wps:spPr>
                      <wps:txbx>
                        <w:txbxContent>
                          <w:p w:rsidR="00C16394" w:rsidRPr="00C16394" w:rsidRDefault="00C16394" w:rsidP="00C16394">
                            <w:pPr>
                              <w:jc w:val="center"/>
                              <w:rPr>
                                <w:b/>
                                <w:i/>
                              </w:rPr>
                            </w:pPr>
                            <w:r>
                              <w:rPr>
                                <w:b/>
                                <w:i/>
                              </w:rPr>
                              <w:t>COMMERCIAL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29D10D" id="_x0000_t202" coordsize="21600,21600" o:spt="202" path="m,l,21600r21600,l21600,xe">
                <v:stroke joinstyle="miter"/>
                <v:path gradientshapeok="t" o:connecttype="rect"/>
              </v:shapetype>
              <v:shape id="Zone de texte 2" o:spid="_x0000_s1026" type="#_x0000_t202" style="position:absolute;left:0;text-align:left;margin-left:-6.05pt;margin-top:46.15pt;width:97.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" filled="f" stroked="f">
                <v:textbox style="mso-fit-shape-to-text:t">
                  <w:txbxContent>
                    <w:p w:rsidR="00C16394" w:rsidRPr="00C16394" w:rsidRDefault="00C16394" w:rsidP="00C16394">
                      <w:pPr>
                        <w:jc w:val="center"/>
                        <w:rPr>
                          <w:b/>
                          <w:i/>
                        </w:rPr>
                      </w:pPr>
                      <w:r>
                        <w:rPr>
                          <w:b/>
                          <w:i/>
                        </w:rPr>
                        <w:t>COMMERCIAL</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1C8B8D6D" wp14:editId="30BD3D94">
                <wp:simplePos x="0" y="0"/>
                <wp:positionH relativeFrom="margin">
                  <wp:posOffset>4815840</wp:posOffset>
                </wp:positionH>
                <wp:positionV relativeFrom="paragraph">
                  <wp:posOffset>1165225</wp:posOffset>
                </wp:positionV>
                <wp:extent cx="944880" cy="140462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noFill/>
                        <a:ln w="9525">
                          <a:noFill/>
                          <a:miter lim="800000"/>
                          <a:headEnd/>
                          <a:tailEnd/>
                        </a:ln>
                      </wps:spPr>
                      <wps:txbx>
                        <w:txbxContent>
                          <w:p w:rsidR="00C16394" w:rsidRPr="00C16394" w:rsidRDefault="00C16394" w:rsidP="00C16394">
                            <w:pPr>
                              <w:jc w:val="center"/>
                              <w:rPr>
                                <w:b/>
                                <w:i/>
                              </w:rPr>
                            </w:pPr>
                            <w:r>
                              <w:rPr>
                                <w:b/>
                                <w:i/>
                              </w:rP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8B8D6D" id="_x0000_s1027" type="#_x0000_t202" style="position:absolute;left:0;text-align:left;margin-left:379.2pt;margin-top:91.75pt;width:74.4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" filled="f" stroked="f">
                <v:textbox style="mso-fit-shape-to-text:t">
                  <w:txbxContent>
                    <w:p w:rsidR="00C16394" w:rsidRPr="00C16394" w:rsidRDefault="00C16394" w:rsidP="00C16394">
                      <w:pPr>
                        <w:jc w:val="center"/>
                        <w:rPr>
                          <w:b/>
                          <w:i/>
                        </w:rPr>
                      </w:pPr>
                      <w:r>
                        <w:rPr>
                          <w:b/>
                          <w:i/>
                        </w:rPr>
                        <w:t>ADMIN</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66F02C55" wp14:editId="26E1A35B">
                <wp:simplePos x="0" y="0"/>
                <wp:positionH relativeFrom="column">
                  <wp:posOffset>243205</wp:posOffset>
                </wp:positionH>
                <wp:positionV relativeFrom="paragraph">
                  <wp:posOffset>2026285</wp:posOffset>
                </wp:positionV>
                <wp:extent cx="94488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noFill/>
                        <a:ln w="9525">
                          <a:noFill/>
                          <a:miter lim="800000"/>
                          <a:headEnd/>
                          <a:tailEnd/>
                        </a:ln>
                      </wps:spPr>
                      <wps:txbx>
                        <w:txbxContent>
                          <w:p w:rsidR="00C16394" w:rsidRPr="00C16394" w:rsidRDefault="00C16394" w:rsidP="00C16394">
                            <w:pPr>
                              <w:jc w:val="center"/>
                              <w:rPr>
                                <w:b/>
                                <w:i/>
                              </w:rPr>
                            </w:pPr>
                            <w:r w:rsidRPr="00C16394">
                              <w:rPr>
                                <w:b/>
                                <w:i/>
                              </w:rPr>
                              <w:t>VENDEUR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02C55" id="_x0000_s1028" type="#_x0000_t202" style="position:absolute;left:0;text-align:left;margin-left:19.15pt;margin-top:159.55pt;width:74.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" filled="f" stroked="f">
                <v:textbox style="mso-fit-shape-to-text:t">
                  <w:txbxContent>
                    <w:p w:rsidR="00C16394" w:rsidRPr="00C16394" w:rsidRDefault="00C16394" w:rsidP="00C16394">
                      <w:pPr>
                        <w:jc w:val="center"/>
                        <w:rPr>
                          <w:b/>
                          <w:i/>
                        </w:rPr>
                      </w:pPr>
                      <w:r w:rsidRPr="00C16394">
                        <w:rPr>
                          <w:b/>
                          <w:i/>
                        </w:rPr>
                        <w:t>VENDEUR</w:t>
                      </w:r>
                    </w:p>
                  </w:txbxContent>
                </v:textbox>
              </v:shape>
            </w:pict>
          </mc:Fallback>
        </mc:AlternateContent>
      </w:r>
      <w:r>
        <w:rPr>
          <w:noProof/>
          <w:lang w:eastAsia="fr-CH"/>
        </w:rPr>
        <w:drawing>
          <wp:anchor distT="0" distB="0" distL="114300" distR="114300" simplePos="0" relativeHeight="251658240" behindDoc="0" locked="0" layoutInCell="1" allowOverlap="1" wp14:anchorId="11DA9AB2" wp14:editId="0A6D6147">
            <wp:simplePos x="0" y="0"/>
            <wp:positionH relativeFrom="column">
              <wp:posOffset>1325245</wp:posOffset>
            </wp:positionH>
            <wp:positionV relativeFrom="paragraph">
              <wp:posOffset>83185</wp:posOffset>
            </wp:positionV>
            <wp:extent cx="1153160" cy="1402080"/>
            <wp:effectExtent l="76200" t="76200" r="142240" b="14097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53160" cy="1402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ab/>
      </w:r>
      <w:r>
        <w:rPr>
          <w:noProof/>
          <w:lang w:eastAsia="fr-CH"/>
        </w:rPr>
        <w:drawing>
          <wp:inline distT="0" distB="0" distL="0" distR="0" wp14:anchorId="55DD6035" wp14:editId="28C0B19D">
            <wp:extent cx="1440180" cy="2614482"/>
            <wp:effectExtent l="76200" t="76200" r="140970" b="128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180" cy="2614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4DBE" w:rsidRDefault="00F54DBE" w:rsidP="00F54DBE">
      <w:pPr>
        <w:pStyle w:val="Titre2"/>
      </w:pPr>
      <w:bookmarkStart w:id="15" w:name="_Toc469909070"/>
      <w:r>
        <w:t>Modèle</w:t>
      </w:r>
      <w:r w:rsidR="003D689E">
        <w:t>s</w:t>
      </w:r>
      <w:r>
        <w:t xml:space="preserve"> de données</w:t>
      </w:r>
      <w:bookmarkEnd w:id="15"/>
    </w:p>
    <w:p w:rsidR="00F54DBE" w:rsidRDefault="003D689E" w:rsidP="00F54DBE">
      <w:r>
        <w:t xml:space="preserve">Les modèles de données ont été réalisés à l’aide du logiciel </w:t>
      </w:r>
      <w:r w:rsidRPr="00B90235">
        <w:rPr>
          <w:i/>
        </w:rPr>
        <w:t xml:space="preserve">Oracle </w:t>
      </w:r>
      <w:r w:rsidR="00B90235" w:rsidRPr="00B90235">
        <w:rPr>
          <w:i/>
        </w:rPr>
        <w:t xml:space="preserve">SQL </w:t>
      </w:r>
      <w:proofErr w:type="spellStart"/>
      <w:r w:rsidR="00B90235" w:rsidRPr="00B90235">
        <w:rPr>
          <w:i/>
        </w:rPr>
        <w:t>Developer</w:t>
      </w:r>
      <w:proofErr w:type="spellEnd"/>
      <w:r w:rsidR="00B90235" w:rsidRPr="00B90235">
        <w:rPr>
          <w:i/>
        </w:rPr>
        <w:t xml:space="preserve"> </w:t>
      </w:r>
      <w:r w:rsidRPr="00B90235">
        <w:rPr>
          <w:i/>
        </w:rPr>
        <w:t>Data</w:t>
      </w:r>
      <w:r w:rsidR="00B90235" w:rsidRPr="00B90235">
        <w:rPr>
          <w:i/>
        </w:rPr>
        <w:t xml:space="preserve"> </w:t>
      </w:r>
      <w:r w:rsidRPr="00B90235">
        <w:rPr>
          <w:i/>
        </w:rPr>
        <w:t>modeler</w:t>
      </w:r>
      <w:r w:rsidR="00B90235">
        <w:t>.</w:t>
      </w:r>
    </w:p>
    <w:p w:rsidR="00B90235" w:rsidRDefault="00B90235" w:rsidP="00B90235">
      <w:pPr>
        <w:pStyle w:val="Titre3"/>
      </w:pPr>
      <w:bookmarkStart w:id="16" w:name="_Toc469909071"/>
      <w:r>
        <w:t xml:space="preserve">Modèle conceptuel de données / </w:t>
      </w:r>
      <w:proofErr w:type="spellStart"/>
      <w:r>
        <w:t>Logical</w:t>
      </w:r>
      <w:proofErr w:type="spellEnd"/>
      <w:r>
        <w:t xml:space="preserve"> Model</w:t>
      </w:r>
      <w:bookmarkEnd w:id="16"/>
    </w:p>
    <w:p w:rsidR="00144D44" w:rsidRDefault="00144D44" w:rsidP="00B90235"/>
    <w:p w:rsidR="00B90235" w:rsidRDefault="00B90235" w:rsidP="00B90235">
      <w:pPr>
        <w:pStyle w:val="Titre3"/>
      </w:pPr>
      <w:bookmarkStart w:id="17" w:name="_Toc469909072"/>
      <w:r>
        <w:t xml:space="preserve">Modèle logique de données / </w:t>
      </w:r>
      <w:proofErr w:type="spellStart"/>
      <w:r>
        <w:t>Relational</w:t>
      </w:r>
      <w:proofErr w:type="spellEnd"/>
      <w:r>
        <w:t xml:space="preserve"> Model</w:t>
      </w:r>
      <w:bookmarkEnd w:id="17"/>
    </w:p>
    <w:p w:rsidR="00B90235" w:rsidRPr="00B90235" w:rsidRDefault="00B90235" w:rsidP="00B90235"/>
    <w:p w:rsidR="005902BC" w:rsidRDefault="005902BC" w:rsidP="00F54DBE">
      <w:pPr>
        <w:pStyle w:val="Titre2"/>
      </w:pPr>
      <w:bookmarkStart w:id="18" w:name="_Toc469909073"/>
      <w:r>
        <w:t>Journalisation</w:t>
      </w:r>
      <w:bookmarkEnd w:id="18"/>
    </w:p>
    <w:p w:rsidR="005902BC" w:rsidRDefault="00EF629E" w:rsidP="005902BC">
      <w:r>
        <w:t>Les informations des tables jugées importantes sont journalisées dans d’autres tables prévues à cet effet. Les tables journalisées sont les suivantes :</w:t>
      </w:r>
    </w:p>
    <w:p w:rsidR="00EF629E" w:rsidRPr="00EF629E" w:rsidRDefault="00EF629E" w:rsidP="00EF629E">
      <w:pPr>
        <w:pStyle w:val="Paragraphedeliste"/>
        <w:numPr>
          <w:ilvl w:val="0"/>
          <w:numId w:val="3"/>
        </w:numPr>
        <w:ind w:left="357" w:hanging="357"/>
        <w:rPr>
          <w:b/>
          <w:i/>
        </w:rPr>
      </w:pPr>
      <w:r w:rsidRPr="00EF629E">
        <w:rPr>
          <w:b/>
          <w:i/>
        </w:rPr>
        <w:t>Clients</w:t>
      </w:r>
    </w:p>
    <w:p w:rsidR="00EF629E" w:rsidRPr="00EF629E" w:rsidRDefault="00EF629E" w:rsidP="00EF629E">
      <w:pPr>
        <w:pStyle w:val="Paragraphedeliste"/>
        <w:numPr>
          <w:ilvl w:val="0"/>
          <w:numId w:val="3"/>
        </w:numPr>
        <w:ind w:left="357" w:hanging="357"/>
        <w:rPr>
          <w:b/>
          <w:i/>
        </w:rPr>
      </w:pPr>
      <w:r w:rsidRPr="00EF629E">
        <w:rPr>
          <w:b/>
          <w:i/>
        </w:rPr>
        <w:t>Commandes</w:t>
      </w:r>
    </w:p>
    <w:p w:rsidR="00EF629E" w:rsidRPr="00EF629E" w:rsidRDefault="00EF629E" w:rsidP="00EF629E">
      <w:pPr>
        <w:pStyle w:val="Paragraphedeliste"/>
        <w:numPr>
          <w:ilvl w:val="0"/>
          <w:numId w:val="3"/>
        </w:numPr>
        <w:ind w:left="357" w:hanging="357"/>
        <w:rPr>
          <w:b/>
          <w:i/>
        </w:rPr>
      </w:pPr>
      <w:r w:rsidRPr="00EF629E">
        <w:rPr>
          <w:b/>
          <w:i/>
        </w:rPr>
        <w:t>Personnes</w:t>
      </w:r>
    </w:p>
    <w:p w:rsidR="00EF629E" w:rsidRDefault="00EF629E" w:rsidP="00EF629E">
      <w:pPr>
        <w:pStyle w:val="Paragraphedeliste"/>
        <w:numPr>
          <w:ilvl w:val="0"/>
          <w:numId w:val="3"/>
        </w:numPr>
        <w:ind w:left="357" w:hanging="357"/>
        <w:rPr>
          <w:b/>
          <w:i/>
        </w:rPr>
      </w:pPr>
      <w:r w:rsidRPr="00EF629E">
        <w:rPr>
          <w:b/>
          <w:i/>
        </w:rPr>
        <w:t>Vins</w:t>
      </w:r>
    </w:p>
    <w:p w:rsidR="00EF629E" w:rsidRPr="00EF629E" w:rsidRDefault="00EF629E" w:rsidP="00EF629E">
      <w:r>
        <w:t>Cependant, les informations concernant les images liées aux vins ainsi que les images elles-mêmes ne sont pas journalisées car, en plus d’occuper beaucoup d’espace sur la base de données, nous avons jugé inutile de les consigner.</w:t>
      </w:r>
    </w:p>
    <w:p w:rsidR="003D689E" w:rsidRDefault="003D689E" w:rsidP="00F54DBE">
      <w:pPr>
        <w:pStyle w:val="Titre2"/>
      </w:pPr>
      <w:bookmarkStart w:id="19" w:name="_Toc469909074"/>
      <w:r>
        <w:t>Fonctionnalités choisies</w:t>
      </w:r>
      <w:bookmarkEnd w:id="19"/>
    </w:p>
    <w:p w:rsidR="003D689E" w:rsidRDefault="003D689E" w:rsidP="003D689E">
      <w:r>
        <w:t>Parmi les diverses fonctionnalités proposées dans le cas pratique, nous avons bien évidemment mis en place les fonctionnalités obligatoires :</w:t>
      </w:r>
    </w:p>
    <w:p w:rsidR="003D689E" w:rsidRPr="003D689E" w:rsidRDefault="003D689E" w:rsidP="003D689E">
      <w:pPr>
        <w:pStyle w:val="Paragraphedeliste"/>
        <w:numPr>
          <w:ilvl w:val="0"/>
          <w:numId w:val="3"/>
        </w:numPr>
        <w:ind w:left="357" w:hanging="357"/>
        <w:rPr>
          <w:b/>
          <w:i/>
        </w:rPr>
      </w:pPr>
      <w:r w:rsidRPr="003D689E">
        <w:rPr>
          <w:b/>
          <w:i/>
        </w:rPr>
        <w:t>Etat classique et/ou état interactif</w:t>
      </w:r>
    </w:p>
    <w:p w:rsidR="003D689E" w:rsidRPr="003D689E" w:rsidRDefault="003D689E" w:rsidP="003D689E">
      <w:pPr>
        <w:pStyle w:val="Paragraphedeliste"/>
        <w:numPr>
          <w:ilvl w:val="0"/>
          <w:numId w:val="3"/>
        </w:numPr>
        <w:ind w:left="357" w:hanging="357"/>
        <w:rPr>
          <w:b/>
          <w:i/>
        </w:rPr>
      </w:pPr>
      <w:r w:rsidRPr="003D689E">
        <w:rPr>
          <w:b/>
          <w:i/>
        </w:rPr>
        <w:lastRenderedPageBreak/>
        <w:t>Formulaire simple et/ou formulaire tabulaire</w:t>
      </w:r>
    </w:p>
    <w:p w:rsidR="003D689E" w:rsidRPr="003D689E" w:rsidRDefault="003D689E" w:rsidP="003D689E">
      <w:pPr>
        <w:pStyle w:val="Paragraphedeliste"/>
        <w:numPr>
          <w:ilvl w:val="0"/>
          <w:numId w:val="3"/>
        </w:numPr>
        <w:ind w:left="357" w:hanging="357"/>
        <w:rPr>
          <w:b/>
          <w:i/>
        </w:rPr>
      </w:pPr>
      <w:r w:rsidRPr="003D689E">
        <w:rPr>
          <w:b/>
          <w:i/>
        </w:rPr>
        <w:t>Modèles d’authentification et d’autorisation</w:t>
      </w:r>
    </w:p>
    <w:p w:rsidR="003D689E" w:rsidRDefault="003D689E" w:rsidP="003D689E">
      <w:r>
        <w:t>De plus, nous avons intégré les fonctionnalités suivantes :</w:t>
      </w:r>
    </w:p>
    <w:p w:rsidR="003D689E" w:rsidRPr="003D689E" w:rsidRDefault="003D689E" w:rsidP="003D689E">
      <w:pPr>
        <w:pStyle w:val="Paragraphedeliste"/>
        <w:numPr>
          <w:ilvl w:val="0"/>
          <w:numId w:val="3"/>
        </w:numPr>
        <w:ind w:left="357" w:hanging="357"/>
        <w:rPr>
          <w:b/>
          <w:i/>
        </w:rPr>
      </w:pPr>
      <w:r w:rsidRPr="003D689E">
        <w:rPr>
          <w:b/>
          <w:i/>
        </w:rPr>
        <w:t>Graphique</w:t>
      </w:r>
    </w:p>
    <w:p w:rsidR="003D689E" w:rsidRDefault="003D689E" w:rsidP="003D689E">
      <w:pPr>
        <w:pStyle w:val="Paragraphedeliste"/>
        <w:numPr>
          <w:ilvl w:val="0"/>
          <w:numId w:val="3"/>
        </w:numPr>
        <w:ind w:left="357" w:hanging="357"/>
        <w:rPr>
          <w:b/>
          <w:i/>
        </w:rPr>
      </w:pPr>
      <w:r w:rsidRPr="003D689E">
        <w:rPr>
          <w:b/>
          <w:i/>
        </w:rPr>
        <w:t>Image (logo)</w:t>
      </w:r>
    </w:p>
    <w:p w:rsidR="002A78E0" w:rsidRPr="003D689E" w:rsidRDefault="002A78E0" w:rsidP="003D689E">
      <w:pPr>
        <w:pStyle w:val="Paragraphedeliste"/>
        <w:numPr>
          <w:ilvl w:val="0"/>
          <w:numId w:val="3"/>
        </w:numPr>
        <w:ind w:left="357" w:hanging="357"/>
        <w:rPr>
          <w:b/>
          <w:i/>
        </w:rPr>
      </w:pPr>
      <w:r>
        <w:rPr>
          <w:b/>
          <w:i/>
        </w:rPr>
        <w:t>Calendrier</w:t>
      </w:r>
    </w:p>
    <w:p w:rsidR="00F54DBE" w:rsidRDefault="00F54DBE" w:rsidP="00F54DBE">
      <w:pPr>
        <w:pStyle w:val="Titre2"/>
      </w:pPr>
      <w:bookmarkStart w:id="20" w:name="_Toc469909075"/>
      <w:r>
        <w:t>Meilleure fonctionnalité</w:t>
      </w:r>
      <w:bookmarkEnd w:id="20"/>
    </w:p>
    <w:p w:rsidR="00F54DBE" w:rsidRDefault="00F54DBE" w:rsidP="00F54DBE"/>
    <w:p w:rsidR="00D42DC4" w:rsidRDefault="00D42DC4" w:rsidP="00D42DC4">
      <w:pPr>
        <w:pStyle w:val="Titre2"/>
      </w:pPr>
      <w:bookmarkStart w:id="21" w:name="_Toc469909076"/>
      <w:r>
        <w:t>Problèmes rencontrés / Solutions trouvées</w:t>
      </w:r>
      <w:bookmarkEnd w:id="21"/>
    </w:p>
    <w:p w:rsidR="00D42DC4" w:rsidRDefault="00D42DC4" w:rsidP="00D42DC4">
      <w:pPr>
        <w:pStyle w:val="Titre3"/>
      </w:pPr>
      <w:bookmarkStart w:id="22" w:name="_Toc469909077"/>
      <w:r>
        <w:t>Nommage de champ Date</w:t>
      </w:r>
      <w:bookmarkEnd w:id="22"/>
    </w:p>
    <w:p w:rsidR="00D42DC4" w:rsidRDefault="004D3500" w:rsidP="00D42DC4">
      <w:r>
        <w:t xml:space="preserve">Dans notre table </w:t>
      </w:r>
      <w:r>
        <w:rPr>
          <w:i/>
        </w:rPr>
        <w:t>Commandes</w:t>
      </w:r>
      <w:r>
        <w:t xml:space="preserve">, le champ censé contenir la date à laquelle a été passée la commande était nommé </w:t>
      </w:r>
      <w:r>
        <w:rPr>
          <w:i/>
        </w:rPr>
        <w:t>Date</w:t>
      </w:r>
      <w:r>
        <w:t xml:space="preserve">. En conséquence, nous avons rencontré des problèmes avec nos triggers lorsque ceux-ci souhaitaient créer un type de donné repris de ce champ </w:t>
      </w:r>
      <w:proofErr w:type="gramStart"/>
      <w:r>
        <w:t>(</w:t>
      </w:r>
      <w:r w:rsidR="0035774D">
        <w:rPr>
          <w:i/>
        </w:rPr>
        <w:t>.</w:t>
      </w:r>
      <w:r w:rsidR="00E67CB0" w:rsidRPr="00E67CB0">
        <w:rPr>
          <w:i/>
        </w:rPr>
        <w:t>DATE</w:t>
      </w:r>
      <w:proofErr w:type="gramEnd"/>
      <w:r w:rsidRPr="004D3500">
        <w:rPr>
          <w:i/>
        </w:rPr>
        <w:t>%</w:t>
      </w:r>
      <w:r w:rsidR="00E67CB0">
        <w:rPr>
          <w:i/>
        </w:rPr>
        <w:t>TYPE</w:t>
      </w:r>
      <w:r>
        <w:t>).</w:t>
      </w:r>
    </w:p>
    <w:p w:rsidR="004D3500" w:rsidRPr="004D3500" w:rsidRDefault="004D3500" w:rsidP="00D42DC4">
      <w:r>
        <w:t>Il a été nécessaire de modifier le nom du champ et générer à nouveau les triggers de cette table pour que le problème se résolve.</w:t>
      </w:r>
    </w:p>
    <w:p w:rsidR="00D42DC4" w:rsidRDefault="00D42DC4" w:rsidP="00D42DC4">
      <w:pPr>
        <w:pStyle w:val="Titre3"/>
      </w:pPr>
      <w:bookmarkStart w:id="23" w:name="_Toc469909078"/>
      <w:r>
        <w:t>Modification du modèle relationnel</w:t>
      </w:r>
      <w:bookmarkEnd w:id="23"/>
    </w:p>
    <w:p w:rsidR="00D42DC4" w:rsidRDefault="00EF629E" w:rsidP="00D42DC4">
      <w:r>
        <w:t xml:space="preserve">Lorsque nous souhaitions mettre en place la fonctionnalité permettant de passer une commande, nous nous sommes aperçu d’une erreur présente dans notre modèle : une ligne de commande était reliée à </w:t>
      </w:r>
      <w:r w:rsidR="00605D8C">
        <w:t>la table</w:t>
      </w:r>
      <w:r>
        <w:t xml:space="preserve"> </w:t>
      </w:r>
      <w:r w:rsidRPr="00EF629E">
        <w:rPr>
          <w:i/>
        </w:rPr>
        <w:t>Vin</w:t>
      </w:r>
      <w:r w:rsidR="004D3500">
        <w:rPr>
          <w:i/>
        </w:rPr>
        <w:t>s</w:t>
      </w:r>
      <w:r>
        <w:t xml:space="preserve"> et non à </w:t>
      </w:r>
      <w:r w:rsidR="00605D8C">
        <w:t>la table</w:t>
      </w:r>
      <w:r>
        <w:t xml:space="preserve"> </w:t>
      </w:r>
      <w:r w:rsidRPr="00605D8C">
        <w:rPr>
          <w:i/>
        </w:rPr>
        <w:t>Bouteille</w:t>
      </w:r>
      <w:r w:rsidR="004D3500">
        <w:rPr>
          <w:i/>
        </w:rPr>
        <w:t>s</w:t>
      </w:r>
      <w:r w:rsidR="00605D8C">
        <w:t xml:space="preserve"> (celle-ci est une table associative composé du vin et de la dimension de la bouteille choisie). Nous avons donc modifié notre modèle relationnel en conséquence mais le code SQL créé générait des erreurs lors de son exécution. Nous avons effectué plusieurs tentatives afin de recréer notre base de données correctement (régénération des modèles, désactivation de contraintes, etc…) mais les erreurs persistaient.</w:t>
      </w:r>
    </w:p>
    <w:p w:rsidR="00605D8C" w:rsidRPr="00D42DC4" w:rsidRDefault="00605D8C" w:rsidP="00D42DC4">
      <w:r>
        <w:t>La solution a été d’exécuter les morceaux de codes les uns après les autres, dans un ordre différent et non en exécutant le script SQL comme généré par Oracle Data Modeler. Tout d’abord, nous avons créé les séquences ainsi que les tables, ensuite les triggers, les déclarations de nos packages puis leurs corps contenant les implémentations.</w:t>
      </w:r>
    </w:p>
    <w:p w:rsidR="00D42DC4" w:rsidRDefault="00D42DC4" w:rsidP="00D42DC4">
      <w:pPr>
        <w:pStyle w:val="Titre3"/>
      </w:pPr>
      <w:bookmarkStart w:id="24" w:name="_Toc469909079"/>
      <w:r>
        <w:t>Tablespace plein</w:t>
      </w:r>
      <w:bookmarkEnd w:id="24"/>
    </w:p>
    <w:p w:rsidR="00D42DC4" w:rsidRDefault="00D42DC4" w:rsidP="00D42DC4">
      <w:r>
        <w:t xml:space="preserve">Lors de modifications sur notre table </w:t>
      </w:r>
      <w:r w:rsidRPr="00D42DC4">
        <w:rPr>
          <w:i/>
        </w:rPr>
        <w:t>Vins</w:t>
      </w:r>
      <w:r>
        <w:t>, nous avons eu un problème lié à un tablespace : celui-ci était plein et ne permettait plus de faire de modification dans la base de données. L’erreur nous indiquait qu’il était impossible d’étendre la capacité de stockage de celui-ci.</w:t>
      </w:r>
    </w:p>
    <w:p w:rsidR="00D42DC4" w:rsidRPr="00D42DC4" w:rsidRDefault="00D42DC4" w:rsidP="00D42DC4">
      <w:r>
        <w:lastRenderedPageBreak/>
        <w:t xml:space="preserve">Pour pallier à ce problème, nous avons supprimé les champs </w:t>
      </w:r>
      <w:proofErr w:type="spellStart"/>
      <w:r w:rsidRPr="00D42DC4">
        <w:rPr>
          <w:i/>
        </w:rPr>
        <w:t>Noming</w:t>
      </w:r>
      <w:proofErr w:type="spellEnd"/>
      <w:r>
        <w:t xml:space="preserve">, </w:t>
      </w:r>
      <w:proofErr w:type="spellStart"/>
      <w:r w:rsidRPr="00D42DC4">
        <w:rPr>
          <w:i/>
        </w:rPr>
        <w:t>Type_mime</w:t>
      </w:r>
      <w:proofErr w:type="spellEnd"/>
      <w:r>
        <w:t xml:space="preserve">, </w:t>
      </w:r>
      <w:proofErr w:type="spellStart"/>
      <w:r w:rsidRPr="00D42DC4">
        <w:rPr>
          <w:i/>
        </w:rPr>
        <w:t>Date_modif_img</w:t>
      </w:r>
      <w:proofErr w:type="spellEnd"/>
      <w:r>
        <w:t xml:space="preserve"> et </w:t>
      </w:r>
      <w:r w:rsidRPr="00D42DC4">
        <w:rPr>
          <w:i/>
        </w:rPr>
        <w:t>Image</w:t>
      </w:r>
      <w:r>
        <w:t xml:space="preserve"> de notre table </w:t>
      </w:r>
      <w:proofErr w:type="spellStart"/>
      <w:r w:rsidRPr="00D42DC4">
        <w:rPr>
          <w:i/>
        </w:rPr>
        <w:t>Vins_JN</w:t>
      </w:r>
      <w:proofErr w:type="spellEnd"/>
      <w:r>
        <w:t xml:space="preserve"> car ceux-ci stockaient des informations relatives aux images insérées pour nous vins. Le champ </w:t>
      </w:r>
      <w:r w:rsidRPr="00D42DC4">
        <w:rPr>
          <w:i/>
        </w:rPr>
        <w:t>Image</w:t>
      </w:r>
      <w:r>
        <w:t xml:space="preserve"> stockait le fichier sous forme de Blob et occupait donc un espace considérable, en plus de ne pas être très utile en termes de traçabilité.</w:t>
      </w:r>
    </w:p>
    <w:p w:rsidR="00F54DBE" w:rsidRDefault="00F54DBE" w:rsidP="00F501E0">
      <w:pPr>
        <w:pStyle w:val="Titre1"/>
      </w:pPr>
      <w:bookmarkStart w:id="25" w:name="_Toc469909080"/>
      <w:r>
        <w:t>Conclusion</w:t>
      </w:r>
      <w:bookmarkEnd w:id="25"/>
    </w:p>
    <w:p w:rsidR="00F54DBE" w:rsidRDefault="00F54DBE" w:rsidP="00F54DBE"/>
    <w:p w:rsidR="00F54DBE" w:rsidRDefault="00F54DBE" w:rsidP="00F501E0">
      <w:pPr>
        <w:pStyle w:val="Titre1"/>
      </w:pPr>
      <w:bookmarkStart w:id="26" w:name="_Toc469909081"/>
      <w:r>
        <w:t>Références</w:t>
      </w:r>
      <w:bookmarkEnd w:id="26"/>
    </w:p>
    <w:p w:rsidR="00F54DBE" w:rsidRDefault="00A16B2B" w:rsidP="00F54DBE">
      <w:r>
        <w:t xml:space="preserve">Camus, Fabrice. </w:t>
      </w:r>
      <w:r w:rsidR="00F25059" w:rsidRPr="00A16B2B">
        <w:rPr>
          <w:i/>
        </w:rPr>
        <w:t xml:space="preserve">AGL : Données </w:t>
      </w:r>
      <w:r w:rsidRPr="00A16B2B">
        <w:rPr>
          <w:i/>
        </w:rPr>
        <w:t>–</w:t>
      </w:r>
      <w:r w:rsidR="00F25059" w:rsidRPr="00A16B2B">
        <w:rPr>
          <w:i/>
        </w:rPr>
        <w:t xml:space="preserve"> MCD</w:t>
      </w:r>
      <w:r>
        <w:t>, février 2016.</w:t>
      </w:r>
    </w:p>
    <w:p w:rsidR="00A16B2B" w:rsidRPr="00F54DBE" w:rsidRDefault="00A16B2B" w:rsidP="00A16B2B">
      <w:r>
        <w:t xml:space="preserve">Camus, Fabrice. </w:t>
      </w:r>
      <w:r w:rsidRPr="00A16B2B">
        <w:rPr>
          <w:i/>
        </w:rPr>
        <w:t>AGL : Données – M</w:t>
      </w:r>
      <w:r>
        <w:rPr>
          <w:i/>
        </w:rPr>
        <w:t>L</w:t>
      </w:r>
      <w:r w:rsidRPr="00A16B2B">
        <w:rPr>
          <w:i/>
        </w:rPr>
        <w:t>D</w:t>
      </w:r>
      <w:r>
        <w:rPr>
          <w:i/>
        </w:rPr>
        <w:t>R-MPD</w:t>
      </w:r>
      <w:r>
        <w:t>, mars 2016.</w:t>
      </w:r>
    </w:p>
    <w:p w:rsidR="00A16B2B" w:rsidRPr="00F54DBE" w:rsidRDefault="00A16B2B" w:rsidP="00F54DBE"/>
    <w:sectPr w:rsidR="00A16B2B" w:rsidRPr="00F54DBE" w:rsidSect="00840D89">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E75" w:rsidRDefault="00716E75" w:rsidP="00840D89">
      <w:pPr>
        <w:spacing w:before="0" w:after="0"/>
      </w:pPr>
      <w:r>
        <w:separator/>
      </w:r>
    </w:p>
  </w:endnote>
  <w:endnote w:type="continuationSeparator" w:id="0">
    <w:p w:rsidR="00716E75" w:rsidRDefault="00716E75"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D89" w:rsidRPr="00840D89" w:rsidRDefault="00840D89" w:rsidP="005C0B51">
    <w:pPr>
      <w:pStyle w:val="Pieddepage"/>
      <w:pBdr>
        <w:top w:val="single" w:sz="4"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681DB8">
      <w:rPr>
        <w:noProof/>
        <w:sz w:val="22"/>
      </w:rPr>
      <w:t>3</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681DB8">
      <w:rPr>
        <w:noProof/>
        <w:sz w:val="22"/>
      </w:rPr>
      <w:t>9</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E75" w:rsidRDefault="00716E75" w:rsidP="00840D89">
      <w:pPr>
        <w:spacing w:before="0" w:after="0"/>
      </w:pPr>
      <w:r>
        <w:separator/>
      </w:r>
    </w:p>
  </w:footnote>
  <w:footnote w:type="continuationSeparator" w:id="0">
    <w:p w:rsidR="00716E75" w:rsidRDefault="00716E75"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B51" w:rsidRDefault="005C0B51">
    <w:pPr>
      <w:pStyle w:val="En-tte"/>
      <w:rPr>
        <w:sz w:val="22"/>
      </w:rPr>
    </w:pPr>
    <w:r>
      <w:rPr>
        <w:noProof/>
        <w:sz w:val="22"/>
        <w:lang w:eastAsia="fr-CH"/>
      </w:rPr>
      <w:drawing>
        <wp:anchor distT="0" distB="0" distL="114300" distR="114300" simplePos="0" relativeHeight="251658240" behindDoc="0" locked="0" layoutInCell="1" allowOverlap="1" wp14:anchorId="5110F95D" wp14:editId="133B54F5">
          <wp:simplePos x="0" y="0"/>
          <wp:positionH relativeFrom="margin">
            <wp:posOffset>0</wp:posOffset>
          </wp:positionH>
          <wp:positionV relativeFrom="paragraph">
            <wp:posOffset>-28847</wp:posOffset>
          </wp:positionV>
          <wp:extent cx="783772" cy="411452"/>
          <wp:effectExtent l="0" t="0" r="0" b="8255"/>
          <wp:wrapNone/>
          <wp:docPr id="4" name="Image 4" descr="C:\Users\johan.steiner\Downloads\Gestion des vins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steiner\Downloads\Gestion des vins -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772" cy="411452"/>
                  </a:xfrm>
                  <a:prstGeom prst="rect">
                    <a:avLst/>
                  </a:prstGeom>
                  <a:noFill/>
                  <a:ln>
                    <a:noFill/>
                  </a:ln>
                </pic:spPr>
              </pic:pic>
            </a:graphicData>
          </a:graphic>
          <wp14:sizeRelH relativeFrom="page">
            <wp14:pctWidth>0</wp14:pctWidth>
          </wp14:sizeRelH>
          <wp14:sizeRelV relativeFrom="page">
            <wp14:pctHeight>0</wp14:pctHeight>
          </wp14:sizeRelV>
        </wp:anchor>
      </w:drawing>
    </w:r>
    <w:r w:rsidR="00840D89">
      <w:rPr>
        <w:sz w:val="22"/>
      </w:rPr>
      <w:tab/>
    </w:r>
    <w:r>
      <w:rPr>
        <w:sz w:val="22"/>
      </w:rPr>
      <w:t>Projet RAD</w:t>
    </w:r>
    <w:r w:rsidR="00840D89" w:rsidRPr="00840D89">
      <w:rPr>
        <w:sz w:val="22"/>
      </w:rPr>
      <w:tab/>
    </w:r>
    <w:r>
      <w:rPr>
        <w:sz w:val="22"/>
      </w:rPr>
      <w:t>Sébastien Quiquerez</w:t>
    </w:r>
  </w:p>
  <w:p w:rsidR="00840D89" w:rsidRPr="00840D89" w:rsidRDefault="005C0B51">
    <w:pPr>
      <w:pStyle w:val="En-tte"/>
      <w:rPr>
        <w:sz w:val="22"/>
      </w:rPr>
    </w:pPr>
    <w:r>
      <w:rPr>
        <w:sz w:val="22"/>
      </w:rPr>
      <w:tab/>
      <w:t>Rapport final</w:t>
    </w:r>
    <w:r>
      <w:rPr>
        <w:sz w:val="22"/>
      </w:rPr>
      <w:tab/>
      <w:t>J</w:t>
    </w:r>
    <w:r w:rsidR="0091274F">
      <w:rPr>
        <w:sz w:val="22"/>
      </w:rPr>
      <w:t>ohan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262B5"/>
    <w:multiLevelType w:val="hybridMultilevel"/>
    <w:tmpl w:val="43162734"/>
    <w:lvl w:ilvl="0" w:tplc="6BF2919A">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74F"/>
    <w:rsid w:val="0003369D"/>
    <w:rsid w:val="00055CE2"/>
    <w:rsid w:val="00080B80"/>
    <w:rsid w:val="0008585F"/>
    <w:rsid w:val="00096D4C"/>
    <w:rsid w:val="000A58FA"/>
    <w:rsid w:val="00134AA2"/>
    <w:rsid w:val="00144D44"/>
    <w:rsid w:val="001C301A"/>
    <w:rsid w:val="002076F2"/>
    <w:rsid w:val="0027148E"/>
    <w:rsid w:val="002A78E0"/>
    <w:rsid w:val="002B49EE"/>
    <w:rsid w:val="002E782F"/>
    <w:rsid w:val="003463A3"/>
    <w:rsid w:val="0035774D"/>
    <w:rsid w:val="00364A8B"/>
    <w:rsid w:val="00371897"/>
    <w:rsid w:val="00385FE7"/>
    <w:rsid w:val="003C40F8"/>
    <w:rsid w:val="003D689E"/>
    <w:rsid w:val="00421928"/>
    <w:rsid w:val="0042516C"/>
    <w:rsid w:val="00432580"/>
    <w:rsid w:val="004913C5"/>
    <w:rsid w:val="004B7734"/>
    <w:rsid w:val="004C34BD"/>
    <w:rsid w:val="004D3500"/>
    <w:rsid w:val="00521401"/>
    <w:rsid w:val="00521A9D"/>
    <w:rsid w:val="005902BC"/>
    <w:rsid w:val="0059031A"/>
    <w:rsid w:val="005A789E"/>
    <w:rsid w:val="005C0B51"/>
    <w:rsid w:val="005E3ACF"/>
    <w:rsid w:val="00605D8C"/>
    <w:rsid w:val="00624B71"/>
    <w:rsid w:val="00681DB8"/>
    <w:rsid w:val="006A1E98"/>
    <w:rsid w:val="006F6EBC"/>
    <w:rsid w:val="00716E75"/>
    <w:rsid w:val="007475A1"/>
    <w:rsid w:val="0078636A"/>
    <w:rsid w:val="007D0C3D"/>
    <w:rsid w:val="007D75F3"/>
    <w:rsid w:val="008113EA"/>
    <w:rsid w:val="00817091"/>
    <w:rsid w:val="00840D89"/>
    <w:rsid w:val="008946FE"/>
    <w:rsid w:val="00896263"/>
    <w:rsid w:val="008B2AE8"/>
    <w:rsid w:val="008B4865"/>
    <w:rsid w:val="008F7591"/>
    <w:rsid w:val="0091274F"/>
    <w:rsid w:val="00940736"/>
    <w:rsid w:val="009747F1"/>
    <w:rsid w:val="00976851"/>
    <w:rsid w:val="00985BC2"/>
    <w:rsid w:val="009950AE"/>
    <w:rsid w:val="009A7EEC"/>
    <w:rsid w:val="009B0E6A"/>
    <w:rsid w:val="00A16B2B"/>
    <w:rsid w:val="00A3251B"/>
    <w:rsid w:val="00A76279"/>
    <w:rsid w:val="00A97924"/>
    <w:rsid w:val="00AB392C"/>
    <w:rsid w:val="00AB657B"/>
    <w:rsid w:val="00AB6D03"/>
    <w:rsid w:val="00B234F8"/>
    <w:rsid w:val="00B37C5C"/>
    <w:rsid w:val="00B90235"/>
    <w:rsid w:val="00C05C30"/>
    <w:rsid w:val="00C16394"/>
    <w:rsid w:val="00C82CD8"/>
    <w:rsid w:val="00C83472"/>
    <w:rsid w:val="00CB36ED"/>
    <w:rsid w:val="00CD6188"/>
    <w:rsid w:val="00CE74FD"/>
    <w:rsid w:val="00CF7924"/>
    <w:rsid w:val="00D10732"/>
    <w:rsid w:val="00D422CE"/>
    <w:rsid w:val="00D42DC4"/>
    <w:rsid w:val="00D57BFD"/>
    <w:rsid w:val="00D67F07"/>
    <w:rsid w:val="00DA7304"/>
    <w:rsid w:val="00DC2B16"/>
    <w:rsid w:val="00DE720C"/>
    <w:rsid w:val="00E13B15"/>
    <w:rsid w:val="00E2072D"/>
    <w:rsid w:val="00E20B87"/>
    <w:rsid w:val="00E67CB0"/>
    <w:rsid w:val="00EF49F4"/>
    <w:rsid w:val="00EF629E"/>
    <w:rsid w:val="00F0158D"/>
    <w:rsid w:val="00F17611"/>
    <w:rsid w:val="00F25059"/>
    <w:rsid w:val="00F43E16"/>
    <w:rsid w:val="00F501E0"/>
    <w:rsid w:val="00F52A2C"/>
    <w:rsid w:val="00F54DBE"/>
    <w:rsid w:val="00F904C5"/>
    <w:rsid w:val="00FE33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309FE"/>
  <w15:chartTrackingRefBased/>
  <w15:docId w15:val="{0F8175D8-E873-4E2F-86DE-4D3C0BBE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2"/>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2"/>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2"/>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 w:type="paragraph" w:styleId="Paragraphedeliste">
    <w:name w:val="List Paragraph"/>
    <w:basedOn w:val="Normal"/>
    <w:uiPriority w:val="34"/>
    <w:qFormat/>
    <w:rsid w:val="00CF7924"/>
    <w:pPr>
      <w:ind w:left="720"/>
      <w:contextualSpacing/>
    </w:pPr>
  </w:style>
  <w:style w:type="table" w:styleId="Grilledutableau">
    <w:name w:val="Table Grid"/>
    <w:basedOn w:val="TableauNormal"/>
    <w:uiPriority w:val="39"/>
    <w:rsid w:val="00C05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C05C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A2BD9-64CE-4679-A2C6-5A59F23E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865</TotalTime>
  <Pages>9</Pages>
  <Words>1582</Words>
  <Characters>8704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Johan Steiner</cp:lastModifiedBy>
  <cp:revision>62</cp:revision>
  <dcterms:created xsi:type="dcterms:W3CDTF">2016-09-26T06:05:00Z</dcterms:created>
  <dcterms:modified xsi:type="dcterms:W3CDTF">2016-12-19T10:08:00Z</dcterms:modified>
</cp:coreProperties>
</file>