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6C3" w:rsidRPr="003E46C3" w:rsidRDefault="003E46C3" w:rsidP="003E46C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3E46C3">
        <w:rPr>
          <w:rFonts w:ascii="Times New Roman" w:eastAsia="Times New Roman" w:hAnsi="Times New Roman" w:cs="Times New Roman"/>
          <w:b/>
          <w:bCs/>
          <w:color w:val="000000"/>
          <w:sz w:val="36"/>
          <w:szCs w:val="36"/>
          <w:lang w:eastAsia="fr-FR"/>
        </w:rPr>
        <w:t>6.1.1.5 : Configuration de routes statiques et de routes par défaut</w:t>
      </w:r>
    </w:p>
    <w:p w:rsidR="003E46C3" w:rsidRPr="003E46C3" w:rsidRDefault="003E46C3" w:rsidP="003E46C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3E46C3">
        <w:rPr>
          <w:rFonts w:ascii="Times New Roman" w:eastAsia="Times New Roman" w:hAnsi="Times New Roman" w:cs="Times New Roman"/>
          <w:b/>
          <w:bCs/>
          <w:color w:val="000000"/>
          <w:sz w:val="27"/>
          <w:szCs w:val="27"/>
          <w:lang w:eastAsia="fr-FR"/>
        </w:rPr>
        <w:t>Objectifs</w:t>
      </w:r>
    </w:p>
    <w:p w:rsidR="003E46C3" w:rsidRPr="003E46C3" w:rsidRDefault="003E46C3" w:rsidP="003E46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Configurer des routes statiques sur chacun des routeurs pour autoriser les communications entre les clients</w:t>
      </w:r>
    </w:p>
    <w:p w:rsidR="003E46C3" w:rsidRPr="003E46C3" w:rsidRDefault="003E46C3" w:rsidP="003E46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Tester la connectivité pour s’assurer que chaque périphérique communique de manière exclusive avec tous les autres périphériques</w:t>
      </w:r>
    </w:p>
    <w:p w:rsidR="003E46C3" w:rsidRPr="003E46C3" w:rsidRDefault="003E46C3" w:rsidP="003E46C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3E46C3">
        <w:rPr>
          <w:rFonts w:ascii="Times New Roman" w:eastAsia="Times New Roman" w:hAnsi="Times New Roman" w:cs="Times New Roman"/>
          <w:b/>
          <w:bCs/>
          <w:color w:val="000000"/>
          <w:sz w:val="27"/>
          <w:szCs w:val="27"/>
          <w:lang w:eastAsia="fr-FR"/>
        </w:rPr>
        <w:t>Contexte / Préparation</w:t>
      </w:r>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Cette topologie représente un petit réseau étendu. Chaque périphérique sur ce réseau a été configuré à l’aide d’adresses IP ; toutefois, aucun routage n’a été configuré. La direction de l’entreprise veut connecter l’ensemble des réseaux à l’aide de routes statiques.</w:t>
      </w: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t>Étape 1 : test de la connectivité entre les PC et la passerelle par défaut</w:t>
      </w:r>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Pour déterminer s’il existe une connectivité entre chaque PC et sa passerelle configurée, vous devez d’abord effectuer un test à l’aide de la commande ping.</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w:t>
      </w:r>
      <w:proofErr w:type="spellStart"/>
      <w:r>
        <w:rPr>
          <w:rFonts w:ascii="Times New Roman" w:eastAsia="Times New Roman" w:hAnsi="Times New Roman" w:cs="Times New Roman"/>
          <w:color w:val="000000"/>
          <w:sz w:val="27"/>
          <w:szCs w:val="27"/>
          <w:lang w:eastAsia="fr-FR"/>
        </w:rPr>
        <w:t>BOpc</w:t>
      </w:r>
      <w:proofErr w:type="spellEnd"/>
      <w:r w:rsidRPr="003E46C3">
        <w:rPr>
          <w:rFonts w:ascii="Times New Roman" w:eastAsia="Times New Roman" w:hAnsi="Times New Roman" w:cs="Times New Roman"/>
          <w:color w:val="000000"/>
          <w:sz w:val="27"/>
          <w:szCs w:val="27"/>
          <w:lang w:eastAsia="fr-FR"/>
        </w:rPr>
        <w:t xml:space="preserve"> et choisissez </w:t>
      </w:r>
      <w:r w:rsidRPr="003E46C3">
        <w:rPr>
          <w:rFonts w:ascii="Times New Roman" w:eastAsia="Times New Roman" w:hAnsi="Times New Roman" w:cs="Times New Roman"/>
          <w:b/>
          <w:bCs/>
          <w:color w:val="000000"/>
          <w:sz w:val="27"/>
          <w:szCs w:val="27"/>
          <w:lang w:eastAsia="fr-FR"/>
        </w:rPr>
        <w:t>Desktop &gt; Command Prompt</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partir de l’invite de commandes, tapez la commande </w:t>
      </w:r>
      <w:r w:rsidRPr="003E46C3">
        <w:rPr>
          <w:rFonts w:ascii="Times New Roman" w:eastAsia="Times New Roman" w:hAnsi="Times New Roman" w:cs="Times New Roman"/>
          <w:b/>
          <w:bCs/>
          <w:color w:val="000000"/>
          <w:sz w:val="27"/>
          <w:szCs w:val="27"/>
          <w:lang w:eastAsia="fr-FR"/>
        </w:rPr>
        <w:t>ipconfig</w:t>
      </w:r>
      <w:r w:rsidRPr="003E46C3">
        <w:rPr>
          <w:rFonts w:ascii="Times New Roman" w:eastAsia="Times New Roman" w:hAnsi="Times New Roman" w:cs="Times New Roman"/>
          <w:color w:val="000000"/>
          <w:sz w:val="27"/>
          <w:szCs w:val="27"/>
          <w:lang w:eastAsia="fr-FR"/>
        </w:rPr>
        <w:t xml:space="preserve">. Notez l’adresse IP de </w:t>
      </w:r>
      <w:proofErr w:type="spellStart"/>
      <w:r>
        <w:rPr>
          <w:rFonts w:ascii="Times New Roman" w:eastAsia="Times New Roman" w:hAnsi="Times New Roman" w:cs="Times New Roman"/>
          <w:color w:val="000000"/>
          <w:sz w:val="27"/>
          <w:szCs w:val="27"/>
          <w:lang w:eastAsia="fr-FR"/>
        </w:rPr>
        <w:t>BOpc</w:t>
      </w:r>
      <w:proofErr w:type="spellEnd"/>
      <w:r w:rsidRPr="003E46C3">
        <w:rPr>
          <w:rFonts w:ascii="Times New Roman" w:eastAsia="Times New Roman" w:hAnsi="Times New Roman" w:cs="Times New Roman"/>
          <w:color w:val="000000"/>
          <w:sz w:val="27"/>
          <w:szCs w:val="27"/>
          <w:lang w:eastAsia="fr-FR"/>
        </w:rPr>
        <w:t xml:space="preserve"> et l’adresse de la passerelle par défaut. L’adresse de la passerelle par défaut est l’adresse IP de l’interface </w:t>
      </w:r>
      <w:proofErr w:type="spellStart"/>
      <w:r w:rsidRPr="003E46C3">
        <w:rPr>
          <w:rFonts w:ascii="Times New Roman" w:eastAsia="Times New Roman" w:hAnsi="Times New Roman" w:cs="Times New Roman"/>
          <w:color w:val="000000"/>
          <w:sz w:val="27"/>
          <w:szCs w:val="27"/>
          <w:lang w:eastAsia="fr-FR"/>
        </w:rPr>
        <w:t>FastEthernet</w:t>
      </w:r>
      <w:proofErr w:type="spellEnd"/>
      <w:r w:rsidRPr="003E46C3">
        <w:rPr>
          <w:rFonts w:ascii="Times New Roman" w:eastAsia="Times New Roman" w:hAnsi="Times New Roman" w:cs="Times New Roman"/>
          <w:color w:val="000000"/>
          <w:sz w:val="27"/>
          <w:szCs w:val="27"/>
          <w:lang w:eastAsia="fr-FR"/>
        </w:rPr>
        <w:t xml:space="preserve"> sur </w:t>
      </w:r>
      <w:r w:rsidR="00C23417">
        <w:rPr>
          <w:rFonts w:ascii="Times New Roman" w:eastAsia="Times New Roman" w:hAnsi="Times New Roman" w:cs="Times New Roman"/>
          <w:color w:val="000000"/>
          <w:sz w:val="27"/>
          <w:szCs w:val="27"/>
          <w:lang w:eastAsia="fr-FR"/>
        </w:rPr>
        <w:t xml:space="preserve">le routeur </w:t>
      </w:r>
      <w:proofErr w:type="spellStart"/>
      <w:r w:rsidR="00C23417">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Envoyez une requête ping vers 192.168.1.1, l’adresse de la passerelle par défaut du réseau local Agence, à partir de l’invite de commandes sur </w:t>
      </w:r>
      <w:proofErr w:type="spellStart"/>
      <w:r w:rsidR="00A62108">
        <w:rPr>
          <w:rFonts w:ascii="Times New Roman" w:eastAsia="Times New Roman" w:hAnsi="Times New Roman" w:cs="Times New Roman"/>
          <w:color w:val="000000"/>
          <w:sz w:val="27"/>
          <w:szCs w:val="27"/>
          <w:lang w:eastAsia="fr-FR"/>
        </w:rPr>
        <w:t>BOpc</w:t>
      </w:r>
      <w:proofErr w:type="spellEnd"/>
      <w:r w:rsidRPr="003E46C3">
        <w:rPr>
          <w:rFonts w:ascii="Times New Roman" w:eastAsia="Times New Roman" w:hAnsi="Times New Roman" w:cs="Times New Roman"/>
          <w:color w:val="000000"/>
          <w:sz w:val="27"/>
          <w:szCs w:val="27"/>
          <w:lang w:eastAsia="fr-FR"/>
        </w:rPr>
        <w:t>. Cette requête ping doit aboutir.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w:t>
      </w:r>
      <w:proofErr w:type="spellStart"/>
      <w:r w:rsidRPr="003E46C3">
        <w:rPr>
          <w:rFonts w:ascii="Times New Roman" w:eastAsia="Times New Roman" w:hAnsi="Times New Roman" w:cs="Times New Roman"/>
          <w:color w:val="000000"/>
          <w:sz w:val="27"/>
          <w:szCs w:val="27"/>
          <w:lang w:eastAsia="fr-FR"/>
        </w:rPr>
        <w:t>P</w:t>
      </w:r>
      <w:r w:rsidR="00A62108">
        <w:rPr>
          <w:rFonts w:ascii="Times New Roman" w:eastAsia="Times New Roman" w:hAnsi="Times New Roman" w:cs="Times New Roman"/>
          <w:color w:val="000000"/>
          <w:sz w:val="27"/>
          <w:szCs w:val="27"/>
          <w:lang w:eastAsia="fr-FR"/>
        </w:rPr>
        <w:t>Npc</w:t>
      </w:r>
      <w:proofErr w:type="spellEnd"/>
      <w:r w:rsidRPr="003E46C3">
        <w:rPr>
          <w:rFonts w:ascii="Times New Roman" w:eastAsia="Times New Roman" w:hAnsi="Times New Roman" w:cs="Times New Roman"/>
          <w:color w:val="000000"/>
          <w:sz w:val="27"/>
          <w:szCs w:val="27"/>
          <w:lang w:eastAsia="fr-FR"/>
        </w:rPr>
        <w:t>. et choisissez </w:t>
      </w:r>
      <w:r w:rsidRPr="003E46C3">
        <w:rPr>
          <w:rFonts w:ascii="Times New Roman" w:eastAsia="Times New Roman" w:hAnsi="Times New Roman" w:cs="Times New Roman"/>
          <w:b/>
          <w:bCs/>
          <w:color w:val="000000"/>
          <w:sz w:val="27"/>
          <w:szCs w:val="27"/>
          <w:lang w:eastAsia="fr-FR"/>
        </w:rPr>
        <w:t>Desktop &gt; Command Prompt</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partir de l’invite de commandes, tapez la commande </w:t>
      </w:r>
      <w:r w:rsidRPr="003E46C3">
        <w:rPr>
          <w:rFonts w:ascii="Times New Roman" w:eastAsia="Times New Roman" w:hAnsi="Times New Roman" w:cs="Times New Roman"/>
          <w:b/>
          <w:bCs/>
          <w:color w:val="000000"/>
          <w:sz w:val="27"/>
          <w:szCs w:val="27"/>
          <w:lang w:eastAsia="fr-FR"/>
        </w:rPr>
        <w:t>ipconfig</w:t>
      </w:r>
      <w:r w:rsidRPr="003E46C3">
        <w:rPr>
          <w:rFonts w:ascii="Times New Roman" w:eastAsia="Times New Roman" w:hAnsi="Times New Roman" w:cs="Times New Roman"/>
          <w:color w:val="000000"/>
          <w:sz w:val="27"/>
          <w:szCs w:val="27"/>
          <w:lang w:eastAsia="fr-FR"/>
        </w:rPr>
        <w:t xml:space="preserve">. Notez l’adresse IP de </w:t>
      </w:r>
      <w:proofErr w:type="spellStart"/>
      <w:r w:rsidR="00A62108" w:rsidRPr="003E46C3">
        <w:rPr>
          <w:rFonts w:ascii="Times New Roman" w:eastAsia="Times New Roman" w:hAnsi="Times New Roman" w:cs="Times New Roman"/>
          <w:color w:val="000000"/>
          <w:sz w:val="27"/>
          <w:szCs w:val="27"/>
          <w:lang w:eastAsia="fr-FR"/>
        </w:rPr>
        <w:t>P</w:t>
      </w:r>
      <w:r w:rsidR="00A62108">
        <w:rPr>
          <w:rFonts w:ascii="Times New Roman" w:eastAsia="Times New Roman" w:hAnsi="Times New Roman" w:cs="Times New Roman"/>
          <w:color w:val="000000"/>
          <w:sz w:val="27"/>
          <w:szCs w:val="27"/>
          <w:lang w:eastAsia="fr-FR"/>
        </w:rPr>
        <w:t>Npc</w:t>
      </w:r>
      <w:proofErr w:type="spellEnd"/>
      <w:r w:rsidRPr="003E46C3">
        <w:rPr>
          <w:rFonts w:ascii="Times New Roman" w:eastAsia="Times New Roman" w:hAnsi="Times New Roman" w:cs="Times New Roman"/>
          <w:color w:val="000000"/>
          <w:sz w:val="27"/>
          <w:szCs w:val="27"/>
          <w:lang w:eastAsia="fr-FR"/>
        </w:rPr>
        <w:t xml:space="preserve">. et l’adresse de la passerelle par défaut. L’adresse de la passerelle par défaut est l’adresse IP de l’interface Fast Ethernet sur </w:t>
      </w:r>
      <w:r w:rsidR="00B0129B">
        <w:rPr>
          <w:rFonts w:ascii="Times New Roman" w:eastAsia="Times New Roman" w:hAnsi="Times New Roman" w:cs="Times New Roman"/>
          <w:color w:val="000000"/>
          <w:sz w:val="27"/>
          <w:szCs w:val="27"/>
          <w:lang w:eastAsia="fr-FR"/>
        </w:rPr>
        <w:t xml:space="preserve">le routeur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Envoyez une requête ping vers 192.168.3.1, l’adresse de la passerelle par défaut du réseau local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à partir de l’invite de commandes sur </w:t>
      </w:r>
      <w:proofErr w:type="spellStart"/>
      <w:r w:rsidR="00A62108" w:rsidRPr="003E46C3">
        <w:rPr>
          <w:rFonts w:ascii="Times New Roman" w:eastAsia="Times New Roman" w:hAnsi="Times New Roman" w:cs="Times New Roman"/>
          <w:color w:val="000000"/>
          <w:sz w:val="27"/>
          <w:szCs w:val="27"/>
          <w:lang w:eastAsia="fr-FR"/>
        </w:rPr>
        <w:t>P</w:t>
      </w:r>
      <w:r w:rsidR="00A62108">
        <w:rPr>
          <w:rFonts w:ascii="Times New Roman" w:eastAsia="Times New Roman" w:hAnsi="Times New Roman" w:cs="Times New Roman"/>
          <w:color w:val="000000"/>
          <w:sz w:val="27"/>
          <w:szCs w:val="27"/>
          <w:lang w:eastAsia="fr-FR"/>
        </w:rPr>
        <w:t>Npc</w:t>
      </w:r>
      <w:proofErr w:type="spellEnd"/>
      <w:r w:rsidRPr="003E46C3">
        <w:rPr>
          <w:rFonts w:ascii="Times New Roman" w:eastAsia="Times New Roman" w:hAnsi="Times New Roman" w:cs="Times New Roman"/>
          <w:color w:val="000000"/>
          <w:sz w:val="27"/>
          <w:szCs w:val="27"/>
          <w:lang w:eastAsia="fr-FR"/>
        </w:rPr>
        <w:t>. Cette requête ping doit aboutir. </w:t>
      </w:r>
      <w:r w:rsidRPr="003E46C3">
        <w:rPr>
          <w:rFonts w:ascii="Times New Roman" w:eastAsia="Times New Roman" w:hAnsi="Times New Roman" w:cs="Times New Roman"/>
          <w:color w:val="000000"/>
          <w:sz w:val="27"/>
          <w:szCs w:val="27"/>
          <w:lang w:eastAsia="fr-FR"/>
        </w:rPr>
        <w:br/>
        <w:t> </w:t>
      </w:r>
    </w:p>
    <w:p w:rsidR="003E46C3" w:rsidRDefault="003E46C3" w:rsidP="003E46C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Répétez les étapes a, b et c pour </w:t>
      </w:r>
      <w:proofErr w:type="spellStart"/>
      <w:r w:rsidR="004376C8">
        <w:rPr>
          <w:rFonts w:ascii="Times New Roman" w:eastAsia="Times New Roman" w:hAnsi="Times New Roman" w:cs="Times New Roman"/>
          <w:color w:val="000000"/>
          <w:sz w:val="27"/>
          <w:szCs w:val="27"/>
          <w:lang w:eastAsia="fr-FR"/>
        </w:rPr>
        <w:t>MOpc</w:t>
      </w:r>
      <w:proofErr w:type="spellEnd"/>
      <w:r w:rsidRPr="003E46C3">
        <w:rPr>
          <w:rFonts w:ascii="Times New Roman" w:eastAsia="Times New Roman" w:hAnsi="Times New Roman" w:cs="Times New Roman"/>
          <w:color w:val="000000"/>
          <w:sz w:val="27"/>
          <w:szCs w:val="27"/>
          <w:lang w:eastAsia="fr-FR"/>
        </w:rPr>
        <w:t xml:space="preserve"> et sa passerelle par défaut, l’interface Fast Ethernet sur </w:t>
      </w:r>
      <w:r w:rsidR="00F91874">
        <w:rPr>
          <w:rFonts w:ascii="Times New Roman" w:eastAsia="Times New Roman" w:hAnsi="Times New Roman" w:cs="Times New Roman"/>
          <w:color w:val="000000"/>
          <w:sz w:val="27"/>
          <w:szCs w:val="27"/>
          <w:lang w:eastAsia="fr-FR"/>
        </w:rPr>
        <w:t xml:space="preserve">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Tous ces tests de connectivité doivent aboutir.</w:t>
      </w:r>
    </w:p>
    <w:p w:rsidR="003B3BA5" w:rsidRPr="003E46C3" w:rsidRDefault="003B3BA5" w:rsidP="003B3BA5">
      <w:pPr>
        <w:spacing w:before="100" w:beforeAutospacing="1" w:after="100" w:afterAutospacing="1" w:line="240" w:lineRule="auto"/>
        <w:ind w:left="720"/>
        <w:rPr>
          <w:rFonts w:ascii="Times New Roman" w:eastAsia="Times New Roman" w:hAnsi="Times New Roman" w:cs="Times New Roman"/>
          <w:color w:val="000000"/>
          <w:sz w:val="27"/>
          <w:szCs w:val="27"/>
          <w:lang w:eastAsia="fr-FR"/>
        </w:rPr>
      </w:pP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lastRenderedPageBreak/>
        <w:t>Étape 2 : envoi d’une requête ping entre les routeurs pour tester la connectivité</w:t>
      </w:r>
    </w:p>
    <w:p w:rsidR="003E46C3" w:rsidRPr="003E46C3" w:rsidRDefault="003E46C3" w:rsidP="003E46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Utilisez un câble console et le logiciel d’émulation de terminal sur </w:t>
      </w:r>
      <w:proofErr w:type="spellStart"/>
      <w:r w:rsidR="00BC2864">
        <w:rPr>
          <w:rFonts w:ascii="Times New Roman" w:eastAsia="Times New Roman" w:hAnsi="Times New Roman" w:cs="Times New Roman"/>
          <w:color w:val="000000"/>
          <w:sz w:val="27"/>
          <w:szCs w:val="27"/>
          <w:lang w:eastAsia="fr-FR"/>
        </w:rPr>
        <w:t>BOpc</w:t>
      </w:r>
      <w:proofErr w:type="spellEnd"/>
      <w:r w:rsidR="00BC2864" w:rsidRPr="003E46C3">
        <w:rPr>
          <w:rFonts w:ascii="Times New Roman" w:eastAsia="Times New Roman" w:hAnsi="Times New Roman" w:cs="Times New Roman"/>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 xml:space="preserve">pour effectuer la connexion avec </w:t>
      </w:r>
      <w:r w:rsidR="00F15C0D">
        <w:rPr>
          <w:rFonts w:ascii="Times New Roman" w:eastAsia="Times New Roman" w:hAnsi="Times New Roman" w:cs="Times New Roman"/>
          <w:color w:val="000000"/>
          <w:sz w:val="27"/>
          <w:szCs w:val="27"/>
          <w:lang w:eastAsia="fr-FR"/>
        </w:rPr>
        <w:t xml:space="preserve">le routeur </w:t>
      </w:r>
      <w:proofErr w:type="spellStart"/>
      <w:r w:rsidR="00F15C0D">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255F09" w:rsidRPr="00255F09" w:rsidRDefault="003E46C3" w:rsidP="00255F0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Testez la connectivité </w:t>
      </w:r>
      <w:r w:rsidR="00955163">
        <w:rPr>
          <w:rFonts w:ascii="Times New Roman" w:eastAsia="Times New Roman" w:hAnsi="Times New Roman" w:cs="Times New Roman"/>
          <w:color w:val="000000"/>
          <w:sz w:val="27"/>
          <w:szCs w:val="27"/>
          <w:lang w:eastAsia="fr-FR"/>
        </w:rPr>
        <w:t>avec le routeur</w:t>
      </w:r>
      <w:r w:rsidRPr="003E46C3">
        <w:rPr>
          <w:rFonts w:ascii="Times New Roman" w:eastAsia="Times New Roman" w:hAnsi="Times New Roman" w:cs="Times New Roman"/>
          <w:color w:val="000000"/>
          <w:sz w:val="27"/>
          <w:szCs w:val="27"/>
          <w:lang w:eastAsia="fr-FR"/>
        </w:rPr>
        <w:t xml:space="preserve"> </w:t>
      </w:r>
      <w:proofErr w:type="spellStart"/>
      <w:r w:rsidR="00955163">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en envoyant une requête ping vers 10.10.10.1, l’adresse IP de l’interface Serial 3/0 directement connectée. Cette requête ping doit aboutir. </w:t>
      </w:r>
    </w:p>
    <w:p w:rsidR="003E46C3" w:rsidRPr="00255F09" w:rsidRDefault="00471570" w:rsidP="00255F09">
      <w:pPr>
        <w:pStyle w:val="Paragraphedeliste"/>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l’invite </w:t>
      </w:r>
      <w:proofErr w:type="spellStart"/>
      <w:r w:rsidRPr="00471570">
        <w:rPr>
          <w:rFonts w:ascii="Times New Roman" w:eastAsia="Times New Roman" w:hAnsi="Times New Roman" w:cs="Times New Roman"/>
          <w:b/>
          <w:color w:val="000000"/>
          <w:sz w:val="27"/>
          <w:szCs w:val="27"/>
          <w:lang w:eastAsia="fr-FR"/>
        </w:rPr>
        <w:t>BranchOffice</w:t>
      </w:r>
      <w:proofErr w:type="spellEnd"/>
      <w:r w:rsidRPr="00471570">
        <w:rPr>
          <w:rFonts w:ascii="Times New Roman" w:eastAsia="Times New Roman" w:hAnsi="Times New Roman" w:cs="Times New Roman"/>
          <w:b/>
          <w:bCs/>
          <w:color w:val="000000"/>
          <w:sz w:val="27"/>
          <w:szCs w:val="27"/>
          <w:lang w:eastAsia="fr-FR"/>
        </w:rPr>
        <w:t>&gt;</w:t>
      </w:r>
      <w:r w:rsidRPr="00471570">
        <w:rPr>
          <w:rFonts w:ascii="Times New Roman" w:eastAsia="Times New Roman" w:hAnsi="Times New Roman" w:cs="Times New Roman"/>
          <w:b/>
          <w:color w:val="000000"/>
          <w:sz w:val="27"/>
          <w:szCs w:val="27"/>
          <w:lang w:eastAsia="fr-FR"/>
        </w:rPr>
        <w:t>,</w:t>
      </w:r>
      <w:r w:rsidRPr="003E46C3">
        <w:rPr>
          <w:rFonts w:ascii="Times New Roman" w:eastAsia="Times New Roman" w:hAnsi="Times New Roman" w:cs="Times New Roman"/>
          <w:color w:val="000000"/>
          <w:sz w:val="27"/>
          <w:szCs w:val="27"/>
          <w:lang w:eastAsia="fr-FR"/>
        </w:rPr>
        <w:t xml:space="preserve"> tapez </w:t>
      </w:r>
      <w:r w:rsidRPr="003E46C3">
        <w:rPr>
          <w:rFonts w:ascii="Times New Roman" w:eastAsia="Times New Roman" w:hAnsi="Times New Roman" w:cs="Times New Roman"/>
          <w:b/>
          <w:bCs/>
          <w:color w:val="000000"/>
          <w:sz w:val="27"/>
          <w:szCs w:val="27"/>
          <w:lang w:eastAsia="fr-FR"/>
        </w:rPr>
        <w:t>enable</w:t>
      </w:r>
      <w:r w:rsidRPr="003E46C3">
        <w:rPr>
          <w:rFonts w:ascii="Times New Roman" w:eastAsia="Times New Roman" w:hAnsi="Times New Roman" w:cs="Times New Roman"/>
          <w:color w:val="000000"/>
          <w:sz w:val="27"/>
          <w:szCs w:val="27"/>
          <w:lang w:eastAsia="fr-FR"/>
        </w:rPr>
        <w:t> </w:t>
      </w:r>
      <w:r w:rsidR="003E46C3" w:rsidRPr="00255F09">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Testez la connectivité de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en envoyant une requête ping vers 10.10.10.5, l’adresse IP de l’interface Serial 2/0. Cette requête doit échouer.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Exécutez la commande </w:t>
      </w:r>
      <w:r w:rsidRPr="003E46C3">
        <w:rPr>
          <w:rFonts w:ascii="Times New Roman" w:eastAsia="Times New Roman" w:hAnsi="Times New Roman" w:cs="Times New Roman"/>
          <w:b/>
          <w:bCs/>
          <w:color w:val="000000"/>
          <w:sz w:val="27"/>
          <w:szCs w:val="27"/>
          <w:lang w:eastAsia="fr-FR"/>
        </w:rPr>
        <w:t xml:space="preserve">show </w:t>
      </w:r>
      <w:proofErr w:type="spellStart"/>
      <w:r w:rsidRPr="003E46C3">
        <w:rPr>
          <w:rFonts w:ascii="Times New Roman" w:eastAsia="Times New Roman" w:hAnsi="Times New Roman" w:cs="Times New Roman"/>
          <w:b/>
          <w:bCs/>
          <w:color w:val="000000"/>
          <w:sz w:val="27"/>
          <w:szCs w:val="27"/>
          <w:lang w:eastAsia="fr-FR"/>
        </w:rPr>
        <w:t>ip</w:t>
      </w:r>
      <w:proofErr w:type="spellEnd"/>
      <w:r w:rsidRPr="003E46C3">
        <w:rPr>
          <w:rFonts w:ascii="Times New Roman" w:eastAsia="Times New Roman" w:hAnsi="Times New Roman" w:cs="Times New Roman"/>
          <w:b/>
          <w:bCs/>
          <w:color w:val="000000"/>
          <w:sz w:val="27"/>
          <w:szCs w:val="27"/>
          <w:lang w:eastAsia="fr-FR"/>
        </w:rPr>
        <w:t xml:space="preserve"> route</w:t>
      </w:r>
      <w:r w:rsidRPr="003E46C3">
        <w:rPr>
          <w:rFonts w:ascii="Times New Roman" w:eastAsia="Times New Roman" w:hAnsi="Times New Roman" w:cs="Times New Roman"/>
          <w:color w:val="000000"/>
          <w:sz w:val="27"/>
          <w:szCs w:val="27"/>
          <w:lang w:eastAsia="fr-FR"/>
        </w:rPr>
        <w:t xml:space="preserve"> à partir de la fenêtre du terminal de </w:t>
      </w:r>
      <w:proofErr w:type="spellStart"/>
      <w:r w:rsidR="00BC2864">
        <w:rPr>
          <w:rFonts w:ascii="Times New Roman" w:eastAsia="Times New Roman" w:hAnsi="Times New Roman" w:cs="Times New Roman"/>
          <w:color w:val="000000"/>
          <w:sz w:val="27"/>
          <w:szCs w:val="27"/>
          <w:lang w:eastAsia="fr-FR"/>
        </w:rPr>
        <w:t>BOpc</w:t>
      </w:r>
      <w:proofErr w:type="spellEnd"/>
      <w:r w:rsidRPr="003E46C3">
        <w:rPr>
          <w:rFonts w:ascii="Times New Roman" w:eastAsia="Times New Roman" w:hAnsi="Times New Roman" w:cs="Times New Roman"/>
          <w:color w:val="000000"/>
          <w:sz w:val="27"/>
          <w:szCs w:val="27"/>
          <w:lang w:eastAsia="fr-FR"/>
        </w:rPr>
        <w:t xml:space="preserve">. Notez que seules les routes directes sont affichées dans la table de routage du </w:t>
      </w:r>
      <w:r w:rsidR="00255F09">
        <w:rPr>
          <w:rFonts w:ascii="Times New Roman" w:eastAsia="Times New Roman" w:hAnsi="Times New Roman" w:cs="Times New Roman"/>
          <w:color w:val="000000"/>
          <w:sz w:val="27"/>
          <w:szCs w:val="27"/>
          <w:lang w:eastAsia="fr-FR"/>
        </w:rPr>
        <w:t xml:space="preserve">routeur </w:t>
      </w:r>
      <w:proofErr w:type="spellStart"/>
      <w:r w:rsidR="00400361">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La requête ping vers 10.10.10.5 a échoué parce que le</w:t>
      </w:r>
      <w:r w:rsidR="00255F09">
        <w:rPr>
          <w:rFonts w:ascii="Times New Roman" w:eastAsia="Times New Roman" w:hAnsi="Times New Roman" w:cs="Times New Roman"/>
          <w:color w:val="000000"/>
          <w:sz w:val="27"/>
          <w:szCs w:val="27"/>
          <w:lang w:eastAsia="fr-FR"/>
        </w:rPr>
        <w:t xml:space="preserve"> </w:t>
      </w:r>
      <w:r w:rsidR="00C06094">
        <w:rPr>
          <w:rFonts w:ascii="Times New Roman" w:eastAsia="Times New Roman" w:hAnsi="Times New Roman" w:cs="Times New Roman"/>
          <w:color w:val="000000"/>
          <w:sz w:val="27"/>
          <w:szCs w:val="27"/>
          <w:lang w:eastAsia="fr-FR"/>
        </w:rPr>
        <w:t xml:space="preserve">routeur </w:t>
      </w:r>
      <w:proofErr w:type="spellStart"/>
      <w:r w:rsidR="00C06094" w:rsidRPr="003E46C3">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xml:space="preserve"> ne dispose pas d’entrée de table de routage pour 10.10.10.5.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Répétez les étapes a à d sur les deux autres PC. Les requêtes ping vers les réseaux directement connectés doivent aboutir. Cependant, les requêtes ping vers les réseaux distants vont échouer.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Quelles sont les étapes à exécuter pour atteindre tous les réseaux à partir de n’importe quel PC dans l’exercice ?</w:t>
      </w: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t>Étape 3 : affichage des tables de routage</w:t>
      </w:r>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Les tables de routage peuvent être affichées dans </w:t>
      </w:r>
      <w:proofErr w:type="spellStart"/>
      <w:r w:rsidRPr="003E46C3">
        <w:rPr>
          <w:rFonts w:ascii="Times New Roman" w:eastAsia="Times New Roman" w:hAnsi="Times New Roman" w:cs="Times New Roman"/>
          <w:color w:val="000000"/>
          <w:sz w:val="27"/>
          <w:szCs w:val="27"/>
          <w:lang w:eastAsia="fr-FR"/>
        </w:rPr>
        <w:t>Packet</w:t>
      </w:r>
      <w:proofErr w:type="spellEnd"/>
      <w:r w:rsidRPr="003E46C3">
        <w:rPr>
          <w:rFonts w:ascii="Times New Roman" w:eastAsia="Times New Roman" w:hAnsi="Times New Roman" w:cs="Times New Roman"/>
          <w:color w:val="000000"/>
          <w:sz w:val="27"/>
          <w:szCs w:val="27"/>
          <w:lang w:eastAsia="fr-FR"/>
        </w:rPr>
        <w:t xml:space="preserve"> Tracer à l’aide de l’outil </w:t>
      </w:r>
      <w:proofErr w:type="spellStart"/>
      <w:r w:rsidRPr="003E46C3">
        <w:rPr>
          <w:rFonts w:ascii="Times New Roman" w:eastAsia="Times New Roman" w:hAnsi="Times New Roman" w:cs="Times New Roman"/>
          <w:color w:val="000000"/>
          <w:sz w:val="27"/>
          <w:szCs w:val="27"/>
          <w:lang w:eastAsia="fr-FR"/>
        </w:rPr>
        <w:t>Inspect</w:t>
      </w:r>
      <w:proofErr w:type="spellEnd"/>
      <w:r w:rsidRPr="003E46C3">
        <w:rPr>
          <w:rFonts w:ascii="Times New Roman" w:eastAsia="Times New Roman" w:hAnsi="Times New Roman" w:cs="Times New Roman"/>
          <w:color w:val="000000"/>
          <w:sz w:val="27"/>
          <w:szCs w:val="27"/>
          <w:lang w:eastAsia="fr-FR"/>
        </w:rPr>
        <w:t xml:space="preserve">. L’outil </w:t>
      </w:r>
      <w:proofErr w:type="spellStart"/>
      <w:r w:rsidRPr="003E46C3">
        <w:rPr>
          <w:rFonts w:ascii="Times New Roman" w:eastAsia="Times New Roman" w:hAnsi="Times New Roman" w:cs="Times New Roman"/>
          <w:color w:val="000000"/>
          <w:sz w:val="27"/>
          <w:szCs w:val="27"/>
          <w:lang w:eastAsia="fr-FR"/>
        </w:rPr>
        <w:t>Inspect</w:t>
      </w:r>
      <w:proofErr w:type="spellEnd"/>
      <w:r w:rsidRPr="003E46C3">
        <w:rPr>
          <w:rFonts w:ascii="Times New Roman" w:eastAsia="Times New Roman" w:hAnsi="Times New Roman" w:cs="Times New Roman"/>
          <w:color w:val="000000"/>
          <w:sz w:val="27"/>
          <w:szCs w:val="27"/>
          <w:lang w:eastAsia="fr-FR"/>
        </w:rPr>
        <w:t xml:space="preserve"> se trouve dans la barre Common Tools à droite de la topologie. L’outil </w:t>
      </w:r>
      <w:proofErr w:type="spellStart"/>
      <w:r w:rsidRPr="003E46C3">
        <w:rPr>
          <w:rFonts w:ascii="Times New Roman" w:eastAsia="Times New Roman" w:hAnsi="Times New Roman" w:cs="Times New Roman"/>
          <w:color w:val="000000"/>
          <w:sz w:val="27"/>
          <w:szCs w:val="27"/>
          <w:lang w:eastAsia="fr-FR"/>
        </w:rPr>
        <w:t>Inspect</w:t>
      </w:r>
      <w:proofErr w:type="spellEnd"/>
      <w:r w:rsidRPr="003E46C3">
        <w:rPr>
          <w:rFonts w:ascii="Times New Roman" w:eastAsia="Times New Roman" w:hAnsi="Times New Roman" w:cs="Times New Roman"/>
          <w:color w:val="000000"/>
          <w:sz w:val="27"/>
          <w:szCs w:val="27"/>
          <w:lang w:eastAsia="fr-FR"/>
        </w:rPr>
        <w:t xml:space="preserve"> est l’icône qui apparaît en tant que loupe.</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Dans la barre </w:t>
      </w:r>
      <w:r w:rsidRPr="003E46C3">
        <w:rPr>
          <w:rFonts w:ascii="Times New Roman" w:eastAsia="Times New Roman" w:hAnsi="Times New Roman" w:cs="Times New Roman"/>
          <w:b/>
          <w:bCs/>
          <w:color w:val="000000"/>
          <w:sz w:val="27"/>
          <w:szCs w:val="27"/>
          <w:lang w:eastAsia="fr-FR"/>
        </w:rPr>
        <w:t>Common Tools</w:t>
      </w:r>
      <w:r w:rsidRPr="003E46C3">
        <w:rPr>
          <w:rFonts w:ascii="Times New Roman" w:eastAsia="Times New Roman" w:hAnsi="Times New Roman" w:cs="Times New Roman"/>
          <w:color w:val="000000"/>
          <w:sz w:val="27"/>
          <w:szCs w:val="27"/>
          <w:lang w:eastAsia="fr-FR"/>
        </w:rPr>
        <w:t>, cliquez sur l’outil </w:t>
      </w:r>
      <w:proofErr w:type="spellStart"/>
      <w:r w:rsidRPr="003E46C3">
        <w:rPr>
          <w:rFonts w:ascii="Times New Roman" w:eastAsia="Times New Roman" w:hAnsi="Times New Roman" w:cs="Times New Roman"/>
          <w:b/>
          <w:bCs/>
          <w:color w:val="000000"/>
          <w:sz w:val="27"/>
          <w:szCs w:val="27"/>
          <w:lang w:eastAsia="fr-FR"/>
        </w:rPr>
        <w:t>Inspect</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et choisissez </w:t>
      </w:r>
      <w:proofErr w:type="spellStart"/>
      <w:r w:rsidRPr="003E46C3">
        <w:rPr>
          <w:rFonts w:ascii="Times New Roman" w:eastAsia="Times New Roman" w:hAnsi="Times New Roman" w:cs="Times New Roman"/>
          <w:b/>
          <w:bCs/>
          <w:color w:val="000000"/>
          <w:sz w:val="27"/>
          <w:szCs w:val="27"/>
          <w:lang w:eastAsia="fr-FR"/>
        </w:rPr>
        <w:t>Routing</w:t>
      </w:r>
      <w:proofErr w:type="spellEnd"/>
      <w:r w:rsidRPr="003E46C3">
        <w:rPr>
          <w:rFonts w:ascii="Times New Roman" w:eastAsia="Times New Roman" w:hAnsi="Times New Roman" w:cs="Times New Roman"/>
          <w:b/>
          <w:bCs/>
          <w:color w:val="000000"/>
          <w:sz w:val="27"/>
          <w:szCs w:val="27"/>
          <w:lang w:eastAsia="fr-FR"/>
        </w:rPr>
        <w:t xml:space="preserve"> Table</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le </w:t>
      </w:r>
      <w:proofErr w:type="spellStart"/>
      <w:r w:rsidR="00400361">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xml:space="preserve"> et choisissez </w:t>
      </w:r>
      <w:proofErr w:type="spellStart"/>
      <w:r w:rsidRPr="003E46C3">
        <w:rPr>
          <w:rFonts w:ascii="Times New Roman" w:eastAsia="Times New Roman" w:hAnsi="Times New Roman" w:cs="Times New Roman"/>
          <w:b/>
          <w:bCs/>
          <w:color w:val="000000"/>
          <w:sz w:val="27"/>
          <w:szCs w:val="27"/>
          <w:lang w:eastAsia="fr-FR"/>
        </w:rPr>
        <w:t>Routing</w:t>
      </w:r>
      <w:proofErr w:type="spellEnd"/>
      <w:r w:rsidRPr="003E46C3">
        <w:rPr>
          <w:rFonts w:ascii="Times New Roman" w:eastAsia="Times New Roman" w:hAnsi="Times New Roman" w:cs="Times New Roman"/>
          <w:b/>
          <w:bCs/>
          <w:color w:val="000000"/>
          <w:sz w:val="27"/>
          <w:szCs w:val="27"/>
          <w:lang w:eastAsia="fr-FR"/>
        </w:rPr>
        <w:t xml:space="preserve"> Table</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le routeur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et choisissez </w:t>
      </w:r>
      <w:proofErr w:type="spellStart"/>
      <w:r w:rsidRPr="003E46C3">
        <w:rPr>
          <w:rFonts w:ascii="Times New Roman" w:eastAsia="Times New Roman" w:hAnsi="Times New Roman" w:cs="Times New Roman"/>
          <w:b/>
          <w:bCs/>
          <w:color w:val="000000"/>
          <w:sz w:val="27"/>
          <w:szCs w:val="27"/>
          <w:lang w:eastAsia="fr-FR"/>
        </w:rPr>
        <w:t>Routing</w:t>
      </w:r>
      <w:proofErr w:type="spellEnd"/>
      <w:r w:rsidRPr="003E46C3">
        <w:rPr>
          <w:rFonts w:ascii="Times New Roman" w:eastAsia="Times New Roman" w:hAnsi="Times New Roman" w:cs="Times New Roman"/>
          <w:b/>
          <w:bCs/>
          <w:color w:val="000000"/>
          <w:sz w:val="27"/>
          <w:szCs w:val="27"/>
          <w:lang w:eastAsia="fr-FR"/>
        </w:rPr>
        <w:t xml:space="preserve"> Table</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Déplacez les fenêtres des tables de routage de manière à les voir toutes les trois simultanément.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Quels réseaux chacun des routeurs connaît-il ?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lastRenderedPageBreak/>
        <w:t xml:space="preserve">Chaque routeur </w:t>
      </w:r>
      <w:proofErr w:type="spellStart"/>
      <w:r w:rsidRPr="003E46C3">
        <w:rPr>
          <w:rFonts w:ascii="Times New Roman" w:eastAsia="Times New Roman" w:hAnsi="Times New Roman" w:cs="Times New Roman"/>
          <w:color w:val="000000"/>
          <w:sz w:val="27"/>
          <w:szCs w:val="27"/>
          <w:lang w:eastAsia="fr-FR"/>
        </w:rPr>
        <w:t>sait-il</w:t>
      </w:r>
      <w:proofErr w:type="spellEnd"/>
      <w:r w:rsidRPr="003E46C3">
        <w:rPr>
          <w:rFonts w:ascii="Times New Roman" w:eastAsia="Times New Roman" w:hAnsi="Times New Roman" w:cs="Times New Roman"/>
          <w:color w:val="000000"/>
          <w:sz w:val="27"/>
          <w:szCs w:val="27"/>
          <w:lang w:eastAsia="fr-FR"/>
        </w:rPr>
        <w:t xml:space="preserve"> comment acheminer tous les réseaux dans la topologie ? Après avoir comparé les tables de routage, cliquez sur la croix </w:t>
      </w:r>
      <w:r w:rsidRPr="003E46C3">
        <w:rPr>
          <w:rFonts w:ascii="Times New Roman" w:eastAsia="Times New Roman" w:hAnsi="Times New Roman" w:cs="Times New Roman"/>
          <w:b/>
          <w:bCs/>
          <w:color w:val="000000"/>
          <w:sz w:val="27"/>
          <w:szCs w:val="27"/>
          <w:lang w:eastAsia="fr-FR"/>
        </w:rPr>
        <w:t>x</w:t>
      </w:r>
      <w:r w:rsidR="00BC2864">
        <w:rPr>
          <w:rFonts w:ascii="Times New Roman" w:eastAsia="Times New Roman" w:hAnsi="Times New Roman" w:cs="Times New Roman"/>
          <w:b/>
          <w:bCs/>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dans le coin supérieur droit de chaque fenêtre pour la fermer.</w:t>
      </w: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t xml:space="preserve">Étape 4 : configuration de routes par défaut sur les routeurs </w:t>
      </w:r>
      <w:proofErr w:type="spellStart"/>
      <w:r w:rsidR="00D95B7A">
        <w:rPr>
          <w:rFonts w:ascii="Times New Roman" w:eastAsia="Times New Roman" w:hAnsi="Times New Roman" w:cs="Times New Roman"/>
          <w:b/>
          <w:bCs/>
          <w:color w:val="000000"/>
          <w:sz w:val="24"/>
          <w:szCs w:val="24"/>
          <w:lang w:eastAsia="fr-FR"/>
        </w:rPr>
        <w:t>BranchOffice</w:t>
      </w:r>
      <w:proofErr w:type="spellEnd"/>
      <w:r w:rsidR="00D95B7A">
        <w:rPr>
          <w:rFonts w:ascii="Times New Roman" w:eastAsia="Times New Roman" w:hAnsi="Times New Roman" w:cs="Times New Roman"/>
          <w:b/>
          <w:bCs/>
          <w:color w:val="000000"/>
          <w:sz w:val="24"/>
          <w:szCs w:val="24"/>
          <w:lang w:eastAsia="fr-FR"/>
        </w:rPr>
        <w:t xml:space="preserve"> </w:t>
      </w:r>
      <w:r w:rsidRPr="003E46C3">
        <w:rPr>
          <w:rFonts w:ascii="Times New Roman" w:eastAsia="Times New Roman" w:hAnsi="Times New Roman" w:cs="Times New Roman"/>
          <w:b/>
          <w:bCs/>
          <w:color w:val="000000"/>
          <w:sz w:val="24"/>
          <w:szCs w:val="24"/>
          <w:lang w:eastAsia="fr-FR"/>
        </w:rPr>
        <w:t xml:space="preserve">et </w:t>
      </w:r>
      <w:proofErr w:type="spellStart"/>
      <w:r w:rsidR="008A7A67">
        <w:rPr>
          <w:rFonts w:ascii="Times New Roman" w:eastAsia="Times New Roman" w:hAnsi="Times New Roman" w:cs="Times New Roman"/>
          <w:b/>
          <w:bCs/>
          <w:color w:val="000000"/>
          <w:sz w:val="24"/>
          <w:szCs w:val="24"/>
          <w:lang w:eastAsia="fr-FR"/>
        </w:rPr>
        <w:t>PartnerNet</w:t>
      </w:r>
      <w:proofErr w:type="spellEnd"/>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Pour configurer des routes statiques pour chaque routeur, identifiez d’abord les routes à ajouter à chaque périphérique. Pour les routeurs </w:t>
      </w:r>
      <w:proofErr w:type="spellStart"/>
      <w:r w:rsidR="009F66DB" w:rsidRPr="009F66DB">
        <w:rPr>
          <w:rFonts w:ascii="Times New Roman" w:eastAsia="Times New Roman" w:hAnsi="Times New Roman" w:cs="Times New Roman"/>
          <w:color w:val="000000"/>
          <w:sz w:val="27"/>
          <w:szCs w:val="27"/>
          <w:lang w:eastAsia="fr-FR"/>
        </w:rPr>
        <w:t>BranchOffice</w:t>
      </w:r>
      <w:proofErr w:type="spellEnd"/>
      <w:r w:rsidR="009F66DB">
        <w:rPr>
          <w:rFonts w:ascii="Times New Roman" w:eastAsia="Times New Roman" w:hAnsi="Times New Roman" w:cs="Times New Roman"/>
          <w:b/>
          <w:bCs/>
          <w:color w:val="000000"/>
          <w:sz w:val="24"/>
          <w:szCs w:val="24"/>
          <w:lang w:eastAsia="fr-FR"/>
        </w:rPr>
        <w:t xml:space="preserve"> </w:t>
      </w:r>
      <w:r w:rsidRPr="003E46C3">
        <w:rPr>
          <w:rFonts w:ascii="Times New Roman" w:eastAsia="Times New Roman" w:hAnsi="Times New Roman" w:cs="Times New Roman"/>
          <w:color w:val="000000"/>
          <w:sz w:val="27"/>
          <w:szCs w:val="27"/>
          <w:lang w:eastAsia="fr-FR"/>
        </w:rPr>
        <w:t xml:space="preserve">et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une seule route par défaut autorise ces périphériques à acheminer le trafic pour tous les réseaux qui ne sont pas directement connectés. Pour configurer une route par défaut, vous devez identifier l’adresse IP du routeur du saut suivant, qui dans ce cas, est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partir de la barre d’outils </w:t>
      </w:r>
      <w:r w:rsidRPr="003E46C3">
        <w:rPr>
          <w:rFonts w:ascii="Times New Roman" w:eastAsia="Times New Roman" w:hAnsi="Times New Roman" w:cs="Times New Roman"/>
          <w:b/>
          <w:bCs/>
          <w:color w:val="000000"/>
          <w:sz w:val="27"/>
          <w:szCs w:val="27"/>
          <w:lang w:eastAsia="fr-FR"/>
        </w:rPr>
        <w:t>Common</w:t>
      </w:r>
      <w:r w:rsidRPr="003E46C3">
        <w:rPr>
          <w:rFonts w:ascii="Times New Roman" w:eastAsia="Times New Roman" w:hAnsi="Times New Roman" w:cs="Times New Roman"/>
          <w:color w:val="000000"/>
          <w:sz w:val="27"/>
          <w:szCs w:val="27"/>
          <w:lang w:eastAsia="fr-FR"/>
        </w:rPr>
        <w:t>, cliquez sur l’outil </w:t>
      </w:r>
      <w:r w:rsidRPr="003E46C3">
        <w:rPr>
          <w:rFonts w:ascii="Times New Roman" w:eastAsia="Times New Roman" w:hAnsi="Times New Roman" w:cs="Times New Roman"/>
          <w:b/>
          <w:bCs/>
          <w:color w:val="000000"/>
          <w:sz w:val="27"/>
          <w:szCs w:val="27"/>
          <w:lang w:eastAsia="fr-FR"/>
        </w:rPr>
        <w:t>Select</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Déplacez le curseur sur la liaison série rouge entre le </w:t>
      </w:r>
      <w:proofErr w:type="spellStart"/>
      <w:r w:rsidR="00400361">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xml:space="preserve"> et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Notez que l’interface du saut suivant est S3/0.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Déplacez le curseur sur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et notez que l’adresse IP de Serial 3/0 est 10.10.10.1.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Déplacez le curseur sur la liaison série rouge entre le routeur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et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Notez que l’interface du saut suivant est S2/0.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Déplacez le curseur sur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et notez que l’adresse IP de Serial 2/0 est 10.10.10.5.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Configurez les routes statiques sur les routeurs </w:t>
      </w:r>
      <w:proofErr w:type="spellStart"/>
      <w:r w:rsidR="009F66DB">
        <w:rPr>
          <w:rFonts w:ascii="Times New Roman" w:eastAsia="Times New Roman" w:hAnsi="Times New Roman" w:cs="Times New Roman"/>
          <w:color w:val="000000"/>
          <w:sz w:val="27"/>
          <w:szCs w:val="27"/>
          <w:lang w:eastAsia="fr-FR"/>
        </w:rPr>
        <w:t>BranchOffice</w:t>
      </w:r>
      <w:proofErr w:type="spellEnd"/>
      <w:r w:rsidR="009F66DB" w:rsidRPr="003E46C3">
        <w:rPr>
          <w:rFonts w:ascii="Times New Roman" w:eastAsia="Times New Roman" w:hAnsi="Times New Roman" w:cs="Times New Roman"/>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 xml:space="preserve">et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via l’ILC. Cliquez sur le </w:t>
      </w:r>
      <w:r w:rsidR="009F66DB">
        <w:rPr>
          <w:rFonts w:ascii="Times New Roman" w:eastAsia="Times New Roman" w:hAnsi="Times New Roman" w:cs="Times New Roman"/>
          <w:color w:val="000000"/>
          <w:sz w:val="27"/>
          <w:szCs w:val="27"/>
          <w:lang w:eastAsia="fr-FR"/>
        </w:rPr>
        <w:t>routeur</w:t>
      </w:r>
      <w:r w:rsidR="009F66DB" w:rsidRPr="003E46C3">
        <w:rPr>
          <w:rFonts w:ascii="Times New Roman" w:eastAsia="Times New Roman" w:hAnsi="Times New Roman" w:cs="Times New Roman"/>
          <w:color w:val="000000"/>
          <w:sz w:val="27"/>
          <w:szCs w:val="27"/>
          <w:lang w:eastAsia="fr-FR"/>
        </w:rPr>
        <w:t xml:space="preserve"> </w:t>
      </w:r>
      <w:proofErr w:type="spellStart"/>
      <w:r w:rsidR="00400361">
        <w:rPr>
          <w:rFonts w:ascii="Times New Roman" w:eastAsia="Times New Roman" w:hAnsi="Times New Roman" w:cs="Times New Roman"/>
          <w:color w:val="000000"/>
          <w:sz w:val="27"/>
          <w:szCs w:val="27"/>
          <w:lang w:eastAsia="fr-FR"/>
        </w:rPr>
        <w:t>BranchOffice</w:t>
      </w:r>
      <w:proofErr w:type="spellEnd"/>
      <w:r w:rsidRPr="003E46C3">
        <w:rPr>
          <w:rFonts w:ascii="Times New Roman" w:eastAsia="Times New Roman" w:hAnsi="Times New Roman" w:cs="Times New Roman"/>
          <w:color w:val="000000"/>
          <w:sz w:val="27"/>
          <w:szCs w:val="27"/>
          <w:lang w:eastAsia="fr-FR"/>
        </w:rPr>
        <w:t xml:space="preserve"> et choisissez l’onglet </w:t>
      </w:r>
      <w:r w:rsidRPr="003E46C3">
        <w:rPr>
          <w:rFonts w:ascii="Times New Roman" w:eastAsia="Times New Roman" w:hAnsi="Times New Roman" w:cs="Times New Roman"/>
          <w:b/>
          <w:bCs/>
          <w:color w:val="000000"/>
          <w:sz w:val="27"/>
          <w:szCs w:val="27"/>
          <w:lang w:eastAsia="fr-FR"/>
        </w:rPr>
        <w:t>CLI</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l’invite </w:t>
      </w:r>
      <w:proofErr w:type="spellStart"/>
      <w:r w:rsidR="00D01F9A" w:rsidRPr="00D01F9A">
        <w:rPr>
          <w:rFonts w:ascii="Times New Roman" w:eastAsia="Times New Roman" w:hAnsi="Times New Roman" w:cs="Times New Roman"/>
          <w:b/>
          <w:color w:val="000000"/>
          <w:sz w:val="27"/>
          <w:szCs w:val="27"/>
          <w:lang w:eastAsia="fr-FR"/>
        </w:rPr>
        <w:t>BranchOffice</w:t>
      </w:r>
      <w:proofErr w:type="spellEnd"/>
      <w:r w:rsidRPr="00D01F9A">
        <w:rPr>
          <w:rFonts w:ascii="Times New Roman" w:eastAsia="Times New Roman" w:hAnsi="Times New Roman" w:cs="Times New Roman"/>
          <w:b/>
          <w:bCs/>
          <w:color w:val="000000"/>
          <w:sz w:val="27"/>
          <w:szCs w:val="27"/>
          <w:lang w:eastAsia="fr-FR"/>
        </w:rPr>
        <w:t>&gt;</w:t>
      </w:r>
      <w:r w:rsidRPr="00D01F9A">
        <w:rPr>
          <w:rFonts w:ascii="Times New Roman" w:eastAsia="Times New Roman" w:hAnsi="Times New Roman" w:cs="Times New Roman"/>
          <w:b/>
          <w:color w:val="000000"/>
          <w:sz w:val="27"/>
          <w:szCs w:val="27"/>
          <w:lang w:eastAsia="fr-FR"/>
        </w:rPr>
        <w:t>,</w:t>
      </w:r>
      <w:r w:rsidRPr="003E46C3">
        <w:rPr>
          <w:rFonts w:ascii="Times New Roman" w:eastAsia="Times New Roman" w:hAnsi="Times New Roman" w:cs="Times New Roman"/>
          <w:color w:val="000000"/>
          <w:sz w:val="27"/>
          <w:szCs w:val="27"/>
          <w:lang w:eastAsia="fr-FR"/>
        </w:rPr>
        <w:t xml:space="preserve"> tapez </w:t>
      </w:r>
      <w:r w:rsidRPr="003E46C3">
        <w:rPr>
          <w:rFonts w:ascii="Times New Roman" w:eastAsia="Times New Roman" w:hAnsi="Times New Roman" w:cs="Times New Roman"/>
          <w:b/>
          <w:bCs/>
          <w:color w:val="000000"/>
          <w:sz w:val="27"/>
          <w:szCs w:val="27"/>
          <w:lang w:eastAsia="fr-FR"/>
        </w:rPr>
        <w:t>enable</w:t>
      </w:r>
      <w:r w:rsidRPr="003E46C3">
        <w:rPr>
          <w:rFonts w:ascii="Times New Roman" w:eastAsia="Times New Roman" w:hAnsi="Times New Roman" w:cs="Times New Roman"/>
          <w:color w:val="000000"/>
          <w:sz w:val="27"/>
          <w:szCs w:val="27"/>
          <w:lang w:eastAsia="fr-FR"/>
        </w:rPr>
        <w:t> pour passer en mode d’exécution privilégié.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À l’invite </w:t>
      </w:r>
      <w:proofErr w:type="spellStart"/>
      <w:r w:rsidR="00D01F9A" w:rsidRPr="00D01F9A">
        <w:rPr>
          <w:rFonts w:ascii="Times New Roman" w:eastAsia="Times New Roman" w:hAnsi="Times New Roman" w:cs="Times New Roman"/>
          <w:b/>
          <w:color w:val="000000"/>
          <w:sz w:val="27"/>
          <w:szCs w:val="27"/>
          <w:lang w:eastAsia="fr-FR"/>
        </w:rPr>
        <w:t>BranchOffice</w:t>
      </w:r>
      <w:proofErr w:type="spellEnd"/>
      <w:r w:rsidRPr="003E46C3">
        <w:rPr>
          <w:rFonts w:ascii="Times New Roman" w:eastAsia="Times New Roman" w:hAnsi="Times New Roman" w:cs="Times New Roman"/>
          <w:b/>
          <w:bCs/>
          <w:color w:val="000000"/>
          <w:sz w:val="27"/>
          <w:szCs w:val="27"/>
          <w:lang w:eastAsia="fr-FR"/>
        </w:rPr>
        <w:t>#</w:t>
      </w:r>
      <w:r w:rsidRPr="003E46C3">
        <w:rPr>
          <w:rFonts w:ascii="Times New Roman" w:eastAsia="Times New Roman" w:hAnsi="Times New Roman" w:cs="Times New Roman"/>
          <w:color w:val="000000"/>
          <w:sz w:val="27"/>
          <w:szCs w:val="27"/>
          <w:lang w:eastAsia="fr-FR"/>
        </w:rPr>
        <w:t>, tapez </w:t>
      </w:r>
      <w:r w:rsidRPr="003E46C3">
        <w:rPr>
          <w:rFonts w:ascii="Times New Roman" w:eastAsia="Times New Roman" w:hAnsi="Times New Roman" w:cs="Times New Roman"/>
          <w:b/>
          <w:bCs/>
          <w:color w:val="000000"/>
          <w:sz w:val="27"/>
          <w:szCs w:val="27"/>
          <w:lang w:eastAsia="fr-FR"/>
        </w:rPr>
        <w:t>configure terminal</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La syntaxe d’une route par défaut est </w:t>
      </w:r>
      <w:proofErr w:type="spellStart"/>
      <w:r w:rsidRPr="003E46C3">
        <w:rPr>
          <w:rFonts w:ascii="Times New Roman" w:eastAsia="Times New Roman" w:hAnsi="Times New Roman" w:cs="Times New Roman"/>
          <w:b/>
          <w:bCs/>
          <w:color w:val="000000"/>
          <w:sz w:val="27"/>
          <w:szCs w:val="27"/>
          <w:lang w:eastAsia="fr-FR"/>
        </w:rPr>
        <w:t>ip</w:t>
      </w:r>
      <w:proofErr w:type="spellEnd"/>
      <w:r w:rsidRPr="003E46C3">
        <w:rPr>
          <w:rFonts w:ascii="Times New Roman" w:eastAsia="Times New Roman" w:hAnsi="Times New Roman" w:cs="Times New Roman"/>
          <w:b/>
          <w:bCs/>
          <w:color w:val="000000"/>
          <w:sz w:val="27"/>
          <w:szCs w:val="27"/>
          <w:lang w:eastAsia="fr-FR"/>
        </w:rPr>
        <w:t xml:space="preserve"> route 0.0.0.0 0.0.0.0 </w:t>
      </w:r>
      <w:proofErr w:type="spellStart"/>
      <w:r w:rsidRPr="003E46C3">
        <w:rPr>
          <w:rFonts w:ascii="Times New Roman" w:eastAsia="Times New Roman" w:hAnsi="Times New Roman" w:cs="Times New Roman"/>
          <w:b/>
          <w:bCs/>
          <w:i/>
          <w:iCs/>
          <w:color w:val="000000"/>
          <w:sz w:val="27"/>
          <w:szCs w:val="27"/>
          <w:lang w:eastAsia="fr-FR"/>
        </w:rPr>
        <w:t>next_hop_ip_address</w:t>
      </w:r>
      <w:proofErr w:type="spellEnd"/>
      <w:r w:rsidRPr="003E46C3">
        <w:rPr>
          <w:rFonts w:ascii="Times New Roman" w:eastAsia="Times New Roman" w:hAnsi="Times New Roman" w:cs="Times New Roman"/>
          <w:color w:val="000000"/>
          <w:sz w:val="27"/>
          <w:szCs w:val="27"/>
          <w:lang w:eastAsia="fr-FR"/>
        </w:rPr>
        <w:t>. Tapez </w:t>
      </w:r>
      <w:proofErr w:type="spellStart"/>
      <w:r w:rsidRPr="003E46C3">
        <w:rPr>
          <w:rFonts w:ascii="Times New Roman" w:eastAsia="Times New Roman" w:hAnsi="Times New Roman" w:cs="Times New Roman"/>
          <w:b/>
          <w:bCs/>
          <w:color w:val="000000"/>
          <w:sz w:val="27"/>
          <w:szCs w:val="27"/>
          <w:lang w:eastAsia="fr-FR"/>
        </w:rPr>
        <w:t>ip</w:t>
      </w:r>
      <w:proofErr w:type="spellEnd"/>
      <w:r w:rsidRPr="003E46C3">
        <w:rPr>
          <w:rFonts w:ascii="Times New Roman" w:eastAsia="Times New Roman" w:hAnsi="Times New Roman" w:cs="Times New Roman"/>
          <w:b/>
          <w:bCs/>
          <w:color w:val="000000"/>
          <w:sz w:val="27"/>
          <w:szCs w:val="27"/>
          <w:lang w:eastAsia="fr-FR"/>
        </w:rPr>
        <w:t xml:space="preserve"> route 0.0.0.0 0.0.0.0 10.10.10.1</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Tapez </w:t>
      </w:r>
      <w:r w:rsidRPr="003E46C3">
        <w:rPr>
          <w:rFonts w:ascii="Times New Roman" w:eastAsia="Times New Roman" w:hAnsi="Times New Roman" w:cs="Times New Roman"/>
          <w:b/>
          <w:bCs/>
          <w:color w:val="000000"/>
          <w:sz w:val="27"/>
          <w:szCs w:val="27"/>
          <w:lang w:eastAsia="fr-FR"/>
        </w:rPr>
        <w:t>end</w:t>
      </w:r>
      <w:r w:rsidRPr="003E46C3">
        <w:rPr>
          <w:rFonts w:ascii="Times New Roman" w:eastAsia="Times New Roman" w:hAnsi="Times New Roman" w:cs="Times New Roman"/>
          <w:color w:val="000000"/>
          <w:sz w:val="27"/>
          <w:szCs w:val="27"/>
          <w:lang w:eastAsia="fr-FR"/>
        </w:rPr>
        <w:t> pour revenir à l’invite </w:t>
      </w:r>
      <w:bookmarkStart w:id="0" w:name="_GoBack"/>
      <w:proofErr w:type="spellStart"/>
      <w:r w:rsidR="00734D1C" w:rsidRPr="00520815">
        <w:rPr>
          <w:rFonts w:ascii="Times New Roman" w:eastAsia="Times New Roman" w:hAnsi="Times New Roman" w:cs="Times New Roman"/>
          <w:b/>
          <w:color w:val="000000"/>
          <w:sz w:val="27"/>
          <w:szCs w:val="27"/>
          <w:lang w:eastAsia="fr-FR"/>
        </w:rPr>
        <w:t>BranchOffice</w:t>
      </w:r>
      <w:proofErr w:type="spellEnd"/>
      <w:r w:rsidRPr="00520815">
        <w:rPr>
          <w:rFonts w:ascii="Times New Roman" w:eastAsia="Times New Roman" w:hAnsi="Times New Roman" w:cs="Times New Roman"/>
          <w:b/>
          <w:bCs/>
          <w:color w:val="000000"/>
          <w:sz w:val="27"/>
          <w:szCs w:val="27"/>
          <w:lang w:eastAsia="fr-FR"/>
        </w:rPr>
        <w:t>#</w:t>
      </w:r>
      <w:bookmarkEnd w:id="0"/>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Tapez </w:t>
      </w:r>
      <w:r w:rsidRPr="003E46C3">
        <w:rPr>
          <w:rFonts w:ascii="Times New Roman" w:eastAsia="Times New Roman" w:hAnsi="Times New Roman" w:cs="Times New Roman"/>
          <w:b/>
          <w:bCs/>
          <w:color w:val="000000"/>
          <w:sz w:val="27"/>
          <w:szCs w:val="27"/>
          <w:lang w:eastAsia="fr-FR"/>
        </w:rPr>
        <w:t>copy run start</w:t>
      </w:r>
      <w:r w:rsidRPr="003E46C3">
        <w:rPr>
          <w:rFonts w:ascii="Times New Roman" w:eastAsia="Times New Roman" w:hAnsi="Times New Roman" w:cs="Times New Roman"/>
          <w:color w:val="000000"/>
          <w:sz w:val="27"/>
          <w:szCs w:val="27"/>
          <w:lang w:eastAsia="fr-FR"/>
        </w:rPr>
        <w:t> pour enregistrer les modifications de configuration.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Répétez les étapes f à k sur le routeur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et utilisez 10.10.10.5 comme adresse IP du saut suivant.</w:t>
      </w:r>
    </w:p>
    <w:p w:rsidR="00B633C7" w:rsidRDefault="00B633C7"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lastRenderedPageBreak/>
        <w:t xml:space="preserve">Étape 5 : configuration des routes statiques pour </w:t>
      </w:r>
      <w:proofErr w:type="spellStart"/>
      <w:r w:rsidR="00400361">
        <w:rPr>
          <w:rFonts w:ascii="Times New Roman" w:eastAsia="Times New Roman" w:hAnsi="Times New Roman" w:cs="Times New Roman"/>
          <w:b/>
          <w:bCs/>
          <w:color w:val="000000"/>
          <w:sz w:val="24"/>
          <w:szCs w:val="24"/>
          <w:lang w:eastAsia="fr-FR"/>
        </w:rPr>
        <w:t>MainOffice</w:t>
      </w:r>
      <w:proofErr w:type="spellEnd"/>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La configuration des routes statiques pour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est un peu plus complexe étant donné que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est responsable du trafic de routage à partir de et vers les segments de réseau local Agence et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r>
      <w:r w:rsidRPr="003E46C3">
        <w:rPr>
          <w:rFonts w:ascii="Times New Roman" w:eastAsia="Times New Roman" w:hAnsi="Times New Roman" w:cs="Times New Roman"/>
          <w:color w:val="000000"/>
          <w:sz w:val="27"/>
          <w:szCs w:val="27"/>
          <w:lang w:eastAsia="fr-FR"/>
        </w:rPr>
        <w:br/>
        <w:t xml:space="preserve">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ne connaît que les routes vers les réseaux 10.10.10.0/30, 10.10.10.4/30 et 192.168.2.0/24 étant donné qu’ils sont directement connectés. Les routes statiques vers les réseaux 192.168.1.0/24 et 192.168.3.0/24 doivent être ajoutées pour que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puisse acheminer le trafic entre les réseaux derrière les routeurs </w:t>
      </w:r>
      <w:proofErr w:type="spellStart"/>
      <w:r w:rsidR="003926B6">
        <w:rPr>
          <w:rFonts w:ascii="Times New Roman" w:eastAsia="Times New Roman" w:hAnsi="Times New Roman" w:cs="Times New Roman"/>
          <w:color w:val="000000"/>
          <w:sz w:val="27"/>
          <w:szCs w:val="27"/>
          <w:lang w:eastAsia="fr-FR"/>
        </w:rPr>
        <w:t>BranchOffice</w:t>
      </w:r>
      <w:proofErr w:type="spellEnd"/>
      <w:r w:rsidR="003926B6" w:rsidRPr="003E46C3">
        <w:rPr>
          <w:rFonts w:ascii="Times New Roman" w:eastAsia="Times New Roman" w:hAnsi="Times New Roman" w:cs="Times New Roman"/>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 xml:space="preserve">et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puis sur l’onglet </w:t>
      </w:r>
      <w:r w:rsidRPr="003E46C3">
        <w:rPr>
          <w:rFonts w:ascii="Times New Roman" w:eastAsia="Times New Roman" w:hAnsi="Times New Roman" w:cs="Times New Roman"/>
          <w:b/>
          <w:bCs/>
          <w:color w:val="000000"/>
          <w:sz w:val="27"/>
          <w:szCs w:val="27"/>
          <w:lang w:eastAsia="fr-FR"/>
        </w:rPr>
        <w:t>CLI</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À l’invite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&gt;, tapez </w:t>
      </w:r>
      <w:r w:rsidRPr="003E46C3">
        <w:rPr>
          <w:rFonts w:ascii="Times New Roman" w:eastAsia="Times New Roman" w:hAnsi="Times New Roman" w:cs="Times New Roman"/>
          <w:b/>
          <w:bCs/>
          <w:color w:val="000000"/>
          <w:sz w:val="27"/>
          <w:szCs w:val="27"/>
          <w:lang w:eastAsia="fr-FR"/>
        </w:rPr>
        <w:t>enable</w:t>
      </w:r>
      <w:r w:rsidRPr="003E46C3">
        <w:rPr>
          <w:rFonts w:ascii="Times New Roman" w:eastAsia="Times New Roman" w:hAnsi="Times New Roman" w:cs="Times New Roman"/>
          <w:color w:val="000000"/>
          <w:sz w:val="27"/>
          <w:szCs w:val="27"/>
          <w:lang w:eastAsia="fr-FR"/>
        </w:rPr>
        <w:t> pour passer en mode d’exécution privilégié.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À l’invite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tapez </w:t>
      </w:r>
      <w:r w:rsidRPr="003E46C3">
        <w:rPr>
          <w:rFonts w:ascii="Times New Roman" w:eastAsia="Times New Roman" w:hAnsi="Times New Roman" w:cs="Times New Roman"/>
          <w:b/>
          <w:bCs/>
          <w:color w:val="000000"/>
          <w:sz w:val="27"/>
          <w:szCs w:val="27"/>
          <w:lang w:eastAsia="fr-FR"/>
        </w:rPr>
        <w:t>configure terminal</w:t>
      </w:r>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La syntaxe pour une route statique est </w:t>
      </w:r>
      <w:proofErr w:type="spellStart"/>
      <w:r w:rsidRPr="003E46C3">
        <w:rPr>
          <w:rFonts w:ascii="Times New Roman" w:eastAsia="Times New Roman" w:hAnsi="Times New Roman" w:cs="Times New Roman"/>
          <w:b/>
          <w:bCs/>
          <w:color w:val="000000"/>
          <w:sz w:val="27"/>
          <w:szCs w:val="27"/>
          <w:lang w:eastAsia="fr-FR"/>
        </w:rPr>
        <w:t>ip</w:t>
      </w:r>
      <w:proofErr w:type="spellEnd"/>
      <w:r w:rsidRPr="003E46C3">
        <w:rPr>
          <w:rFonts w:ascii="Times New Roman" w:eastAsia="Times New Roman" w:hAnsi="Times New Roman" w:cs="Times New Roman"/>
          <w:b/>
          <w:bCs/>
          <w:color w:val="000000"/>
          <w:sz w:val="27"/>
          <w:szCs w:val="27"/>
          <w:lang w:eastAsia="fr-FR"/>
        </w:rPr>
        <w:t xml:space="preserve"> route network </w:t>
      </w:r>
      <w:proofErr w:type="spellStart"/>
      <w:r w:rsidRPr="003E46C3">
        <w:rPr>
          <w:rFonts w:ascii="Times New Roman" w:eastAsia="Times New Roman" w:hAnsi="Times New Roman" w:cs="Times New Roman"/>
          <w:b/>
          <w:bCs/>
          <w:i/>
          <w:iCs/>
          <w:color w:val="000000"/>
          <w:sz w:val="27"/>
          <w:szCs w:val="27"/>
          <w:lang w:eastAsia="fr-FR"/>
        </w:rPr>
        <w:t>subnet_mask</w:t>
      </w:r>
      <w:proofErr w:type="spellEnd"/>
      <w:r w:rsidRPr="003E46C3">
        <w:rPr>
          <w:rFonts w:ascii="Times New Roman" w:eastAsia="Times New Roman" w:hAnsi="Times New Roman" w:cs="Times New Roman"/>
          <w:b/>
          <w:bCs/>
          <w:i/>
          <w:iCs/>
          <w:color w:val="000000"/>
          <w:sz w:val="27"/>
          <w:szCs w:val="27"/>
          <w:lang w:eastAsia="fr-FR"/>
        </w:rPr>
        <w:t xml:space="preserve"> </w:t>
      </w:r>
      <w:proofErr w:type="spellStart"/>
      <w:r w:rsidRPr="003E46C3">
        <w:rPr>
          <w:rFonts w:ascii="Times New Roman" w:eastAsia="Times New Roman" w:hAnsi="Times New Roman" w:cs="Times New Roman"/>
          <w:b/>
          <w:bCs/>
          <w:i/>
          <w:iCs/>
          <w:color w:val="000000"/>
          <w:sz w:val="27"/>
          <w:szCs w:val="27"/>
          <w:lang w:eastAsia="fr-FR"/>
        </w:rPr>
        <w:t>next_hop_ip_address</w:t>
      </w:r>
      <w:proofErr w:type="spellEnd"/>
      <w:r w:rsidRPr="003E46C3">
        <w:rPr>
          <w:rFonts w:ascii="Times New Roman" w:eastAsia="Times New Roman" w:hAnsi="Times New Roman" w:cs="Times New Roman"/>
          <w:color w:val="000000"/>
          <w:sz w:val="27"/>
          <w:szCs w:val="27"/>
          <w:lang w:eastAsia="fr-FR"/>
        </w:rPr>
        <w:t> : </w:t>
      </w:r>
    </w:p>
    <w:p w:rsidR="00E3022C" w:rsidRDefault="003E46C3" w:rsidP="00A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fr-FR"/>
        </w:rPr>
      </w:pPr>
      <w:proofErr w:type="spellStart"/>
      <w:proofErr w:type="gramStart"/>
      <w:r w:rsidRPr="003E46C3">
        <w:rPr>
          <w:rFonts w:ascii="Courier New" w:eastAsia="Times New Roman" w:hAnsi="Courier New" w:cs="Courier New"/>
          <w:color w:val="000000"/>
          <w:sz w:val="20"/>
          <w:szCs w:val="20"/>
          <w:lang w:eastAsia="fr-FR"/>
        </w:rPr>
        <w:t>ip</w:t>
      </w:r>
      <w:proofErr w:type="spellEnd"/>
      <w:proofErr w:type="gramEnd"/>
      <w:r w:rsidRPr="003E46C3">
        <w:rPr>
          <w:rFonts w:ascii="Courier New" w:eastAsia="Times New Roman" w:hAnsi="Courier New" w:cs="Courier New"/>
          <w:color w:val="000000"/>
          <w:sz w:val="20"/>
          <w:szCs w:val="20"/>
          <w:lang w:eastAsia="fr-FR"/>
        </w:rPr>
        <w:t xml:space="preserve"> route 192.168.1.0 255.255.255.0 10.10.10.2 </w:t>
      </w:r>
    </w:p>
    <w:p w:rsidR="003E46C3" w:rsidRPr="003E46C3" w:rsidRDefault="003E46C3" w:rsidP="00A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fr-FR"/>
        </w:rPr>
      </w:pPr>
      <w:proofErr w:type="spellStart"/>
      <w:proofErr w:type="gramStart"/>
      <w:r w:rsidRPr="003E46C3">
        <w:rPr>
          <w:rFonts w:ascii="Courier New" w:eastAsia="Times New Roman" w:hAnsi="Courier New" w:cs="Courier New"/>
          <w:color w:val="000000"/>
          <w:sz w:val="20"/>
          <w:szCs w:val="20"/>
          <w:lang w:eastAsia="fr-FR"/>
        </w:rPr>
        <w:t>ip</w:t>
      </w:r>
      <w:proofErr w:type="spellEnd"/>
      <w:proofErr w:type="gramEnd"/>
      <w:r w:rsidRPr="003E46C3">
        <w:rPr>
          <w:rFonts w:ascii="Courier New" w:eastAsia="Times New Roman" w:hAnsi="Courier New" w:cs="Courier New"/>
          <w:color w:val="000000"/>
          <w:sz w:val="20"/>
          <w:szCs w:val="20"/>
          <w:lang w:eastAsia="fr-FR"/>
        </w:rPr>
        <w:t xml:space="preserve"> route 192.168.3.0 255.255.255.0 10.10.10.6</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Tapez </w:t>
      </w:r>
      <w:r w:rsidRPr="003E46C3">
        <w:rPr>
          <w:rFonts w:ascii="Times New Roman" w:eastAsia="Times New Roman" w:hAnsi="Times New Roman" w:cs="Times New Roman"/>
          <w:b/>
          <w:bCs/>
          <w:color w:val="000000"/>
          <w:sz w:val="27"/>
          <w:szCs w:val="27"/>
          <w:lang w:eastAsia="fr-FR"/>
        </w:rPr>
        <w:t>end</w:t>
      </w:r>
      <w:r w:rsidRPr="003E46C3">
        <w:rPr>
          <w:rFonts w:ascii="Times New Roman" w:eastAsia="Times New Roman" w:hAnsi="Times New Roman" w:cs="Times New Roman"/>
          <w:color w:val="000000"/>
          <w:sz w:val="27"/>
          <w:szCs w:val="27"/>
          <w:lang w:eastAsia="fr-FR"/>
        </w:rPr>
        <w:t xml:space="preserve"> pour revenir à l’invite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Tapez </w:t>
      </w:r>
      <w:r w:rsidRPr="003E46C3">
        <w:rPr>
          <w:rFonts w:ascii="Times New Roman" w:eastAsia="Times New Roman" w:hAnsi="Times New Roman" w:cs="Times New Roman"/>
          <w:b/>
          <w:bCs/>
          <w:color w:val="000000"/>
          <w:sz w:val="27"/>
          <w:szCs w:val="27"/>
          <w:lang w:eastAsia="fr-FR"/>
        </w:rPr>
        <w:t>copy run start</w:t>
      </w:r>
      <w:r w:rsidRPr="003E46C3">
        <w:rPr>
          <w:rFonts w:ascii="Times New Roman" w:eastAsia="Times New Roman" w:hAnsi="Times New Roman" w:cs="Times New Roman"/>
          <w:color w:val="000000"/>
          <w:sz w:val="27"/>
          <w:szCs w:val="27"/>
          <w:lang w:eastAsia="fr-FR"/>
        </w:rPr>
        <w:t> pour enregistrer les modifications de configuration.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Répétez les étapes a à e à partir de l’étape 3. Affichez les tables de routage et notez les différences. Les tables de routage de chaque routeur doivent contenir un « S » pour chaque route statique.</w:t>
      </w:r>
    </w:p>
    <w:p w:rsidR="003E46C3" w:rsidRPr="003E46C3" w:rsidRDefault="003E46C3" w:rsidP="003E46C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r w:rsidRPr="003E46C3">
        <w:rPr>
          <w:rFonts w:ascii="Times New Roman" w:eastAsia="Times New Roman" w:hAnsi="Times New Roman" w:cs="Times New Roman"/>
          <w:b/>
          <w:bCs/>
          <w:color w:val="000000"/>
          <w:sz w:val="24"/>
          <w:szCs w:val="24"/>
          <w:lang w:eastAsia="fr-FR"/>
        </w:rPr>
        <w:t>Étape 6 : test de la connectivité</w:t>
      </w:r>
    </w:p>
    <w:p w:rsidR="003E46C3" w:rsidRPr="003E46C3" w:rsidRDefault="003E46C3" w:rsidP="003E46C3">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Maintenant que les routes statiques sont configurées pour l’ensemble des routeurs de la topologie, tous les hôtes doivent pouvoir se connecter les uns aux autres. Utilisez une requête ping pour vérifier la connectivité.</w:t>
      </w:r>
    </w:p>
    <w:p w:rsidR="003E46C3" w:rsidRPr="003E46C3" w:rsidRDefault="003E46C3" w:rsidP="003E46C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 xml:space="preserve">Cliquez sur </w:t>
      </w:r>
      <w:proofErr w:type="spellStart"/>
      <w:r w:rsidR="00BC2864">
        <w:rPr>
          <w:rFonts w:ascii="Times New Roman" w:eastAsia="Times New Roman" w:hAnsi="Times New Roman" w:cs="Times New Roman"/>
          <w:color w:val="000000"/>
          <w:sz w:val="27"/>
          <w:szCs w:val="27"/>
          <w:lang w:eastAsia="fr-FR"/>
        </w:rPr>
        <w:t>BOpc</w:t>
      </w:r>
      <w:proofErr w:type="spellEnd"/>
      <w:r w:rsidRPr="003E46C3">
        <w:rPr>
          <w:rFonts w:ascii="Times New Roman" w:eastAsia="Times New Roman" w:hAnsi="Times New Roman" w:cs="Times New Roman"/>
          <w:color w:val="000000"/>
          <w:sz w:val="27"/>
          <w:szCs w:val="27"/>
          <w:lang w:eastAsia="fr-FR"/>
        </w:rPr>
        <w:t>, puis sur l’onglet Desktop.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Choisissez l’option Command prompt.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Tapez </w:t>
      </w:r>
      <w:r w:rsidRPr="003E46C3">
        <w:rPr>
          <w:rFonts w:ascii="Times New Roman" w:eastAsia="Times New Roman" w:hAnsi="Times New Roman" w:cs="Times New Roman"/>
          <w:b/>
          <w:bCs/>
          <w:color w:val="000000"/>
          <w:sz w:val="27"/>
          <w:szCs w:val="27"/>
          <w:lang w:eastAsia="fr-FR"/>
        </w:rPr>
        <w:t>ping 192.168.3.2</w:t>
      </w:r>
      <w:r w:rsidRPr="003E46C3">
        <w:rPr>
          <w:rFonts w:ascii="Times New Roman" w:eastAsia="Times New Roman" w:hAnsi="Times New Roman" w:cs="Times New Roman"/>
          <w:color w:val="000000"/>
          <w:sz w:val="27"/>
          <w:szCs w:val="27"/>
          <w:lang w:eastAsia="fr-FR"/>
        </w:rPr>
        <w:t>. La requête ping doit aboutir et confirmer la bonne configuration des routes statiques.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lastRenderedPageBreak/>
        <w:t>Tapez </w:t>
      </w:r>
      <w:r w:rsidRPr="003E46C3">
        <w:rPr>
          <w:rFonts w:ascii="Times New Roman" w:eastAsia="Times New Roman" w:hAnsi="Times New Roman" w:cs="Times New Roman"/>
          <w:b/>
          <w:bCs/>
          <w:color w:val="000000"/>
          <w:sz w:val="27"/>
          <w:szCs w:val="27"/>
          <w:lang w:eastAsia="fr-FR"/>
        </w:rPr>
        <w:t>ping 192.168.3.2</w:t>
      </w:r>
      <w:r w:rsidRPr="003E46C3">
        <w:rPr>
          <w:rFonts w:ascii="Times New Roman" w:eastAsia="Times New Roman" w:hAnsi="Times New Roman" w:cs="Times New Roman"/>
          <w:color w:val="000000"/>
          <w:sz w:val="27"/>
          <w:szCs w:val="27"/>
          <w:lang w:eastAsia="fr-FR"/>
        </w:rPr>
        <w:t>. Notez que le résultat est positif même si vous n’avez pas spécifiquement ajouté le réseau 192.168.2.0 à aucun des routeurs en tant que route statique. Étant donné qu’une route par défaut était utilisée sur les routeurs</w:t>
      </w:r>
      <w:r w:rsidR="00F963B1">
        <w:rPr>
          <w:rFonts w:ascii="Times New Roman" w:eastAsia="Times New Roman" w:hAnsi="Times New Roman" w:cs="Times New Roman"/>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 xml:space="preserve"> </w:t>
      </w:r>
      <w:proofErr w:type="spellStart"/>
      <w:r w:rsidR="00F963B1">
        <w:rPr>
          <w:rFonts w:ascii="Times New Roman" w:eastAsia="Times New Roman" w:hAnsi="Times New Roman" w:cs="Times New Roman"/>
          <w:color w:val="000000"/>
          <w:sz w:val="27"/>
          <w:szCs w:val="27"/>
          <w:lang w:eastAsia="fr-FR"/>
        </w:rPr>
        <w:t>BranchOffice</w:t>
      </w:r>
      <w:proofErr w:type="spellEnd"/>
      <w:r w:rsidR="00F963B1" w:rsidRPr="003E46C3">
        <w:rPr>
          <w:rFonts w:ascii="Times New Roman" w:eastAsia="Times New Roman" w:hAnsi="Times New Roman" w:cs="Times New Roman"/>
          <w:color w:val="000000"/>
          <w:sz w:val="27"/>
          <w:szCs w:val="27"/>
          <w:lang w:eastAsia="fr-FR"/>
        </w:rPr>
        <w:t xml:space="preserve"> </w:t>
      </w:r>
      <w:r w:rsidRPr="003E46C3">
        <w:rPr>
          <w:rFonts w:ascii="Times New Roman" w:eastAsia="Times New Roman" w:hAnsi="Times New Roman" w:cs="Times New Roman"/>
          <w:color w:val="000000"/>
          <w:sz w:val="27"/>
          <w:szCs w:val="27"/>
          <w:lang w:eastAsia="fr-FR"/>
        </w:rPr>
        <w:t xml:space="preserve">et </w:t>
      </w:r>
      <w:proofErr w:type="spellStart"/>
      <w:r w:rsidR="008A7A67">
        <w:rPr>
          <w:rFonts w:ascii="Times New Roman" w:eastAsia="Times New Roman" w:hAnsi="Times New Roman" w:cs="Times New Roman"/>
          <w:color w:val="000000"/>
          <w:sz w:val="27"/>
          <w:szCs w:val="27"/>
          <w:lang w:eastAsia="fr-FR"/>
        </w:rPr>
        <w:t>PartnerNet</w:t>
      </w:r>
      <w:proofErr w:type="spellEnd"/>
      <w:r w:rsidRPr="003E46C3">
        <w:rPr>
          <w:rFonts w:ascii="Times New Roman" w:eastAsia="Times New Roman" w:hAnsi="Times New Roman" w:cs="Times New Roman"/>
          <w:color w:val="000000"/>
          <w:sz w:val="27"/>
          <w:szCs w:val="27"/>
          <w:lang w:eastAsia="fr-FR"/>
        </w:rPr>
        <w:t xml:space="preserve">, une route pour le réseau 192.168.2.0 n’était pas nécessaire. La route par défaut envoie tout le trafic destiné au réseau vers le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xml:space="preserve">. Le réseau 192.168.2.0 est directement connecté au routeur </w:t>
      </w:r>
      <w:proofErr w:type="spellStart"/>
      <w:r w:rsidR="00400361">
        <w:rPr>
          <w:rFonts w:ascii="Times New Roman" w:eastAsia="Times New Roman" w:hAnsi="Times New Roman" w:cs="Times New Roman"/>
          <w:color w:val="000000"/>
          <w:sz w:val="27"/>
          <w:szCs w:val="27"/>
          <w:lang w:eastAsia="fr-FR"/>
        </w:rPr>
        <w:t>MainOffice</w:t>
      </w:r>
      <w:proofErr w:type="spellEnd"/>
      <w:r w:rsidRPr="003E46C3">
        <w:rPr>
          <w:rFonts w:ascii="Times New Roman" w:eastAsia="Times New Roman" w:hAnsi="Times New Roman" w:cs="Times New Roman"/>
          <w:color w:val="000000"/>
          <w:sz w:val="27"/>
          <w:szCs w:val="27"/>
          <w:lang w:eastAsia="fr-FR"/>
        </w:rPr>
        <w:t>. Par conséquent, aucune route supplémentaire n’a dû être ajoutée à la table de routage. </w:t>
      </w:r>
      <w:r w:rsidRPr="003E46C3">
        <w:rPr>
          <w:rFonts w:ascii="Times New Roman" w:eastAsia="Times New Roman" w:hAnsi="Times New Roman" w:cs="Times New Roman"/>
          <w:color w:val="000000"/>
          <w:sz w:val="27"/>
          <w:szCs w:val="27"/>
          <w:lang w:eastAsia="fr-FR"/>
        </w:rPr>
        <w:br/>
        <w:t> </w:t>
      </w:r>
    </w:p>
    <w:p w:rsidR="003E46C3" w:rsidRPr="003E46C3" w:rsidRDefault="003E46C3" w:rsidP="003E46C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E46C3">
        <w:rPr>
          <w:rFonts w:ascii="Times New Roman" w:eastAsia="Times New Roman" w:hAnsi="Times New Roman" w:cs="Times New Roman"/>
          <w:color w:val="000000"/>
          <w:sz w:val="27"/>
          <w:szCs w:val="27"/>
          <w:lang w:eastAsia="fr-FR"/>
        </w:rPr>
        <w:t>Cliquez sur le bouton </w:t>
      </w:r>
      <w:r w:rsidRPr="003E46C3">
        <w:rPr>
          <w:rFonts w:ascii="Times New Roman" w:eastAsia="Times New Roman" w:hAnsi="Times New Roman" w:cs="Times New Roman"/>
          <w:b/>
          <w:bCs/>
          <w:color w:val="000000"/>
          <w:sz w:val="27"/>
          <w:szCs w:val="27"/>
          <w:lang w:eastAsia="fr-FR"/>
        </w:rPr>
        <w:t xml:space="preserve">Check </w:t>
      </w:r>
      <w:proofErr w:type="spellStart"/>
      <w:r w:rsidRPr="003E46C3">
        <w:rPr>
          <w:rFonts w:ascii="Times New Roman" w:eastAsia="Times New Roman" w:hAnsi="Times New Roman" w:cs="Times New Roman"/>
          <w:b/>
          <w:bCs/>
          <w:color w:val="000000"/>
          <w:sz w:val="27"/>
          <w:szCs w:val="27"/>
          <w:lang w:eastAsia="fr-FR"/>
        </w:rPr>
        <w:t>Results</w:t>
      </w:r>
      <w:proofErr w:type="spellEnd"/>
      <w:r w:rsidRPr="003E46C3">
        <w:rPr>
          <w:rFonts w:ascii="Times New Roman" w:eastAsia="Times New Roman" w:hAnsi="Times New Roman" w:cs="Times New Roman"/>
          <w:color w:val="000000"/>
          <w:sz w:val="27"/>
          <w:szCs w:val="27"/>
          <w:lang w:eastAsia="fr-FR"/>
        </w:rPr>
        <w:t> situé dans la partie inférieure de la fenêtre d’instructions afin de vérifier votre travail.</w:t>
      </w:r>
    </w:p>
    <w:p w:rsidR="000F1040" w:rsidRDefault="000F1040"/>
    <w:sectPr w:rsidR="000F1040" w:rsidSect="00D43FCC">
      <w:pgSz w:w="11906" w:h="16838"/>
      <w:pgMar w:top="1417" w:right="99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69B"/>
    <w:multiLevelType w:val="multilevel"/>
    <w:tmpl w:val="D00E5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615470"/>
    <w:multiLevelType w:val="multilevel"/>
    <w:tmpl w:val="0986AC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D1B4CDC"/>
    <w:multiLevelType w:val="multilevel"/>
    <w:tmpl w:val="CBD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83ACE"/>
    <w:multiLevelType w:val="multilevel"/>
    <w:tmpl w:val="D73EF644"/>
    <w:lvl w:ilvl="0">
      <w:start w:val="1"/>
      <w:numFmt w:val="lowerLetter"/>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7225C18"/>
    <w:multiLevelType w:val="multilevel"/>
    <w:tmpl w:val="9A506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D6A3AAC"/>
    <w:multiLevelType w:val="multilevel"/>
    <w:tmpl w:val="40BE46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396128C"/>
    <w:multiLevelType w:val="multilevel"/>
    <w:tmpl w:val="772061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C3"/>
    <w:rsid w:val="000625FA"/>
    <w:rsid w:val="000F1040"/>
    <w:rsid w:val="00141DAA"/>
    <w:rsid w:val="00255F09"/>
    <w:rsid w:val="003926B6"/>
    <w:rsid w:val="003B3BA5"/>
    <w:rsid w:val="003E46C3"/>
    <w:rsid w:val="00400361"/>
    <w:rsid w:val="004376C8"/>
    <w:rsid w:val="00471570"/>
    <w:rsid w:val="00520815"/>
    <w:rsid w:val="00734D1C"/>
    <w:rsid w:val="008568DE"/>
    <w:rsid w:val="008A7A67"/>
    <w:rsid w:val="00955163"/>
    <w:rsid w:val="009F66DB"/>
    <w:rsid w:val="00A62108"/>
    <w:rsid w:val="00AF0945"/>
    <w:rsid w:val="00B0129B"/>
    <w:rsid w:val="00B633C7"/>
    <w:rsid w:val="00BC2864"/>
    <w:rsid w:val="00C06094"/>
    <w:rsid w:val="00C23417"/>
    <w:rsid w:val="00D01F9A"/>
    <w:rsid w:val="00D43FCC"/>
    <w:rsid w:val="00D95B7A"/>
    <w:rsid w:val="00E3022C"/>
    <w:rsid w:val="00E6005E"/>
    <w:rsid w:val="00F15C0D"/>
    <w:rsid w:val="00F91874"/>
    <w:rsid w:val="00F963B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B600"/>
  <w15:chartTrackingRefBased/>
  <w15:docId w15:val="{71DD28CC-C0D9-4E3D-8282-8B127074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E46C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E46C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E46C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46C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E46C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E46C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E46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E46C3"/>
  </w:style>
  <w:style w:type="paragraph" w:styleId="PrformatHTML">
    <w:name w:val="HTML Preformatted"/>
    <w:basedOn w:val="Normal"/>
    <w:link w:val="PrformatHTMLCar"/>
    <w:uiPriority w:val="99"/>
    <w:semiHidden/>
    <w:unhideWhenUsed/>
    <w:rsid w:val="003E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46C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55F09"/>
    <w:pPr>
      <w:ind w:left="720"/>
      <w:contextualSpacing/>
    </w:pPr>
  </w:style>
  <w:style w:type="paragraph" w:styleId="Sansinterligne">
    <w:name w:val="No Spacing"/>
    <w:uiPriority w:val="1"/>
    <w:qFormat/>
    <w:rsid w:val="00255F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1297</Words>
  <Characters>7136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favreau</dc:creator>
  <cp:keywords/>
  <dc:description/>
  <cp:lastModifiedBy>Didier FAVREAU</cp:lastModifiedBy>
  <cp:revision>107</cp:revision>
  <dcterms:created xsi:type="dcterms:W3CDTF">2015-10-13T06:13:00Z</dcterms:created>
  <dcterms:modified xsi:type="dcterms:W3CDTF">2018-10-04T12:48:00Z</dcterms:modified>
</cp:coreProperties>
</file>