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C4C5D0" w14:textId="77777777" w:rsidR="00734727" w:rsidRDefault="00734727">
      <w:pPr>
        <w:spacing w:before="160"/>
      </w:pPr>
    </w:p>
    <w:p w14:paraId="71C4C5D1" w14:textId="77777777" w:rsidR="00734727" w:rsidRDefault="00861BA3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HU06: Crear Usuario con Rol y Sede Asignada</w:t>
      </w:r>
    </w:p>
    <w:p w14:paraId="71C4C5D2" w14:textId="77777777" w:rsidR="00734727" w:rsidRDefault="00734727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734727" w14:paraId="71C4C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1C4C5D3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71C4C5D4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</w:rPr>
              <w:t>HU06</w:t>
            </w:r>
          </w:p>
        </w:tc>
      </w:tr>
      <w:tr w:rsidR="00734727" w14:paraId="71C4C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1C4C5D6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71C4C5D7" w14:textId="77777777" w:rsidR="00734727" w:rsidRDefault="00861BA3">
            <w:pPr>
              <w:spacing w:before="60" w:after="60"/>
              <w:ind w:left="80"/>
            </w:pPr>
            <w:r>
              <w:t>Crear Usuario con Rol y Sede Asignada</w:t>
            </w:r>
          </w:p>
        </w:tc>
      </w:tr>
      <w:tr w:rsidR="00734727" w14:paraId="71C4C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1C4C5D9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71C4C5DA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</w:rPr>
              <w:t>Módulo 3 – Administración de Usuarios</w:t>
            </w:r>
          </w:p>
        </w:tc>
      </w:tr>
      <w:tr w:rsidR="00734727" w14:paraId="71C4C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1C4C5DC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71C4C5DD" w14:textId="77777777" w:rsidR="00734727" w:rsidRDefault="00861BA3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734727" w14:paraId="71C4C5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1C4C5DF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71C4C5E0" w14:textId="77777777" w:rsidR="00734727" w:rsidRDefault="00861BA3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71C4C5E2" w14:textId="77777777" w:rsidR="00734727" w:rsidRDefault="00734727">
      <w:pPr>
        <w:spacing w:before="200"/>
      </w:pPr>
    </w:p>
    <w:p w14:paraId="71C4C5E3" w14:textId="77777777" w:rsidR="00734727" w:rsidRDefault="00861BA3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71C4C5E4" w14:textId="77777777" w:rsidR="00734727" w:rsidRDefault="00861BA3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71C4C5E5" w14:textId="77777777" w:rsidR="00734727" w:rsidRDefault="00861BA3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crear cuentas de usuario asignando un rol (Administrador, Cajero o Mesero) y una sede</w:t>
      </w:r>
      <w:r>
        <w:rPr>
          <w:i/>
          <w:iCs/>
        </w:rPr>
        <w:t>,</w:t>
      </w:r>
    </w:p>
    <w:p w14:paraId="71C4C5E6" w14:textId="77777777" w:rsidR="00734727" w:rsidRDefault="00861BA3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habilitar el acceso al sistema a los colaboradores con los permisos correctos</w:t>
      </w:r>
      <w:r>
        <w:rPr>
          <w:i/>
          <w:iCs/>
        </w:rPr>
        <w:t>.</w:t>
      </w:r>
    </w:p>
    <w:p w14:paraId="71C4C5E7" w14:textId="77777777" w:rsidR="00734727" w:rsidRDefault="00861BA3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71C4C5E8" w14:textId="77777777" w:rsidR="00734727" w:rsidRDefault="00861BA3">
      <w:pPr>
        <w:spacing w:before="60" w:after="60"/>
      </w:pPr>
      <w:r>
        <w:rPr>
          <w:b/>
          <w:bCs/>
        </w:rPr>
        <w:t>Objetivo:</w:t>
      </w:r>
    </w:p>
    <w:p w14:paraId="71C4C5E9" w14:textId="77777777" w:rsidR="00734727" w:rsidRDefault="00861BA3">
      <w:pPr>
        <w:spacing w:before="60" w:after="60"/>
      </w:pPr>
      <w:r>
        <w:t>Garantizar que cada persona que opera el sistema tenga credenciales únicas y acceso exclusivo a las funcionalidades de su rol y sede.</w:t>
      </w:r>
    </w:p>
    <w:p w14:paraId="71C4C5EA" w14:textId="77777777" w:rsidR="00734727" w:rsidRDefault="00734727">
      <w:pPr>
        <w:spacing w:before="80"/>
      </w:pPr>
    </w:p>
    <w:p w14:paraId="71C4C5EB" w14:textId="77777777" w:rsidR="00734727" w:rsidRDefault="00861BA3">
      <w:pPr>
        <w:spacing w:before="60" w:after="60"/>
      </w:pPr>
      <w:r>
        <w:rPr>
          <w:b/>
          <w:bCs/>
        </w:rPr>
        <w:t>Flujo principal:</w:t>
      </w:r>
    </w:p>
    <w:p w14:paraId="71C4C5EC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"Administración &gt; Usuarios" y da clic en "Nuevo Usuario".</w:t>
      </w:r>
    </w:p>
    <w:p w14:paraId="71C4C5ED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Completa el formulario: nombre completo, usuario, contraseña temporal, rol y sede asignada.</w:t>
      </w:r>
    </w:p>
    <w:p w14:paraId="71C4C5EE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"Guardar".</w:t>
      </w:r>
    </w:p>
    <w:p w14:paraId="71C4C5EF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valida que el nombre de usuario no exista.</w:t>
      </w:r>
    </w:p>
    <w:p w14:paraId="71C4C5F0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Crea el registro con estado activo=1 y almacena la contraseña cifrada.</w:t>
      </w:r>
    </w:p>
    <w:p w14:paraId="71C4C5F1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Registra la creación en el log de auditoría.</w:t>
      </w:r>
    </w:p>
    <w:p w14:paraId="71C4C5F2" w14:textId="77777777" w:rsidR="00734727" w:rsidRDefault="00734727">
      <w:pPr>
        <w:spacing w:before="80"/>
      </w:pPr>
    </w:p>
    <w:p w14:paraId="71C4C5F3" w14:textId="77777777" w:rsidR="00734727" w:rsidRDefault="00861BA3">
      <w:pPr>
        <w:spacing w:before="60" w:after="60"/>
      </w:pPr>
      <w:r>
        <w:rPr>
          <w:b/>
          <w:bCs/>
        </w:rPr>
        <w:t>Criterios de aceptación:</w:t>
      </w:r>
    </w:p>
    <w:p w14:paraId="71C4C5F4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nombre de usuario debe ser único en todo el sistema.</w:t>
      </w:r>
    </w:p>
    <w:p w14:paraId="71C4C5F5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contraseña se almacena cifrada; nunca en texto plano.</w:t>
      </w:r>
    </w:p>
    <w:p w14:paraId="71C4C5F6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No existe </w:t>
      </w:r>
      <w:proofErr w:type="spellStart"/>
      <w:r>
        <w:t>autoregistro</w:t>
      </w:r>
      <w:proofErr w:type="spellEnd"/>
      <w:r>
        <w:t>; solo el Administrador crea cuentas.</w:t>
      </w:r>
    </w:p>
    <w:p w14:paraId="71C4C5F7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rol determina los permisos del usuario (ver Tabla de Roles y Permisos).</w:t>
      </w:r>
    </w:p>
    <w:p w14:paraId="71C4C5F8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sede asignada determina qué información puede ver el Cajero y el Mesero.</w:t>
      </w:r>
    </w:p>
    <w:p w14:paraId="71C4C5F9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asignarse a sí mismo a cualquier sede.</w:t>
      </w:r>
    </w:p>
    <w:p w14:paraId="71C4C5FA" w14:textId="77777777" w:rsidR="00734727" w:rsidRDefault="00734727">
      <w:pPr>
        <w:spacing w:before="80"/>
      </w:pPr>
    </w:p>
    <w:p w14:paraId="71C4C5FB" w14:textId="77777777" w:rsidR="00734727" w:rsidRDefault="00861BA3">
      <w:pPr>
        <w:spacing w:before="60" w:after="60"/>
      </w:pPr>
      <w:r>
        <w:rPr>
          <w:b/>
          <w:bCs/>
        </w:rPr>
        <w:t>Postcondición:</w:t>
      </w:r>
    </w:p>
    <w:p w14:paraId="71C4C5FC" w14:textId="77777777" w:rsidR="00734727" w:rsidRDefault="00861BA3">
      <w:pPr>
        <w:spacing w:before="60" w:after="60"/>
      </w:pPr>
      <w:r>
        <w:t>El usuario queda activo en el sistema y puede iniciar sesión con sus credenciales.</w:t>
      </w:r>
    </w:p>
    <w:p w14:paraId="71C4C5FD" w14:textId="77777777" w:rsidR="00734727" w:rsidRDefault="00734727">
      <w:pPr>
        <w:spacing w:before="200"/>
      </w:pPr>
    </w:p>
    <w:p w14:paraId="71C4C5FE" w14:textId="77777777" w:rsidR="00734727" w:rsidRDefault="00861BA3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71C4C5FF" w14:textId="77777777" w:rsidR="00734727" w:rsidRDefault="00734727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734727" w14:paraId="71C4C60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71C4C600" w14:textId="77777777" w:rsidR="00734727" w:rsidRDefault="00861BA3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71C4C602" w14:textId="77777777" w:rsidR="00734727" w:rsidRDefault="00734727">
      <w:pPr>
        <w:spacing w:before="200"/>
      </w:pPr>
    </w:p>
    <w:p w14:paraId="71C4C603" w14:textId="77777777" w:rsidR="00734727" w:rsidRDefault="00861BA3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71C4C604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71C4C605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71C4C606" w14:textId="77777777" w:rsidR="00734727" w:rsidRDefault="00861BA3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3 – Administración de Usuarios</w:t>
      </w:r>
    </w:p>
    <w:p w14:paraId="71C4C607" w14:textId="77777777" w:rsidR="00734727" w:rsidRDefault="00734727">
      <w:pPr>
        <w:spacing w:before="200"/>
      </w:pPr>
    </w:p>
    <w:p w14:paraId="71C4C608" w14:textId="77777777" w:rsidR="00734727" w:rsidRDefault="00861BA3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734727" w14:paraId="71C4C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71C4C609" w14:textId="77777777" w:rsidR="00734727" w:rsidRDefault="00861BA3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71C4C60A" w14:textId="77777777" w:rsidR="00734727" w:rsidRDefault="00861BA3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71C4C60B" w14:textId="77777777" w:rsidR="00734727" w:rsidRDefault="00861BA3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34727" w14:paraId="71C4C6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71C4C60D" w14:textId="77777777" w:rsidR="00734727" w:rsidRDefault="00861BA3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71C4C60E" w14:textId="77777777" w:rsidR="00734727" w:rsidRDefault="00861BA3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71C4C60F" w14:textId="77777777" w:rsidR="00734727" w:rsidRDefault="00861BA3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71C4C611" w14:textId="77777777" w:rsidR="00861BA3" w:rsidRDefault="00861BA3"/>
    <w:sectPr w:rsidR="00861BA3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69F1CF" w14:textId="77777777" w:rsidR="00861BA3" w:rsidRDefault="00861BA3" w:rsidP="0093522F">
      <w:r>
        <w:separator/>
      </w:r>
    </w:p>
  </w:endnote>
  <w:endnote w:type="continuationSeparator" w:id="0">
    <w:p w14:paraId="25338D4E" w14:textId="77777777" w:rsidR="00861BA3" w:rsidRDefault="00861BA3" w:rsidP="0093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714589" w14:textId="77777777" w:rsidR="00861BA3" w:rsidRDefault="00861BA3" w:rsidP="0093522F">
      <w:r>
        <w:separator/>
      </w:r>
    </w:p>
  </w:footnote>
  <w:footnote w:type="continuationSeparator" w:id="0">
    <w:p w14:paraId="2DD22218" w14:textId="77777777" w:rsidR="00861BA3" w:rsidRDefault="00861BA3" w:rsidP="00935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93522F" w14:paraId="34BFBDD1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5EADADFB" w14:textId="77777777" w:rsidR="0093522F" w:rsidRDefault="0093522F" w:rsidP="0093522F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A9C7BE4" wp14:editId="004987FD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47F86C7F" w14:textId="77777777" w:rsidR="0093522F" w:rsidRDefault="0093522F" w:rsidP="0093522F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206716B6" w14:textId="77777777" w:rsidR="0093522F" w:rsidRDefault="0093522F" w:rsidP="0093522F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2DDEFE0A" w14:textId="77777777" w:rsidR="0093522F" w:rsidRDefault="0093522F" w:rsidP="0093522F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5EC488C4" w14:textId="77777777" w:rsidR="0093522F" w:rsidRDefault="0093522F" w:rsidP="0093522F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FF2A431" wp14:editId="3A91B6E2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93522F" w14:paraId="6AB5435F" w14:textId="77777777" w:rsidTr="00FE5221">
      <w:trPr>
        <w:trHeight w:val="428"/>
        <w:jc w:val="center"/>
      </w:trPr>
      <w:tc>
        <w:tcPr>
          <w:tcW w:w="3027" w:type="dxa"/>
          <w:vMerge/>
        </w:tcPr>
        <w:p w14:paraId="3AE1C302" w14:textId="77777777" w:rsidR="0093522F" w:rsidRDefault="0093522F" w:rsidP="0093522F"/>
      </w:tc>
      <w:tc>
        <w:tcPr>
          <w:tcW w:w="4906" w:type="dxa"/>
        </w:tcPr>
        <w:p w14:paraId="0202F388" w14:textId="77777777" w:rsidR="0093522F" w:rsidRDefault="0093522F" w:rsidP="0093522F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464546AD" w14:textId="77777777" w:rsidR="0093522F" w:rsidRDefault="0093522F" w:rsidP="0093522F"/>
      </w:tc>
    </w:tr>
    <w:tr w:rsidR="0093522F" w14:paraId="1C2034F6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6E69344" w14:textId="77777777" w:rsidR="0093522F" w:rsidRDefault="0093522F" w:rsidP="0093522F"/>
      </w:tc>
      <w:tc>
        <w:tcPr>
          <w:tcW w:w="4906" w:type="dxa"/>
        </w:tcPr>
        <w:p w14:paraId="16AC65EE" w14:textId="77777777" w:rsidR="0093522F" w:rsidRDefault="0093522F" w:rsidP="0093522F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6ECF2736" w14:textId="77777777" w:rsidR="0093522F" w:rsidRDefault="0093522F" w:rsidP="0093522F"/>
      </w:tc>
    </w:tr>
  </w:tbl>
  <w:p w14:paraId="25DF44D3" w14:textId="77777777" w:rsidR="0093522F" w:rsidRDefault="009352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E40ABE"/>
    <w:multiLevelType w:val="hybridMultilevel"/>
    <w:tmpl w:val="8242AB88"/>
    <w:lvl w:ilvl="0" w:tplc="12DAB78A">
      <w:start w:val="1"/>
      <w:numFmt w:val="bullet"/>
      <w:lvlText w:val="●"/>
      <w:lvlJc w:val="left"/>
      <w:pPr>
        <w:ind w:left="720" w:hanging="360"/>
      </w:pPr>
    </w:lvl>
    <w:lvl w:ilvl="1" w:tplc="D2EC2C3E">
      <w:start w:val="1"/>
      <w:numFmt w:val="bullet"/>
      <w:lvlText w:val="○"/>
      <w:lvlJc w:val="left"/>
      <w:pPr>
        <w:ind w:left="1440" w:hanging="360"/>
      </w:pPr>
    </w:lvl>
    <w:lvl w:ilvl="2" w:tplc="C4604C4E">
      <w:start w:val="1"/>
      <w:numFmt w:val="bullet"/>
      <w:lvlText w:val="■"/>
      <w:lvlJc w:val="left"/>
      <w:pPr>
        <w:ind w:left="2160" w:hanging="360"/>
      </w:pPr>
    </w:lvl>
    <w:lvl w:ilvl="3" w:tplc="AF20D4D8">
      <w:start w:val="1"/>
      <w:numFmt w:val="bullet"/>
      <w:lvlText w:val="●"/>
      <w:lvlJc w:val="left"/>
      <w:pPr>
        <w:ind w:left="2880" w:hanging="360"/>
      </w:pPr>
    </w:lvl>
    <w:lvl w:ilvl="4" w:tplc="137CF3AC">
      <w:start w:val="1"/>
      <w:numFmt w:val="bullet"/>
      <w:lvlText w:val="○"/>
      <w:lvlJc w:val="left"/>
      <w:pPr>
        <w:ind w:left="3600" w:hanging="360"/>
      </w:pPr>
    </w:lvl>
    <w:lvl w:ilvl="5" w:tplc="D79ACD68">
      <w:start w:val="1"/>
      <w:numFmt w:val="bullet"/>
      <w:lvlText w:val="■"/>
      <w:lvlJc w:val="left"/>
      <w:pPr>
        <w:ind w:left="4320" w:hanging="360"/>
      </w:pPr>
    </w:lvl>
    <w:lvl w:ilvl="6" w:tplc="9FA0647C">
      <w:start w:val="1"/>
      <w:numFmt w:val="bullet"/>
      <w:lvlText w:val="●"/>
      <w:lvlJc w:val="left"/>
      <w:pPr>
        <w:ind w:left="5040" w:hanging="360"/>
      </w:pPr>
    </w:lvl>
    <w:lvl w:ilvl="7" w:tplc="629C8E10">
      <w:start w:val="1"/>
      <w:numFmt w:val="bullet"/>
      <w:lvlText w:val="●"/>
      <w:lvlJc w:val="left"/>
      <w:pPr>
        <w:ind w:left="5760" w:hanging="360"/>
      </w:pPr>
    </w:lvl>
    <w:lvl w:ilvl="8" w:tplc="A868440E">
      <w:start w:val="1"/>
      <w:numFmt w:val="bullet"/>
      <w:lvlText w:val="●"/>
      <w:lvlJc w:val="left"/>
      <w:pPr>
        <w:ind w:left="6480" w:hanging="360"/>
      </w:pPr>
    </w:lvl>
  </w:abstractNum>
  <w:num w:numId="1" w16cid:durableId="162941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727"/>
    <w:rsid w:val="005C31B0"/>
    <w:rsid w:val="00734727"/>
    <w:rsid w:val="00861BA3"/>
    <w:rsid w:val="0093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C4C5C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52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522F"/>
  </w:style>
  <w:style w:type="paragraph" w:styleId="Piedepgina">
    <w:name w:val="footer"/>
    <w:basedOn w:val="Normal"/>
    <w:link w:val="PiedepginaCar"/>
    <w:uiPriority w:val="99"/>
    <w:unhideWhenUsed/>
    <w:rsid w:val="009352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22F"/>
  </w:style>
  <w:style w:type="table" w:styleId="Tablaconcuadrcula">
    <w:name w:val="Table Grid"/>
    <w:basedOn w:val="Tablanormal"/>
    <w:uiPriority w:val="59"/>
    <w:rsid w:val="0093522F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2026-08-30T00:13:00Z</dcterms:created>
  <dcterms:modified xsi:type="dcterms:W3CDTF">2026-08-30T00:13:00Z</dcterms:modified>
</cp:coreProperties>
</file>