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2264" w14:textId="77777777" w:rsidR="000401E6" w:rsidRPr="000401E6" w:rsidRDefault="000401E6" w:rsidP="001D719D">
      <w:pPr>
        <w:jc w:val="center"/>
        <w:outlineLvl w:val="0"/>
        <w:rPr>
          <w:rFonts w:ascii="Roboto" w:eastAsia="Times New Roman" w:hAnsi="Roboto" w:cs="Times New Roman"/>
          <w:color w:val="1967D2"/>
          <w:kern w:val="36"/>
          <w:sz w:val="28"/>
          <w:szCs w:val="28"/>
        </w:rPr>
      </w:pPr>
      <w:r w:rsidRPr="000401E6">
        <w:rPr>
          <w:rFonts w:ascii="Roboto" w:eastAsia="Times New Roman" w:hAnsi="Roboto" w:cs="Times New Roman"/>
          <w:color w:val="1967D2"/>
          <w:kern w:val="36"/>
          <w:sz w:val="28"/>
          <w:szCs w:val="28"/>
        </w:rPr>
        <w:t>Topic of Interest</w:t>
      </w:r>
    </w:p>
    <w:p w14:paraId="7156359B" w14:textId="1F893D4A" w:rsidR="00C30282" w:rsidRDefault="001D719D" w:rsidP="000401E6">
      <w:pPr>
        <w:jc w:val="center"/>
        <w:rPr>
          <w:sz w:val="32"/>
          <w:szCs w:val="32"/>
        </w:rPr>
      </w:pPr>
      <w:r>
        <w:rPr>
          <w:sz w:val="32"/>
          <w:szCs w:val="32"/>
        </w:rPr>
        <w:t>Fake News Detection</w:t>
      </w:r>
    </w:p>
    <w:p w14:paraId="388052FA" w14:textId="77777777" w:rsidR="00487111" w:rsidRDefault="00487111" w:rsidP="000401E6">
      <w:pPr>
        <w:jc w:val="center"/>
        <w:rPr>
          <w:sz w:val="32"/>
          <w:szCs w:val="32"/>
        </w:rPr>
      </w:pPr>
    </w:p>
    <w:p w14:paraId="7B8D27E1" w14:textId="77777777" w:rsidR="00E43FC8" w:rsidRPr="00E43FC8" w:rsidRDefault="00E43FC8" w:rsidP="00E43FC8">
      <w:pPr>
        <w:spacing w:line="360" w:lineRule="auto"/>
        <w:rPr>
          <w:b/>
          <w:bCs/>
          <w:sz w:val="22"/>
          <w:szCs w:val="22"/>
        </w:rPr>
      </w:pPr>
      <w:r w:rsidRPr="00E43FC8">
        <w:rPr>
          <w:b/>
          <w:bCs/>
          <w:sz w:val="22"/>
          <w:szCs w:val="22"/>
        </w:rPr>
        <w:t>1. What are you trying to do?</w:t>
      </w:r>
    </w:p>
    <w:p w14:paraId="3C7337F8" w14:textId="05B1BD93" w:rsidR="00E43FC8" w:rsidRPr="00E43FC8" w:rsidRDefault="00E43FC8" w:rsidP="00E43FC8">
      <w:pPr>
        <w:spacing w:line="360" w:lineRule="auto"/>
        <w:rPr>
          <w:sz w:val="22"/>
          <w:szCs w:val="22"/>
        </w:rPr>
      </w:pPr>
      <w:r w:rsidRPr="00E43FC8">
        <w:rPr>
          <w:sz w:val="22"/>
          <w:szCs w:val="22"/>
        </w:rPr>
        <w:t xml:space="preserve">   The objective is to leverage advanced Data Science methodologies, particularly Natural Language Processing (NLP) and network analysis, to create a robust and automated system for detecting fake news. By analyzing linguistic patterns within text content and studying the propagation dynamics of information across networks, the aim is to develop a more accurate and efficient means of identifying and categorizing fake news instances, thereby mitigating the spread of misinformation.</w:t>
      </w:r>
    </w:p>
    <w:p w14:paraId="2B36F664" w14:textId="77777777" w:rsidR="00E43FC8" w:rsidRPr="00E43FC8" w:rsidRDefault="00E43FC8" w:rsidP="00E43FC8">
      <w:pPr>
        <w:spacing w:line="360" w:lineRule="auto"/>
        <w:rPr>
          <w:b/>
          <w:bCs/>
          <w:sz w:val="22"/>
          <w:szCs w:val="22"/>
        </w:rPr>
      </w:pPr>
      <w:r w:rsidRPr="00E43FC8">
        <w:rPr>
          <w:b/>
          <w:bCs/>
          <w:sz w:val="22"/>
          <w:szCs w:val="22"/>
        </w:rPr>
        <w:t>2. How is it done today, and what are the limits of current practice?</w:t>
      </w:r>
    </w:p>
    <w:p w14:paraId="222F01FE" w14:textId="28A6E6C9" w:rsidR="00E43FC8" w:rsidRPr="00E43FC8" w:rsidRDefault="00E43FC8" w:rsidP="00E43FC8">
      <w:pPr>
        <w:spacing w:line="360" w:lineRule="auto"/>
        <w:rPr>
          <w:sz w:val="22"/>
          <w:szCs w:val="22"/>
        </w:rPr>
      </w:pPr>
      <w:r w:rsidRPr="00E43FC8">
        <w:rPr>
          <w:sz w:val="22"/>
          <w:szCs w:val="22"/>
        </w:rPr>
        <w:t xml:space="preserve">   Currently, fake news detection often relies on manual fact-checking by human journalists and the implementation of basic keyword-based filters on social media platforms. While these approaches have their merits, they struggle to handle the vast volume of content and to capture the nuanced characteristics of misinformation. Manual fact-checking is time-consuming and may not scale effectively, while keyword-based filters can miss context-dependent instances of fake news, allowing some misinformation to evade detection.</w:t>
      </w:r>
    </w:p>
    <w:p w14:paraId="006C373B" w14:textId="77777777" w:rsidR="00E43FC8" w:rsidRPr="00E43FC8" w:rsidRDefault="00E43FC8" w:rsidP="00E43FC8">
      <w:pPr>
        <w:spacing w:line="360" w:lineRule="auto"/>
        <w:rPr>
          <w:b/>
          <w:bCs/>
          <w:sz w:val="22"/>
          <w:szCs w:val="22"/>
        </w:rPr>
      </w:pPr>
      <w:r w:rsidRPr="00E43FC8">
        <w:rPr>
          <w:b/>
          <w:bCs/>
          <w:sz w:val="22"/>
          <w:szCs w:val="22"/>
        </w:rPr>
        <w:t>3. What's new in your approach and why do you think it will be successful?</w:t>
      </w:r>
    </w:p>
    <w:p w14:paraId="68AC1AD2" w14:textId="3A6B4946" w:rsidR="00E43FC8" w:rsidRPr="00E43FC8" w:rsidRDefault="00E43FC8" w:rsidP="00E43FC8">
      <w:pPr>
        <w:spacing w:line="360" w:lineRule="auto"/>
        <w:rPr>
          <w:sz w:val="22"/>
          <w:szCs w:val="22"/>
        </w:rPr>
      </w:pPr>
      <w:r w:rsidRPr="00E43FC8">
        <w:rPr>
          <w:sz w:val="22"/>
          <w:szCs w:val="22"/>
        </w:rPr>
        <w:t xml:space="preserve">   The novel approach here involves the application of advanced NLP algorithms to analyze linguistic features and network analysis techniques to study information propagation. This interdisciplinary approach offers a more comprehensive and automated solution, capable of identifying a broader range of fake news instances. By considering linguistic nuances and the patterns of information flow, the method is expected to improve accuracy and scalability, addressing the limitations of current practices.</w:t>
      </w:r>
    </w:p>
    <w:p w14:paraId="2D8DE7A5" w14:textId="77777777" w:rsidR="00E43FC8" w:rsidRPr="00E43FC8" w:rsidRDefault="00E43FC8" w:rsidP="00E43FC8">
      <w:pPr>
        <w:spacing w:line="360" w:lineRule="auto"/>
        <w:rPr>
          <w:b/>
          <w:bCs/>
          <w:sz w:val="22"/>
          <w:szCs w:val="22"/>
        </w:rPr>
      </w:pPr>
      <w:r w:rsidRPr="00E43FC8">
        <w:rPr>
          <w:b/>
          <w:bCs/>
          <w:sz w:val="22"/>
          <w:szCs w:val="22"/>
        </w:rPr>
        <w:t>4. Who cares?</w:t>
      </w:r>
    </w:p>
    <w:p w14:paraId="6BEEF7F5" w14:textId="40E6DDD8" w:rsidR="00E43FC8" w:rsidRPr="00E43FC8" w:rsidRDefault="00E43FC8" w:rsidP="00E43FC8">
      <w:pPr>
        <w:spacing w:line="360" w:lineRule="auto"/>
        <w:rPr>
          <w:sz w:val="22"/>
          <w:szCs w:val="22"/>
        </w:rPr>
      </w:pPr>
      <w:r w:rsidRPr="00E43FC8">
        <w:rPr>
          <w:sz w:val="22"/>
          <w:szCs w:val="22"/>
        </w:rPr>
        <w:t xml:space="preserve">   Various stakeholders are invested in this endeavor. Media outlets, social media platforms, and regulatory bodies are concerned about the proliferation of fake news, as it erodes trust in information sources. Users, who consume and share news, are affected by the misinformation that can influence their opinions and decisions. Therefore, this approach matters to anyone seeking a more reliable and truthful information environment.</w:t>
      </w:r>
    </w:p>
    <w:p w14:paraId="49AB585B" w14:textId="77777777" w:rsidR="00E43FC8" w:rsidRPr="00E43FC8" w:rsidRDefault="00E43FC8" w:rsidP="00E43FC8">
      <w:pPr>
        <w:spacing w:line="360" w:lineRule="auto"/>
        <w:rPr>
          <w:b/>
          <w:bCs/>
          <w:sz w:val="22"/>
          <w:szCs w:val="22"/>
        </w:rPr>
      </w:pPr>
      <w:r w:rsidRPr="00E43FC8">
        <w:rPr>
          <w:b/>
          <w:bCs/>
          <w:sz w:val="22"/>
          <w:szCs w:val="22"/>
        </w:rPr>
        <w:t>5. If you're successful, what difference will it make?</w:t>
      </w:r>
    </w:p>
    <w:p w14:paraId="626E64F3" w14:textId="73D97205" w:rsidR="00E43FC8" w:rsidRPr="00E43FC8" w:rsidRDefault="00E43FC8" w:rsidP="00E43FC8">
      <w:pPr>
        <w:spacing w:line="360" w:lineRule="auto"/>
        <w:rPr>
          <w:sz w:val="22"/>
          <w:szCs w:val="22"/>
        </w:rPr>
      </w:pPr>
      <w:r w:rsidRPr="00E43FC8">
        <w:rPr>
          <w:sz w:val="22"/>
          <w:szCs w:val="22"/>
        </w:rPr>
        <w:t xml:space="preserve">   Successful implementation of this approach would lead to a significant reduction in the spread of fake news. It would help restore trust in media sources, empower users to make more informed choices, and contribute to a healthier information ecosystem. Media outlets would benefit from enhanced credibility, </w:t>
      </w:r>
      <w:r w:rsidRPr="00E43FC8">
        <w:rPr>
          <w:sz w:val="22"/>
          <w:szCs w:val="22"/>
        </w:rPr>
        <w:lastRenderedPageBreak/>
        <w:t>social media platforms from improved content quality, and users from a more reliable information landscape.</w:t>
      </w:r>
    </w:p>
    <w:p w14:paraId="40239C76" w14:textId="77777777" w:rsidR="00E43FC8" w:rsidRPr="00E43FC8" w:rsidRDefault="00E43FC8" w:rsidP="00E43FC8">
      <w:pPr>
        <w:spacing w:line="360" w:lineRule="auto"/>
        <w:rPr>
          <w:b/>
          <w:bCs/>
          <w:sz w:val="22"/>
          <w:szCs w:val="22"/>
        </w:rPr>
      </w:pPr>
      <w:r w:rsidRPr="00E43FC8">
        <w:rPr>
          <w:b/>
          <w:bCs/>
          <w:sz w:val="22"/>
          <w:szCs w:val="22"/>
        </w:rPr>
        <w:t>6. What are the risks and the payoffs?</w:t>
      </w:r>
    </w:p>
    <w:p w14:paraId="096B2017" w14:textId="77F81FC0" w:rsidR="00E43FC8" w:rsidRPr="00E43FC8" w:rsidRDefault="00E43FC8" w:rsidP="00E43FC8">
      <w:pPr>
        <w:spacing w:line="360" w:lineRule="auto"/>
        <w:rPr>
          <w:sz w:val="22"/>
          <w:szCs w:val="22"/>
        </w:rPr>
      </w:pPr>
      <w:r w:rsidRPr="00E43FC8">
        <w:rPr>
          <w:sz w:val="22"/>
          <w:szCs w:val="22"/>
        </w:rPr>
        <w:t xml:space="preserve">   Risks include potential algorithmic biases, infringement on privacy rights, and challenges in defining objective criteria for fake news. However, the potential payoffs are substantial – a more trustworthy media environment, informed public discourse, and reduced societal polarization. The ability to combat misinformation effectively could lead to more accurate public perceptions and decisions.</w:t>
      </w:r>
    </w:p>
    <w:p w14:paraId="6DBACFF2" w14:textId="77777777" w:rsidR="00E43FC8" w:rsidRPr="00E43FC8" w:rsidRDefault="00E43FC8" w:rsidP="00E43FC8">
      <w:pPr>
        <w:spacing w:line="360" w:lineRule="auto"/>
        <w:rPr>
          <w:b/>
          <w:bCs/>
          <w:sz w:val="22"/>
          <w:szCs w:val="22"/>
        </w:rPr>
      </w:pPr>
      <w:r w:rsidRPr="00E43FC8">
        <w:rPr>
          <w:b/>
          <w:bCs/>
          <w:sz w:val="22"/>
          <w:szCs w:val="22"/>
        </w:rPr>
        <w:t>7. How much will it cost?</w:t>
      </w:r>
    </w:p>
    <w:p w14:paraId="4B94F96D" w14:textId="04E7055C" w:rsidR="00E43FC8" w:rsidRPr="00E43FC8" w:rsidRDefault="00E43FC8" w:rsidP="00E43FC8">
      <w:pPr>
        <w:spacing w:line="360" w:lineRule="auto"/>
        <w:rPr>
          <w:sz w:val="22"/>
          <w:szCs w:val="22"/>
        </w:rPr>
      </w:pPr>
      <w:r w:rsidRPr="00E43FC8">
        <w:rPr>
          <w:sz w:val="22"/>
          <w:szCs w:val="22"/>
        </w:rPr>
        <w:t xml:space="preserve">   The costs involve research and development expenses, data collection and preprocessing efforts, computational infrastructure investment, and potentially ongoing maintenance. The exact cost would depend on factors such as the complexity of the algorithms, the scale of deployment, and the required resources.</w:t>
      </w:r>
    </w:p>
    <w:p w14:paraId="2D31AC02" w14:textId="77777777" w:rsidR="00E43FC8" w:rsidRPr="00E43FC8" w:rsidRDefault="00E43FC8" w:rsidP="00E43FC8">
      <w:pPr>
        <w:spacing w:line="360" w:lineRule="auto"/>
        <w:rPr>
          <w:b/>
          <w:bCs/>
          <w:sz w:val="22"/>
          <w:szCs w:val="22"/>
        </w:rPr>
      </w:pPr>
      <w:r w:rsidRPr="00E43FC8">
        <w:rPr>
          <w:b/>
          <w:bCs/>
          <w:sz w:val="22"/>
          <w:szCs w:val="22"/>
        </w:rPr>
        <w:t>8. How long will it take?</w:t>
      </w:r>
    </w:p>
    <w:p w14:paraId="598D1FC4" w14:textId="2DC55099" w:rsidR="00E43FC8" w:rsidRPr="00E43FC8" w:rsidRDefault="00E43FC8" w:rsidP="00E43FC8">
      <w:pPr>
        <w:spacing w:line="360" w:lineRule="auto"/>
        <w:rPr>
          <w:sz w:val="22"/>
          <w:szCs w:val="22"/>
        </w:rPr>
      </w:pPr>
      <w:r w:rsidRPr="00E43FC8">
        <w:rPr>
          <w:sz w:val="22"/>
          <w:szCs w:val="22"/>
        </w:rPr>
        <w:t xml:space="preserve">   The timeline for achieving success can vary. Developing and fine-tuning sophisticated NLP and network analysis algorithms might take several months to a few years. Integration, testing, and optimization within real-world scenarios could add to the timeline. The duration will depend on factors like research progress, resource availability, and unforeseen challenges.</w:t>
      </w:r>
    </w:p>
    <w:p w14:paraId="16089645" w14:textId="77777777" w:rsidR="00E43FC8" w:rsidRPr="00E43FC8" w:rsidRDefault="00E43FC8" w:rsidP="00E43FC8">
      <w:pPr>
        <w:spacing w:line="360" w:lineRule="auto"/>
        <w:rPr>
          <w:b/>
          <w:bCs/>
          <w:sz w:val="22"/>
          <w:szCs w:val="22"/>
        </w:rPr>
      </w:pPr>
      <w:r w:rsidRPr="00E43FC8">
        <w:rPr>
          <w:b/>
          <w:bCs/>
          <w:sz w:val="22"/>
          <w:szCs w:val="22"/>
        </w:rPr>
        <w:t>9. What will be the mid and final evaluations to check for success?</w:t>
      </w:r>
    </w:p>
    <w:p w14:paraId="2445F4B6" w14:textId="6D8BD63D" w:rsidR="008D5B80" w:rsidRPr="00FA5CBE" w:rsidRDefault="00E43FC8" w:rsidP="00E43FC8">
      <w:pPr>
        <w:spacing w:line="360" w:lineRule="auto"/>
        <w:rPr>
          <w:sz w:val="22"/>
          <w:szCs w:val="22"/>
        </w:rPr>
      </w:pPr>
      <w:r w:rsidRPr="00E43FC8">
        <w:rPr>
          <w:sz w:val="22"/>
          <w:szCs w:val="22"/>
        </w:rPr>
        <w:t xml:space="preserve">   Mid-evaluations could focus on the algorithm's accuracy in detecting known instances of fake news, as well as its performance on benchmark datasets. Mitigation of biases and ethical considerations in the algorithm's decision-making process would also be assessed. The final evaluation would involve subjecting the system to a comprehensive dataset of diverse fake news cases, measuring its effectiveness in reducing misinformation spread, enhancing media trustworthiness, and minimizing false positives and negatives.</w:t>
      </w:r>
    </w:p>
    <w:sectPr w:rsidR="008D5B80" w:rsidRPr="00FA5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F9"/>
    <w:rsid w:val="000401E6"/>
    <w:rsid w:val="000E6224"/>
    <w:rsid w:val="001D719D"/>
    <w:rsid w:val="0021680B"/>
    <w:rsid w:val="00487111"/>
    <w:rsid w:val="004A4358"/>
    <w:rsid w:val="004D004E"/>
    <w:rsid w:val="005E4B13"/>
    <w:rsid w:val="00652936"/>
    <w:rsid w:val="006B7A0F"/>
    <w:rsid w:val="00747CBF"/>
    <w:rsid w:val="007A16E4"/>
    <w:rsid w:val="008478A9"/>
    <w:rsid w:val="008A08F9"/>
    <w:rsid w:val="008C109B"/>
    <w:rsid w:val="008D5B80"/>
    <w:rsid w:val="009C54C4"/>
    <w:rsid w:val="00A44AB7"/>
    <w:rsid w:val="00A83296"/>
    <w:rsid w:val="00C30282"/>
    <w:rsid w:val="00CA3A4E"/>
    <w:rsid w:val="00D149B0"/>
    <w:rsid w:val="00E43FC8"/>
    <w:rsid w:val="00E60752"/>
    <w:rsid w:val="00E83DFF"/>
    <w:rsid w:val="00FA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3B2C"/>
  <w15:chartTrackingRefBased/>
  <w15:docId w15:val="{0AEBF591-E37F-5846-BC5E-A35DED82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01E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1E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A4358"/>
    <w:rPr>
      <w:color w:val="0563C1" w:themeColor="hyperlink"/>
      <w:u w:val="single"/>
    </w:rPr>
  </w:style>
  <w:style w:type="character" w:styleId="UnresolvedMention">
    <w:name w:val="Unresolved Mention"/>
    <w:basedOn w:val="DefaultParagraphFont"/>
    <w:uiPriority w:val="99"/>
    <w:semiHidden/>
    <w:unhideWhenUsed/>
    <w:rsid w:val="004A4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576732">
      <w:bodyDiv w:val="1"/>
      <w:marLeft w:val="0"/>
      <w:marRight w:val="0"/>
      <w:marTop w:val="0"/>
      <w:marBottom w:val="0"/>
      <w:divBdr>
        <w:top w:val="none" w:sz="0" w:space="0" w:color="auto"/>
        <w:left w:val="none" w:sz="0" w:space="0" w:color="auto"/>
        <w:bottom w:val="none" w:sz="0" w:space="0" w:color="auto"/>
        <w:right w:val="none" w:sz="0" w:space="0" w:color="auto"/>
      </w:divBdr>
    </w:div>
    <w:div w:id="169446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Ul Rahman</dc:creator>
  <cp:keywords/>
  <dc:description/>
  <cp:lastModifiedBy>Johar Khan</cp:lastModifiedBy>
  <cp:revision>21</cp:revision>
  <cp:lastPrinted>2023-08-10T12:23:00Z</cp:lastPrinted>
  <dcterms:created xsi:type="dcterms:W3CDTF">2022-09-08T03:40:00Z</dcterms:created>
  <dcterms:modified xsi:type="dcterms:W3CDTF">2023-08-10T12:25:00Z</dcterms:modified>
</cp:coreProperties>
</file>