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fxtsfvqed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Algorithm Journal: Task Priority Sorting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vi26vcjl2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Understanding the AI Explanation (with Diagrams)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8qr2fm12o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High-Level Understanding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algorithm is used to </w:t>
      </w:r>
      <w:r w:rsidDel="00000000" w:rsidR="00000000" w:rsidRPr="00000000">
        <w:rPr>
          <w:b w:val="1"/>
          <w:bCs w:val="1"/>
          <w:rtl w:val="0"/>
        </w:rPr>
        <w:t xml:space="preserve">rank tasks based on urgency and importance</w:t>
      </w:r>
      <w:r w:rsidDel="00000000" w:rsidR="00000000" w:rsidRPr="00000000">
        <w:rPr>
          <w:rtl w:val="0"/>
        </w:rPr>
        <w:t xml:space="preserve">.</w:t>
        <w:br w:type="textWrapping"/>
        <w:t xml:space="preserve">Instead of relying on just one factor (like priority), it combines multiple factors into a single </w:t>
      </w: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, then sorts tasks based on that score.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idea: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task gets a score → Higher score = more important → Tasks are sorted by score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1ynnb7gh6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Logic of Scoring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task goes through the following process: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 Priority Score (LOW → URGENT)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Add Due Date Urgency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Apply Status Penalty (DONE / REVIEW)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Add Tag Boost (critical/blocker)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Add Recency Boost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Final Score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9r6msppz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Insights and Learning Points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1ecgl550z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 1: Weighted Scoring is Powerful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algorithm uses a </w:t>
      </w:r>
      <w:r w:rsidDel="00000000" w:rsidR="00000000" w:rsidRPr="00000000">
        <w:rPr>
          <w:b w:val="1"/>
          <w:bCs w:val="1"/>
          <w:rtl w:val="0"/>
        </w:rPr>
        <w:t xml:space="preserve">weighted scoring system</w:t>
      </w:r>
      <w:r w:rsidDel="00000000" w:rsidR="00000000" w:rsidRPr="00000000">
        <w:rPr>
          <w:rtl w:val="0"/>
        </w:rPr>
        <w:t xml:space="preserve">, meaning: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all factors are equal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has the biggest influence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nt1mmhh3f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 2: Multiple Factors Work Together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combines: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data (priority)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Time-based data (due date, updated_at)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State-based data (status)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(tags)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yri3lucf3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 3: Order of Logic Matters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order in which rules are applied affects results: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penalty can cancel out other boosts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dates can override priority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tasks can end up with negative scores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cro95dfd3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 4: Real Systems Have Trade-offs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Simplicity: Easy to understand scoring system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Flexibility: Can add/remove factors easily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Weakness: Hardcoded values (e.g., +35, -50)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1xtwhs0vm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 6: Edge Cases Matter a Lot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issues discovered: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Negative scores for completed tasks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+ DONE conflicts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values causing crashes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 7: Separation of Concerns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algorithm is split into: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calculation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Limiting results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This makes the system: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Easier to test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modify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reuse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