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905F390" w:rsidR="00E86A90" w:rsidRPr="00A07B37" w:rsidRDefault="00000000">
      <w:pPr>
        <w:pStyle w:val="Title"/>
        <w:jc w:val="left"/>
        <w:rPr>
          <w:rFonts w:ascii="Arial" w:eastAsia="Arial" w:hAnsi="Arial" w:cs="Arial"/>
          <w:sz w:val="40"/>
          <w:szCs w:val="40"/>
        </w:rPr>
      </w:pPr>
      <w:bookmarkStart w:id="0" w:name="_c40bjinrqlg4" w:colFirst="0" w:colLast="0"/>
      <w:bookmarkEnd w:id="0"/>
      <w:r w:rsidRPr="00A07B37">
        <w:rPr>
          <w:rFonts w:ascii="Arial" w:eastAsia="Arial" w:hAnsi="Arial" w:cs="Arial"/>
          <w:color w:val="000000"/>
          <w:sz w:val="36"/>
          <w:szCs w:val="36"/>
        </w:rPr>
        <w:t xml:space="preserve">Project Requirements Document: </w:t>
      </w:r>
      <w:r w:rsidR="00961E1F" w:rsidRPr="00A07B37">
        <w:rPr>
          <w:rFonts w:ascii="Arial" w:eastAsia="Arial" w:hAnsi="Arial" w:cs="Arial"/>
          <w:color w:val="000000"/>
          <w:sz w:val="36"/>
          <w:szCs w:val="36"/>
        </w:rPr>
        <w:t>Google Fiber Mock Interview Practice</w:t>
      </w:r>
    </w:p>
    <w:p w14:paraId="00000002" w14:textId="77777777" w:rsidR="00E86A90" w:rsidRPr="00A07B37" w:rsidRDefault="00000000">
      <w:pPr>
        <w:spacing w:after="200"/>
        <w:jc w:val="left"/>
        <w:rPr>
          <w:rFonts w:ascii="Arial" w:eastAsia="Arial" w:hAnsi="Arial" w:cs="Arial"/>
          <w:color w:val="000000"/>
        </w:rPr>
      </w:pPr>
      <w:r w:rsidRPr="00A07B37">
        <w:rPr>
          <w:rFonts w:ascii="Arial" w:eastAsia="Arial" w:hAnsi="Arial" w:cs="Arial"/>
          <w:color w:val="000000"/>
        </w:rPr>
        <w:t xml:space="preserve">                                                                                        </w:t>
      </w:r>
    </w:p>
    <w:p w14:paraId="00000003" w14:textId="02AD93C7" w:rsidR="00E86A90" w:rsidRPr="00E0273D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color w:val="3C4043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BI Analyst:</w:t>
      </w:r>
      <w:r w:rsidRPr="00E0273D"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961E1F" w:rsidRPr="00E0273D">
        <w:rPr>
          <w:rFonts w:ascii="Arial" w:eastAsia="Arial" w:hAnsi="Arial" w:cs="Arial"/>
          <w:color w:val="3C4043"/>
          <w:sz w:val="22"/>
          <w:szCs w:val="22"/>
        </w:rPr>
        <w:t>John Miller</w:t>
      </w:r>
    </w:p>
    <w:p w14:paraId="00000004" w14:textId="13864812" w:rsidR="00E86A90" w:rsidRPr="00E0273D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color w:val="3C4043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Client/Sponsor:</w:t>
      </w:r>
      <w:r w:rsidRPr="00E0273D"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961E1F" w:rsidRPr="00E0273D">
        <w:rPr>
          <w:rFonts w:ascii="Arial" w:eastAsia="Arial" w:hAnsi="Arial" w:cs="Arial"/>
          <w:color w:val="000000"/>
          <w:sz w:val="22"/>
          <w:szCs w:val="22"/>
        </w:rPr>
        <w:t>Interview practice question from Google Fiber</w:t>
      </w:r>
    </w:p>
    <w:p w14:paraId="00000005" w14:textId="41D4770C" w:rsidR="00E86A90" w:rsidRPr="00E0273D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Purpose: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61E1F" w:rsidRPr="00E0273D">
        <w:rPr>
          <w:rFonts w:ascii="Arial" w:eastAsia="Arial" w:hAnsi="Arial" w:cs="Arial"/>
          <w:color w:val="000000"/>
          <w:sz w:val="22"/>
          <w:szCs w:val="22"/>
        </w:rPr>
        <w:t>This project seeks to reduce call volume by increasing customer satisfaction and improving operational optimization.</w:t>
      </w:r>
    </w:p>
    <w:p w14:paraId="33CAAC89" w14:textId="77777777" w:rsidR="00961E1F" w:rsidRPr="00E0273D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b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Key dependencies:</w:t>
      </w:r>
      <w:r w:rsidRPr="00E0273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</w:p>
    <w:p w14:paraId="451430A1" w14:textId="50C7055C" w:rsidR="00961E1F" w:rsidRPr="00E0273D" w:rsidRDefault="00961E1F" w:rsidP="00961E1F">
      <w:pPr>
        <w:pStyle w:val="Heading2"/>
        <w:widowControl w:val="0"/>
        <w:numPr>
          <w:ilvl w:val="0"/>
          <w:numId w:val="1"/>
        </w:numPr>
        <w:spacing w:before="200" w:after="200"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E0273D">
        <w:rPr>
          <w:rFonts w:ascii="Arial" w:eastAsia="Arial" w:hAnsi="Arial" w:cs="Arial"/>
          <w:color w:val="000000"/>
          <w:sz w:val="22"/>
          <w:szCs w:val="22"/>
        </w:rPr>
        <w:t xml:space="preserve">Team: 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>Hiring Manager, Project Manager, Lead BI Analyst, BI Analyst and BI Analyst</w:t>
      </w:r>
    </w:p>
    <w:p w14:paraId="7F00D377" w14:textId="5815ED92" w:rsidR="00961E1F" w:rsidRPr="00E0273D" w:rsidRDefault="00961E1F" w:rsidP="00961E1F">
      <w:pPr>
        <w:pStyle w:val="ListParagraph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r w:rsidRPr="00E0273D">
        <w:rPr>
          <w:rFonts w:ascii="Arial" w:hAnsi="Arial" w:cs="Arial"/>
          <w:color w:val="auto"/>
          <w:sz w:val="22"/>
          <w:szCs w:val="22"/>
        </w:rPr>
        <w:t>Primary contacts: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 xml:space="preserve">Hiring Manager, 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 xml:space="preserve">and 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>Project Manager</w:t>
      </w:r>
      <w:r w:rsidRPr="00E0273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DB18CB7" w14:textId="77777777" w:rsidR="00961E1F" w:rsidRPr="00E0273D" w:rsidRDefault="00961E1F" w:rsidP="00961E1F">
      <w:pPr>
        <w:rPr>
          <w:rFonts w:ascii="Arial" w:hAnsi="Arial" w:cs="Arial"/>
          <w:color w:val="auto"/>
          <w:sz w:val="22"/>
          <w:szCs w:val="22"/>
        </w:rPr>
      </w:pPr>
    </w:p>
    <w:p w14:paraId="2F02AC1F" w14:textId="3554E49A" w:rsidR="00961E1F" w:rsidRPr="00E0273D" w:rsidRDefault="00961E1F" w:rsidP="00961E1F">
      <w:pPr>
        <w:pStyle w:val="ListParagraph"/>
        <w:numPr>
          <w:ilvl w:val="0"/>
          <w:numId w:val="1"/>
        </w:numPr>
        <w:rPr>
          <w:rFonts w:ascii="Arial" w:hAnsi="Arial" w:cs="Arial"/>
          <w:color w:val="auto"/>
          <w:sz w:val="22"/>
          <w:szCs w:val="22"/>
        </w:rPr>
      </w:pPr>
      <w:r w:rsidRPr="00E0273D">
        <w:rPr>
          <w:rFonts w:ascii="Arial" w:hAnsi="Arial" w:cs="Arial"/>
          <w:color w:val="auto"/>
          <w:sz w:val="22"/>
          <w:szCs w:val="22"/>
        </w:rPr>
        <w:t xml:space="preserve">Expected deliverables: </w:t>
      </w:r>
    </w:p>
    <w:p w14:paraId="4669F639" w14:textId="3FD9FEE7" w:rsidR="00961E1F" w:rsidRPr="00E0273D" w:rsidRDefault="00961E1F" w:rsidP="00961E1F">
      <w:pPr>
        <w:pStyle w:val="NormalWeb"/>
        <w:numPr>
          <w:ilvl w:val="1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E0273D">
        <w:rPr>
          <w:rFonts w:ascii="Arial" w:hAnsi="Arial" w:cs="Arial"/>
          <w:sz w:val="22"/>
          <w:szCs w:val="22"/>
        </w:rPr>
        <w:t>A chart or table measuring repeat calls by their first contact date</w:t>
      </w:r>
      <w:r w:rsidRPr="00E0273D">
        <w:rPr>
          <w:rFonts w:ascii="Arial" w:hAnsi="Arial" w:cs="Arial"/>
          <w:sz w:val="22"/>
          <w:szCs w:val="22"/>
        </w:rPr>
        <w:t>.</w:t>
      </w:r>
    </w:p>
    <w:p w14:paraId="6A17CCBC" w14:textId="2914C267" w:rsidR="00961E1F" w:rsidRPr="00E0273D" w:rsidRDefault="00961E1F" w:rsidP="00961E1F">
      <w:pPr>
        <w:pStyle w:val="NormalWeb"/>
        <w:numPr>
          <w:ilvl w:val="1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E0273D">
        <w:rPr>
          <w:rFonts w:ascii="Arial" w:hAnsi="Arial" w:cs="Arial"/>
          <w:sz w:val="22"/>
          <w:szCs w:val="22"/>
        </w:rPr>
        <w:t>A chart or table exploring repeat calls by market and problem type</w:t>
      </w:r>
      <w:r w:rsidRPr="00E0273D">
        <w:rPr>
          <w:rFonts w:ascii="Arial" w:hAnsi="Arial" w:cs="Arial"/>
          <w:sz w:val="22"/>
          <w:szCs w:val="22"/>
        </w:rPr>
        <w:t>.</w:t>
      </w:r>
    </w:p>
    <w:p w14:paraId="2E1634F2" w14:textId="1C72C522" w:rsidR="00961E1F" w:rsidRPr="00E0273D" w:rsidRDefault="00961E1F" w:rsidP="00961E1F">
      <w:pPr>
        <w:pStyle w:val="NormalWeb"/>
        <w:numPr>
          <w:ilvl w:val="1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E0273D">
        <w:rPr>
          <w:rFonts w:ascii="Arial" w:hAnsi="Arial" w:cs="Arial"/>
          <w:sz w:val="22"/>
          <w:szCs w:val="22"/>
        </w:rPr>
        <w:t>Charts showcasing repeat calls by week, month, and quarter</w:t>
      </w:r>
      <w:r w:rsidRPr="00E0273D">
        <w:rPr>
          <w:rFonts w:ascii="Arial" w:hAnsi="Arial" w:cs="Arial"/>
          <w:sz w:val="22"/>
          <w:szCs w:val="22"/>
        </w:rPr>
        <w:t>.</w:t>
      </w:r>
    </w:p>
    <w:p w14:paraId="64340B7F" w14:textId="77777777" w:rsidR="00961E1F" w:rsidRPr="00E0273D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b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Stakeholder requirements:</w:t>
      </w:r>
      <w:r w:rsidRPr="00E0273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</w:p>
    <w:p w14:paraId="7F7C04BD" w14:textId="534E553B" w:rsidR="00961E1F" w:rsidRPr="00E0273D" w:rsidRDefault="00961E1F" w:rsidP="00961E1F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Dashboard needs to be accessible, with large print and text-to-speech alternatives.</w:t>
      </w: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 xml:space="preserve"> </w:t>
      </w:r>
    </w:p>
    <w:p w14:paraId="017AA16C" w14:textId="77777777" w:rsidR="00961E1F" w:rsidRPr="00E0273D" w:rsidRDefault="00961E1F" w:rsidP="00961E1F">
      <w:pPr>
        <w:pStyle w:val="ListParagraph"/>
        <w:rPr>
          <w:rFonts w:ascii="Arial" w:eastAsia="Arial" w:hAnsi="Arial" w:cs="Arial"/>
          <w:bCs/>
          <w:color w:val="000000"/>
          <w:sz w:val="22"/>
          <w:szCs w:val="22"/>
        </w:rPr>
      </w:pPr>
    </w:p>
    <w:p w14:paraId="0D5DB18E" w14:textId="7F288FDF" w:rsidR="00961E1F" w:rsidRPr="00E0273D" w:rsidRDefault="00961E1F" w:rsidP="00961E1F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Understand how often customers are calling customer support after their first inquiry; this will help leaders understand how effectively the team is able to answer customer questions the first time</w:t>
      </w: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.</w:t>
      </w:r>
    </w:p>
    <w:p w14:paraId="380B4738" w14:textId="77777777" w:rsidR="00961E1F" w:rsidRPr="00E0273D" w:rsidRDefault="00961E1F" w:rsidP="00961E1F">
      <w:pPr>
        <w:pStyle w:val="ListParagraph"/>
        <w:rPr>
          <w:rFonts w:ascii="Arial" w:eastAsia="Arial" w:hAnsi="Arial" w:cs="Arial"/>
          <w:bCs/>
          <w:color w:val="000000"/>
          <w:sz w:val="22"/>
          <w:szCs w:val="22"/>
        </w:rPr>
      </w:pPr>
    </w:p>
    <w:p w14:paraId="63D68723" w14:textId="52245D3D" w:rsidR="00961E1F" w:rsidRPr="00E0273D" w:rsidRDefault="00961E1F" w:rsidP="00961E1F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Provide insights into the types of customer issues that seem to generate more repeat calls</w:t>
      </w: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.</w:t>
      </w:r>
    </w:p>
    <w:p w14:paraId="03284F93" w14:textId="77777777" w:rsidR="00961E1F" w:rsidRPr="00E0273D" w:rsidRDefault="00961E1F" w:rsidP="00961E1F">
      <w:pPr>
        <w:pStyle w:val="ListParagraph"/>
        <w:rPr>
          <w:rFonts w:ascii="Arial" w:eastAsia="Arial" w:hAnsi="Arial" w:cs="Arial"/>
          <w:bCs/>
          <w:color w:val="000000"/>
          <w:sz w:val="22"/>
          <w:szCs w:val="22"/>
        </w:rPr>
      </w:pPr>
    </w:p>
    <w:p w14:paraId="07813704" w14:textId="5819D77B" w:rsidR="00961E1F" w:rsidRPr="00E0273D" w:rsidRDefault="00961E1F" w:rsidP="00961E1F">
      <w:pPr>
        <w:pStyle w:val="ListParagraph"/>
        <w:numPr>
          <w:ilvl w:val="0"/>
          <w:numId w:val="3"/>
        </w:numPr>
        <w:rPr>
          <w:rFonts w:ascii="Arial" w:eastAsia="Arial" w:hAnsi="Arial" w:cs="Arial"/>
          <w:bCs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Explore repeat caller trends in the three different market cities</w:t>
      </w:r>
      <w:r w:rsidRPr="00E0273D">
        <w:rPr>
          <w:rFonts w:ascii="Arial" w:eastAsia="Arial" w:hAnsi="Arial" w:cs="Arial"/>
          <w:bCs/>
          <w:color w:val="000000"/>
          <w:sz w:val="22"/>
          <w:szCs w:val="22"/>
        </w:rPr>
        <w:t>.</w:t>
      </w:r>
    </w:p>
    <w:p w14:paraId="7D53653C" w14:textId="77777777" w:rsidR="00961E1F" w:rsidRPr="00E0273D" w:rsidRDefault="00961E1F" w:rsidP="00961E1F">
      <w:pPr>
        <w:pStyle w:val="ListParagraph"/>
        <w:rPr>
          <w:rFonts w:ascii="Arial" w:eastAsia="Arial" w:hAnsi="Arial" w:cs="Arial"/>
          <w:bCs/>
          <w:color w:val="000000"/>
          <w:sz w:val="22"/>
          <w:szCs w:val="22"/>
        </w:rPr>
      </w:pPr>
    </w:p>
    <w:p w14:paraId="63844F2B" w14:textId="77777777" w:rsidR="004C0168" w:rsidRPr="004C0168" w:rsidRDefault="00961E1F" w:rsidP="00281092">
      <w:pPr>
        <w:pStyle w:val="ListParagraph"/>
        <w:widowControl w:val="0"/>
        <w:numPr>
          <w:ilvl w:val="0"/>
          <w:numId w:val="3"/>
        </w:numPr>
        <w:spacing w:before="200" w:after="200" w:line="360" w:lineRule="auto"/>
        <w:rPr>
          <w:rFonts w:ascii="Arial" w:hAnsi="Arial" w:cs="Arial"/>
          <w:color w:val="auto"/>
          <w:sz w:val="22"/>
          <w:szCs w:val="22"/>
        </w:rPr>
      </w:pPr>
      <w:r w:rsidRPr="004C0168">
        <w:rPr>
          <w:rFonts w:ascii="Arial" w:eastAsia="Arial" w:hAnsi="Arial" w:cs="Arial"/>
          <w:bCs/>
          <w:color w:val="000000"/>
          <w:sz w:val="22"/>
          <w:szCs w:val="22"/>
        </w:rPr>
        <w:t>Design charts so that stakeholders can view trends by week, month, quarter, and year.</w:t>
      </w:r>
    </w:p>
    <w:p w14:paraId="65DE1D41" w14:textId="77777777" w:rsidR="004C0168" w:rsidRPr="004C0168" w:rsidRDefault="004C0168" w:rsidP="004C0168">
      <w:pPr>
        <w:pStyle w:val="ListParagraph"/>
        <w:rPr>
          <w:rFonts w:ascii="Arial" w:eastAsia="Arial" w:hAnsi="Arial" w:cs="Arial"/>
          <w:b/>
          <w:color w:val="4285F4"/>
          <w:sz w:val="22"/>
          <w:szCs w:val="22"/>
        </w:rPr>
      </w:pPr>
    </w:p>
    <w:p w14:paraId="2F8D013A" w14:textId="42A232D1" w:rsidR="00A07B37" w:rsidRPr="004C0168" w:rsidRDefault="00000000" w:rsidP="004C0168">
      <w:pPr>
        <w:widowControl w:val="0"/>
        <w:spacing w:before="200" w:after="200" w:line="360" w:lineRule="auto"/>
        <w:rPr>
          <w:rFonts w:ascii="Arial" w:hAnsi="Arial" w:cs="Arial"/>
          <w:color w:val="auto"/>
          <w:sz w:val="22"/>
          <w:szCs w:val="22"/>
        </w:rPr>
      </w:pPr>
      <w:r w:rsidRPr="004C0168">
        <w:rPr>
          <w:rFonts w:ascii="Arial" w:eastAsia="Arial" w:hAnsi="Arial" w:cs="Arial"/>
          <w:b/>
          <w:color w:val="4285F4"/>
          <w:sz w:val="22"/>
          <w:szCs w:val="22"/>
        </w:rPr>
        <w:t>Success criteria:</w:t>
      </w:r>
      <w:r w:rsidRPr="004C0168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E0273D" w:rsidRPr="004C0168">
        <w:rPr>
          <w:rFonts w:ascii="Arial" w:hAnsi="Arial" w:cs="Arial"/>
          <w:color w:val="auto"/>
          <w:sz w:val="22"/>
          <w:szCs w:val="22"/>
        </w:rPr>
        <w:t>Across three different markets, r</w:t>
      </w:r>
      <w:r w:rsidR="0091619A" w:rsidRPr="004C0168">
        <w:rPr>
          <w:rFonts w:ascii="Arial" w:hAnsi="Arial" w:cs="Arial"/>
          <w:color w:val="auto"/>
          <w:sz w:val="22"/>
          <w:szCs w:val="22"/>
        </w:rPr>
        <w:t>educe call volume</w:t>
      </w:r>
      <w:r w:rsidR="0091619A" w:rsidRPr="004C0168">
        <w:rPr>
          <w:rFonts w:ascii="Arial" w:hAnsi="Arial" w:cs="Arial"/>
          <w:color w:val="auto"/>
          <w:sz w:val="22"/>
          <w:szCs w:val="22"/>
        </w:rPr>
        <w:t xml:space="preserve"> for Google Fiber by determining the common issues </w:t>
      </w:r>
      <w:r w:rsidR="00E0273D" w:rsidRPr="004C0168">
        <w:rPr>
          <w:rFonts w:ascii="Arial" w:hAnsi="Arial" w:cs="Arial"/>
          <w:color w:val="auto"/>
          <w:sz w:val="22"/>
          <w:szCs w:val="22"/>
        </w:rPr>
        <w:t xml:space="preserve">that cause repeat calls </w:t>
      </w:r>
      <w:r w:rsidR="0091619A" w:rsidRPr="004C0168">
        <w:rPr>
          <w:rFonts w:ascii="Arial" w:hAnsi="Arial" w:cs="Arial"/>
          <w:color w:val="auto"/>
          <w:sz w:val="22"/>
          <w:szCs w:val="22"/>
        </w:rPr>
        <w:t xml:space="preserve">and </w:t>
      </w:r>
      <w:r w:rsidR="00E0273D" w:rsidRPr="004C0168">
        <w:rPr>
          <w:rFonts w:ascii="Arial" w:hAnsi="Arial" w:cs="Arial"/>
          <w:color w:val="auto"/>
          <w:sz w:val="22"/>
          <w:szCs w:val="22"/>
        </w:rPr>
        <w:t>generate solutions to these issues.</w:t>
      </w:r>
      <w:r w:rsidR="0091619A" w:rsidRPr="004C0168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7E971754" w14:textId="41CE932E" w:rsidR="004C0168" w:rsidRPr="004C0168" w:rsidRDefault="00000000" w:rsidP="004C0168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lastRenderedPageBreak/>
        <w:t>Compliance and privacy:</w:t>
      </w:r>
      <w:r w:rsidRPr="00E0273D"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F24345" w:rsidRPr="00F24345">
        <w:rPr>
          <w:rFonts w:ascii="Arial" w:eastAsia="Arial" w:hAnsi="Arial" w:cs="Arial"/>
          <w:color w:val="auto"/>
          <w:sz w:val="22"/>
          <w:szCs w:val="22"/>
        </w:rPr>
        <w:t>Data was anonymized</w:t>
      </w:r>
      <w:r w:rsidR="00F24345" w:rsidRPr="00F24345">
        <w:rPr>
          <w:rFonts w:ascii="Arial" w:eastAsia="Arial" w:hAnsi="Arial" w:cs="Arial"/>
          <w:color w:val="auto"/>
          <w:sz w:val="22"/>
          <w:szCs w:val="22"/>
        </w:rPr>
        <w:t xml:space="preserve"> and fictionalize the data, the datasets the columns market_1, market_2, and market_3 to indicate three different city service areas the data represents. </w:t>
      </w:r>
    </w:p>
    <w:p w14:paraId="0000000C" w14:textId="25D48265" w:rsidR="00E86A90" w:rsidRPr="00E0273D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Accessibility:</w:t>
      </w:r>
      <w:r w:rsidRPr="00E0273D"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961E1F" w:rsidRPr="00E0273D">
        <w:rPr>
          <w:rFonts w:ascii="Arial" w:eastAsia="Arial" w:hAnsi="Arial" w:cs="Arial"/>
          <w:color w:val="auto"/>
          <w:sz w:val="22"/>
          <w:szCs w:val="22"/>
        </w:rPr>
        <w:t xml:space="preserve">Dashboard needs to be accessible to </w:t>
      </w:r>
      <w:r w:rsidR="00961E1F" w:rsidRPr="00E0273D">
        <w:rPr>
          <w:rFonts w:ascii="Arial" w:eastAsia="Arial" w:hAnsi="Arial" w:cs="Arial"/>
          <w:color w:val="000000"/>
          <w:sz w:val="22"/>
          <w:szCs w:val="22"/>
        </w:rPr>
        <w:t>Hiring Manager, Project Manager, Lead BI Analyst, BI Analyst and BI Analyst</w:t>
      </w:r>
      <w:r w:rsidR="00961E1F" w:rsidRPr="00E0273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000000D" w14:textId="3D73884E" w:rsidR="00E86A90" w:rsidRPr="00A07B37" w:rsidRDefault="00000000">
      <w:pPr>
        <w:widowControl w:val="0"/>
        <w:spacing w:line="36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  <w:r w:rsidRPr="00E0273D">
        <w:rPr>
          <w:rFonts w:ascii="Arial" w:eastAsia="Arial" w:hAnsi="Arial" w:cs="Arial"/>
          <w:b/>
          <w:color w:val="4285F4"/>
          <w:sz w:val="22"/>
          <w:szCs w:val="22"/>
        </w:rPr>
        <w:t>Roll-out plan:</w:t>
      </w:r>
      <w:r w:rsidRPr="00E0273D"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4C0168">
        <w:rPr>
          <w:rFonts w:ascii="Arial" w:eastAsia="Arial" w:hAnsi="Arial" w:cs="Arial"/>
          <w:color w:val="000000"/>
          <w:sz w:val="22"/>
          <w:szCs w:val="22"/>
        </w:rPr>
        <w:t xml:space="preserve">Once the agreed upon, these business solutions will be implemented to Google Fiber call centers to reduce call volume and increase customer satisfaction. </w:t>
      </w:r>
    </w:p>
    <w:p w14:paraId="0000000E" w14:textId="77777777" w:rsidR="00E86A90" w:rsidRPr="00A07B37" w:rsidRDefault="00E86A90">
      <w:pPr>
        <w:widowControl w:val="0"/>
        <w:spacing w:line="36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p w14:paraId="0000000F" w14:textId="77777777" w:rsidR="00E86A90" w:rsidRPr="00A07B37" w:rsidRDefault="00E86A90">
      <w:pPr>
        <w:jc w:val="left"/>
        <w:rPr>
          <w:rFonts w:ascii="Arial" w:eastAsia="Arial" w:hAnsi="Arial" w:cs="Arial"/>
          <w:sz w:val="21"/>
          <w:szCs w:val="21"/>
        </w:rPr>
      </w:pPr>
    </w:p>
    <w:sectPr w:rsidR="00E86A90" w:rsidRPr="00A07B37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31EB0" w14:textId="77777777" w:rsidR="00C37C68" w:rsidRDefault="00C37C68">
      <w:pPr>
        <w:spacing w:line="240" w:lineRule="auto"/>
      </w:pPr>
      <w:r>
        <w:separator/>
      </w:r>
    </w:p>
  </w:endnote>
  <w:endnote w:type="continuationSeparator" w:id="0">
    <w:p w14:paraId="6CA0EF3D" w14:textId="77777777" w:rsidR="00C37C68" w:rsidRDefault="00C37C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146C42EE-810A-4157-82DA-B9E236FCCEFC}"/>
    <w:embedBold r:id="rId2" w:fontKey="{89D62613-2C7C-4B1E-9A92-E14CD4F62041}"/>
    <w:embedItalic r:id="rId3" w:fontKey="{328B71A3-02AB-4475-9C89-7CC269ECA7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F63D049-2F06-4EC1-8EA1-DC72122898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13F9002-BFF1-4962-970B-249C15CFA1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3" w14:textId="77777777" w:rsidR="00E86A90" w:rsidRDefault="00E86A90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2" w14:textId="77777777" w:rsidR="00E86A90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9251C" w14:textId="77777777" w:rsidR="00C37C68" w:rsidRDefault="00C37C68">
      <w:pPr>
        <w:spacing w:line="240" w:lineRule="auto"/>
      </w:pPr>
      <w:r>
        <w:separator/>
      </w:r>
    </w:p>
  </w:footnote>
  <w:footnote w:type="continuationSeparator" w:id="0">
    <w:p w14:paraId="03D1F458" w14:textId="77777777" w:rsidR="00C37C68" w:rsidRDefault="00C37C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0" w14:textId="77777777" w:rsidR="00E86A90" w:rsidRDefault="00E86A90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1" w14:textId="77777777" w:rsidR="00E86A90" w:rsidRDefault="00E86A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1B102D"/>
    <w:multiLevelType w:val="hybridMultilevel"/>
    <w:tmpl w:val="A324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1054BA"/>
    <w:multiLevelType w:val="hybridMultilevel"/>
    <w:tmpl w:val="DF8C9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B1163"/>
    <w:multiLevelType w:val="multilevel"/>
    <w:tmpl w:val="8148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783525"/>
    <w:multiLevelType w:val="hybridMultilevel"/>
    <w:tmpl w:val="00A87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31451A"/>
    <w:multiLevelType w:val="hybridMultilevel"/>
    <w:tmpl w:val="ECB0E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63243">
    <w:abstractNumId w:val="1"/>
  </w:num>
  <w:num w:numId="2" w16cid:durableId="453134888">
    <w:abstractNumId w:val="2"/>
  </w:num>
  <w:num w:numId="3" w16cid:durableId="575552093">
    <w:abstractNumId w:val="0"/>
  </w:num>
  <w:num w:numId="4" w16cid:durableId="235896699">
    <w:abstractNumId w:val="4"/>
  </w:num>
  <w:num w:numId="5" w16cid:durableId="2411088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A90"/>
    <w:rsid w:val="004C0168"/>
    <w:rsid w:val="0091619A"/>
    <w:rsid w:val="00961E1F"/>
    <w:rsid w:val="00A07B37"/>
    <w:rsid w:val="00C37C68"/>
    <w:rsid w:val="00E0273D"/>
    <w:rsid w:val="00E86A90"/>
    <w:rsid w:val="00F24345"/>
    <w:rsid w:val="00F4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7D104"/>
  <w15:docId w15:val="{29A55FB2-C736-402A-90DB-CA4DD0601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Condensed" w:eastAsia="Roboto Condensed" w:hAnsi="Roboto Condensed" w:cs="Roboto Condensed"/>
        <w:color w:val="666666"/>
        <w:sz w:val="24"/>
        <w:szCs w:val="24"/>
        <w:lang w:val="en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810" w:hanging="540"/>
      <w:outlineLvl w:val="0"/>
    </w:pPr>
    <w:rPr>
      <w:b/>
      <w:color w:val="1C4587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 w:after="120" w:line="342" w:lineRule="auto"/>
      <w:jc w:val="left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color w:val="1C4587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sz w:val="30"/>
      <w:szCs w:val="30"/>
    </w:rPr>
  </w:style>
  <w:style w:type="paragraph" w:styleId="ListParagraph">
    <w:name w:val="List Paragraph"/>
    <w:basedOn w:val="Normal"/>
    <w:uiPriority w:val="34"/>
    <w:qFormat/>
    <w:rsid w:val="00961E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1E1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1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John Miller</dc:creator>
  <cp:lastModifiedBy>John Miller</cp:lastModifiedBy>
  <cp:revision>2</cp:revision>
  <dcterms:created xsi:type="dcterms:W3CDTF">2025-03-22T18:49:00Z</dcterms:created>
  <dcterms:modified xsi:type="dcterms:W3CDTF">2025-03-22T18:49:00Z</dcterms:modified>
</cp:coreProperties>
</file>