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Document Title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>
          <w:rFonts w:ascii="Calibri" w:hAnsi="Calibri" w:eastAsia="Calibri" w:cs="Calibri"/>
          <w:i w:val="false"/>
          <w:b w:val="true"/>
          <w:u w:val="none"/>
          <w:sz w:val="28"/>
          <w:szCs w:val="28"/>
          <w:color w:val="0000FF"/>
        </w:rPr>
        <w:t xml:space="preserve">My dataset is: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Exporting Tables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Here is my first table: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wp="http://schemas.openxmlformats.org/drawingml/2006/wordprocessingDrawing" xmlns:r="http://schemas.openxmlformats.org/officeDocument/2006/relationships">
      <w:tblPr>
        <w:tblStyle w:val="tabletemplate"/>
        <w:tblLayout w:type="autofit"/>
        <w:jc w:val="center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mpg</w:t>
            </w:r>
          </w:p>
        </w:tc>
        <w:tc>
          <w:p>
            <w:pPr>
              <w:pStyle w:val="Normal"/>
            </w:pPr>
            <w:r>
              <w:t>cyl</w:t>
            </w:r>
          </w:p>
        </w:tc>
        <w:tc>
          <w:p>
            <w:pPr>
              <w:pStyle w:val="Normal"/>
            </w:pPr>
            <w:r>
              <w:t>disp</w:t>
            </w:r>
          </w:p>
        </w:tc>
        <w:tc>
          <w:p>
            <w:pPr>
              <w:pStyle w:val="Normal"/>
            </w:pPr>
            <w:r>
              <w:t>hp</w:t>
            </w:r>
          </w:p>
        </w:tc>
      </w:tr>
      <w:tr>
        <w:tc>
          <w:p>
            <w:pPr>
              <w:pStyle w:val="Normal"/>
            </w:pPr>
            <w:r>
              <w:t>21.0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160</w:t>
            </w:r>
          </w:p>
        </w:tc>
        <w:tc>
          <w:p>
            <w:pPr>
              <w:pStyle w:val="Normal"/>
            </w:pPr>
            <w:r>
              <w:t>110</w:t>
            </w:r>
          </w:p>
        </w:tc>
      </w:tr>
      <w:tr>
        <w:tc>
          <w:p>
            <w:pPr>
              <w:pStyle w:val="Normal"/>
            </w:pPr>
            <w:r>
              <w:t>21.0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160</w:t>
            </w:r>
          </w:p>
        </w:tc>
        <w:tc>
          <w:p>
            <w:pPr>
              <w:pStyle w:val="Normal"/>
            </w:pPr>
            <w:r>
              <w:t>110</w:t>
            </w:r>
          </w:p>
        </w:tc>
      </w:tr>
      <w:tr>
        <w:tc>
          <w:p>
            <w:pPr>
              <w:pStyle w:val="Normal"/>
            </w:pPr>
            <w:r>
              <w:t>22.8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108</w:t>
            </w:r>
          </w:p>
        </w:tc>
        <w:tc>
          <w:p>
            <w:pPr>
              <w:pStyle w:val="Normal"/>
            </w:pPr>
            <w:r>
              <w:t>93</w:t>
            </w:r>
          </w:p>
        </w:tc>
      </w:tr>
      <w:tr>
        <w:tc>
          <w:p>
            <w:pPr>
              <w:pStyle w:val="Normal"/>
            </w:pPr>
            <w:r>
              <w:t>21.4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258</w:t>
            </w:r>
          </w:p>
        </w:tc>
        <w:tc>
          <w:p>
            <w:pPr>
              <w:pStyle w:val="Normal"/>
            </w:pPr>
            <w:r>
              <w:t>110</w:t>
            </w:r>
          </w:p>
        </w:tc>
      </w:tr>
      <w:tr>
        <w:tc>
          <w:p>
            <w:pPr>
              <w:pStyle w:val="Normal"/>
            </w:pPr>
            <w:r>
              <w:t>18.7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360</w:t>
            </w:r>
          </w:p>
        </w:tc>
        <w:tc>
          <w:p>
            <w:pPr>
              <w:pStyle w:val="Normal"/>
            </w:pPr>
            <w:r>
              <w:t>175</w:t>
            </w:r>
          </w:p>
        </w:tc>
      </w:tr>
      <w:tr>
        <w:tc>
          <w:p>
            <w:pPr>
              <w:pStyle w:val="Normal"/>
            </w:pPr>
            <w:r>
              <w:t>18.1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225</w:t>
            </w:r>
          </w:p>
        </w:tc>
        <w:tc>
          <w:p>
            <w:pPr>
              <w:pStyle w:val="Normal"/>
            </w:pPr>
            <w:r>
              <w:t>105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t xml:space="preserve">Table </w:t>
      </w:r>
      <w:bookmarkStart w:id="a772faba-1e59-40ba-b94f-6b3f941e26ae" w:name="table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a772faba-1e59-40ba-b94f-6b3f941e26ae"/>
      <w:r>
        <w:rPr/>
        <w:t xml:space="preserve">: </w:t>
      </w:r>
      <w:r>
        <w:t xml:space="preserve">My first table.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Exporting Figures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Here is my first figure: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 xmlns:r="http://schemas.openxmlformats.org/officeDocument/2006/relationships">
          <wp:inline distT="0" distB="0" distL="0" distR="0">
            <wp:extent cx="5486400" cy="45720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t xml:space="preserve">Figure </w:t>
      </w:r>
      <w:bookmarkStart w:id="65da29fe-2d93-4d39-9c5b-f5cc069e3bba" w:name="figure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65da29fe-2d93-4d39-9c5b-f5cc069e3bba"/>
      <w:r>
        <w:rPr/>
        <w:t xml:space="preserve">: </w:t>
      </w:r>
      <w:r>
        <w:t xml:space="preserve">My first figure.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Conclusion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Table of Contents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TOC \o "1-2" \h \z \u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file3ab0645c538e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2021-10-27T18:00:33Z</dcterms:modified>
  <cp:category/>
</cp:coreProperties>
</file>