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B44650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28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A1472D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4</w:t>
      </w: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C01643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B44650">
        <w:rPr>
          <w:rFonts w:ascii="Century Gothic" w:hAnsi="Century Gothic"/>
          <w:color w:val="000000" w:themeColor="text1"/>
        </w:rPr>
        <w:t>8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B44650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28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C13DDD" w:rsidP="00961F80">
      <w:pPr>
        <w:pStyle w:val="Heading1"/>
        <w:rPr>
          <w:rFonts w:ascii="Century Gothic" w:hAnsi="Century Gothic"/>
          <w:color w:val="000000" w:themeColor="text1"/>
        </w:rPr>
      </w:pPr>
      <w:r w:rsidRPr="00961F80">
        <w:rPr>
          <w:rFonts w:ascii="Century Gothic" w:hAnsi="Century Gothic"/>
          <w:color w:val="000000" w:themeColor="text1"/>
        </w:rPr>
        <w:t>2</w:t>
      </w:r>
      <w:r w:rsidR="00B44650">
        <w:rPr>
          <w:rFonts w:ascii="Century Gothic" w:hAnsi="Century Gothic"/>
          <w:color w:val="000000" w:themeColor="text1"/>
        </w:rPr>
        <w:t>8</w:t>
      </w:r>
      <w:r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B44650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28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F56C7F" w:rsidRPr="00F56C7F" w:rsidRDefault="00B44650" w:rsidP="00F56C7F">
      <w:pPr>
        <w:pStyle w:val="Heading1"/>
        <w:rPr>
          <w:rFonts w:ascii="Century Gothic" w:hAnsi="Century Gothic"/>
          <w:color w:val="auto"/>
        </w:rPr>
      </w:pPr>
      <w:r w:rsidRPr="00B44650">
        <w:rPr>
          <w:rFonts w:ascii="Century Gothic" w:hAnsi="Century Gothic"/>
          <w:color w:val="auto"/>
        </w:rPr>
        <w:t xml:space="preserve">28.5 </w:t>
      </w:r>
      <w:r w:rsidR="00F56C7F">
        <w:rPr>
          <w:rFonts w:ascii="Century Gothic" w:hAnsi="Century Gothic"/>
          <w:color w:val="auto"/>
        </w:rPr>
        <w:t xml:space="preserve">Finishing </w:t>
      </w:r>
      <w:proofErr w:type="spellStart"/>
      <w:r w:rsidR="00F56C7F">
        <w:rPr>
          <w:rFonts w:ascii="Century Gothic" w:hAnsi="Century Gothic"/>
          <w:color w:val="auto"/>
        </w:rPr>
        <w:t>eCook</w:t>
      </w:r>
      <w:bookmarkStart w:id="0" w:name="_GoBack"/>
      <w:bookmarkEnd w:id="0"/>
      <w:proofErr w:type="spellEnd"/>
    </w:p>
    <w:p w:rsidR="00F56C7F" w:rsidRPr="00F56C7F" w:rsidRDefault="00F56C7F" w:rsidP="00F56C7F">
      <w:pPr>
        <w:pStyle w:val="Heading1"/>
        <w:rPr>
          <w:rFonts w:ascii="Century Gothic" w:hAnsi="Century Gothic"/>
          <w:color w:val="auto"/>
        </w:rPr>
      </w:pPr>
      <w:r w:rsidRPr="00F56C7F">
        <w:rPr>
          <w:rFonts w:ascii="Century Gothic" w:hAnsi="Century Gothic"/>
          <w:color w:val="auto"/>
        </w:rPr>
        <w:t xml:space="preserve">28.6 </w:t>
      </w:r>
      <w:r w:rsidRPr="00F56C7F">
        <w:rPr>
          <w:rFonts w:ascii="Century Gothic" w:hAnsi="Century Gothic"/>
          <w:color w:val="auto"/>
        </w:rPr>
        <w:t>Sales Presentation</w:t>
      </w:r>
    </w:p>
    <w:p w:rsidR="00F56C7F" w:rsidRPr="00F56C7F" w:rsidRDefault="00F56C7F" w:rsidP="00F56C7F">
      <w:pPr>
        <w:pStyle w:val="Heading1"/>
        <w:rPr>
          <w:rFonts w:ascii="Century Gothic" w:hAnsi="Century Gothic"/>
          <w:color w:val="auto"/>
        </w:rPr>
      </w:pPr>
      <w:r w:rsidRPr="00F56C7F">
        <w:rPr>
          <w:rFonts w:ascii="Century Gothic" w:hAnsi="Century Gothic"/>
          <w:color w:val="auto"/>
        </w:rPr>
        <w:t>28.7 Financial Summary</w:t>
      </w:r>
    </w:p>
    <w:p w:rsidR="00757B12" w:rsidRPr="00961F80" w:rsidRDefault="00757B12" w:rsidP="00681355">
      <w:pPr>
        <w:pStyle w:val="Style1"/>
        <w:rPr>
          <w:color w:val="000000" w:themeColor="text1"/>
          <w:sz w:val="21"/>
          <w:szCs w:val="2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C46" w:rsidRDefault="00D22C46" w:rsidP="00067CB3">
      <w:r>
        <w:separator/>
      </w:r>
    </w:p>
  </w:endnote>
  <w:endnote w:type="continuationSeparator" w:id="0">
    <w:p w:rsidR="00D22C46" w:rsidRDefault="00D22C46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6C7F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A1472D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13</w:t>
    </w:r>
    <w:r w:rsidR="00961F80">
      <w:rPr>
        <w:rFonts w:ascii="Century Gothic" w:hAnsi="Century Gothic"/>
      </w:rPr>
      <w:t>/05</w:t>
    </w:r>
    <w:r w:rsidR="00C13DDD">
      <w:rPr>
        <w:rFonts w:ascii="Century Gothic" w:hAnsi="Century Gothic"/>
      </w:rPr>
      <w:t>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C46" w:rsidRDefault="00D22C46" w:rsidP="00067CB3">
      <w:r>
        <w:separator/>
      </w:r>
    </w:p>
  </w:footnote>
  <w:footnote w:type="continuationSeparator" w:id="0">
    <w:p w:rsidR="00D22C46" w:rsidRDefault="00D22C46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66254"/>
    <w:rsid w:val="00295BA5"/>
    <w:rsid w:val="002C5BA2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757B12"/>
    <w:rsid w:val="00810745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22C46"/>
    <w:rsid w:val="00DA55EF"/>
    <w:rsid w:val="00DC3561"/>
    <w:rsid w:val="00E26AE8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C9B901D8-7759-45D6-9043-761DECAB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2014-05-27T14:38:00Z</dcterms:created>
  <dcterms:modified xsi:type="dcterms:W3CDTF">2014-05-27T14:38:00Z</dcterms:modified>
</cp:coreProperties>
</file>