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1EF1BD3A" w:rsidR="00D62A78" w:rsidRDefault="00B12721" w:rsidP="00D62A78">
      <w:pPr>
        <w:pStyle w:val="Title"/>
        <w:jc w:val="center"/>
        <w:rPr>
          <w:lang w:val="en-US"/>
        </w:rPr>
      </w:pPr>
      <w:r>
        <w:rPr>
          <w:lang w:val="en-US"/>
        </w:rPr>
        <w:t>Financial Sum</w:t>
      </w:r>
      <w:bookmarkStart w:id="9" w:name="_GoBack"/>
      <w:bookmarkEnd w:id="9"/>
      <w:r w:rsidR="006012DA">
        <w:rPr>
          <w:lang w:val="en-US"/>
        </w:rPr>
        <w:t>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t xml:space="preserve">To: </w:t>
      </w:r>
      <w:r>
        <w:rPr>
          <w:lang w:val="en-US"/>
        </w:rPr>
        <w:t>30</w:t>
      </w:r>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29F23BF8"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7988E723"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2BA221B"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B12721">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B12721">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B12721">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B12721">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B12721">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B12721">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B12721">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B12721">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B12721">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B12721">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B12721">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B12721">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B12721">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B12721">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B12721">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B12721">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B12721">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B12721">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B12721">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10"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10"/>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37C1CDA6" w:rsidR="002A5DD4" w:rsidRPr="008B4DF3" w:rsidRDefault="00EE426A"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118B5D0B">
                <wp:simplePos x="0" y="0"/>
                <wp:positionH relativeFrom="margin">
                  <wp:posOffset>-57150</wp:posOffset>
                </wp:positionH>
                <wp:positionV relativeFrom="paragraph">
                  <wp:posOffset>251460</wp:posOffset>
                </wp:positionV>
                <wp:extent cx="600075" cy="352425"/>
                <wp:effectExtent l="0" t="0" r="9525"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FE3970" w:rsidRPr="00EE426A" w:rsidRDefault="00FE3970">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19.8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" stroked="f">
                <v:textbox>
                  <w:txbxContent>
                    <w:p w14:paraId="3E3E7655" w14:textId="1E250E84" w:rsidR="005957E4" w:rsidRPr="00EE426A" w:rsidRDefault="005957E4">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v:textbox>
                <w10:wrap anchorx="margin"/>
              </v:shape>
            </w:pict>
          </mc:Fallback>
        </mc:AlternateContent>
      </w:r>
      <w:r w:rsidR="002A5DD4" w:rsidRPr="008B4DF3">
        <w:t>T</w:t>
      </w:r>
      <w:r w:rsidR="002A5DD4">
        <w:t>he project:</w:t>
      </w:r>
    </w:p>
    <w:p w14:paraId="51293398" w14:textId="34BB682F" w:rsidR="002A5DD4" w:rsidRPr="005C6C7A" w:rsidRDefault="002A5DD4" w:rsidP="002A5DD4">
      <w:r>
        <w:rPr>
          <w:noProof/>
          <w:lang w:val="en-US"/>
        </w:rPr>
        <mc:AlternateContent>
          <mc:Choice Requires="wps">
            <w:drawing>
              <wp:inline distT="0" distB="0" distL="0" distR="0" wp14:anchorId="70D63CC5" wp14:editId="22054211">
                <wp:extent cx="143510" cy="143510"/>
                <wp:effectExtent l="0" t="0" r="34290" b="3429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B468C57"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cbzP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t>H</w:t>
      </w:r>
      <w:r w:rsidRPr="005C6C7A">
        <w:t>as fully achieved its objectives and</w:t>
      </w:r>
      <w:r w:rsidR="00353B2D">
        <w:t xml:space="preserve"> technical goals for the period</w:t>
      </w:r>
    </w:p>
    <w:p w14:paraId="34AD3013" w14:textId="5BA06E7C" w:rsidR="002A5DD4" w:rsidRPr="00E66AE4" w:rsidRDefault="002A5DD4" w:rsidP="00EE426A">
      <w:pPr>
        <w:ind w:left="720" w:hanging="493"/>
      </w:pPr>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6300BC5" id="Rectangle 4"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ZM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YQSywx+&#10;0SMWjdmVFmSS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C9LPZM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rsidRPr="00E66AE4">
        <w:t>Has achieved most of its objectives and technical goals for the period w</w:t>
      </w:r>
      <w:r w:rsidR="00353B2D">
        <w:t>ith relatively minor deviations</w:t>
      </w:r>
    </w:p>
    <w:p w14:paraId="731A2B48" w14:textId="1498A473"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642AE98" id="Rectangle 5"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DDckpG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00EE426A">
        <w:tab/>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B5D4221" id="Rectangle 8"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CPJQBc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3522E6E0" w:rsidR="002A5DD4" w:rsidRDefault="002A5DD4" w:rsidP="002A5DD4">
      <w:r>
        <w:t>Date: ___</w:t>
      </w:r>
      <w:r w:rsidR="001C001B">
        <w:t>28</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27356C4" id="Rectangle 9"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0A933CD6" w:rsidR="002A5DD4" w:rsidRDefault="002A5DD4" w:rsidP="002A5DD4">
      <w:r w:rsidRPr="00F3546A">
        <w:t xml:space="preserve">Date: </w:t>
      </w:r>
      <w:r>
        <w:t>___</w:t>
      </w:r>
      <w:r w:rsidR="001C001B">
        <w:rPr>
          <w:u w:val="single"/>
        </w:rPr>
        <w:t>28</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1" w:name="_Toc380701904"/>
      <w:r>
        <w:lastRenderedPageBreak/>
        <w:t>3.</w:t>
      </w:r>
      <w:r>
        <w:tab/>
      </w:r>
      <w:r>
        <w:tab/>
        <w:t>Publishable Summary</w:t>
      </w:r>
      <w:bookmarkEnd w:id="11"/>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2" w:name="_Toc380509142"/>
      <w:bookmarkStart w:id="13" w:name="_Toc380676042"/>
      <w:bookmarkStart w:id="14" w:name="_Toc380701905"/>
      <w:r>
        <w:t>4.</w:t>
      </w:r>
      <w:r>
        <w:tab/>
      </w:r>
      <w:r>
        <w:tab/>
      </w:r>
      <w:bookmarkEnd w:id="12"/>
      <w:bookmarkEnd w:id="13"/>
      <w:bookmarkEnd w:id="14"/>
      <w:r w:rsidR="00B83C4A">
        <w:t>Project Management</w:t>
      </w:r>
    </w:p>
    <w:p w14:paraId="57ED741A" w14:textId="77777777" w:rsidR="00B83C4A" w:rsidRDefault="00B83C4A" w:rsidP="00B83C4A">
      <w:r>
        <w:t>The Project Manager (Ankita Gangotra), the Deputy Project Manager (Max Holland) and Documentation Manager (James Oatey)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AB50E9">
      <w:r>
        <w:lastRenderedPageBreak/>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5" w:name="_Toc380509143"/>
      <w:bookmarkStart w:id="16" w:name="_Toc380676043"/>
      <w:bookmarkStart w:id="17" w:name="_Toc380701906"/>
      <w:r>
        <w:t>4.1</w:t>
      </w:r>
      <w:r>
        <w:tab/>
      </w:r>
      <w:r>
        <w:tab/>
        <w:t>Summary of Group Activities during the Period</w:t>
      </w:r>
      <w:bookmarkEnd w:id="15"/>
      <w:bookmarkEnd w:id="16"/>
      <w:bookmarkEnd w:id="17"/>
    </w:p>
    <w:p w14:paraId="708D8690" w14:textId="77777777" w:rsidR="00B83C4A" w:rsidRDefault="00B83C4A" w:rsidP="00B83C4A">
      <w:pPr>
        <w:pStyle w:val="Heading4"/>
        <w:rPr>
          <w:lang w:val="en-IN"/>
        </w:rPr>
      </w:pPr>
      <w:bookmarkStart w:id="18" w:name="_Toc380676044"/>
      <w:r>
        <w:rPr>
          <w:lang w:val="en-IN"/>
        </w:rPr>
        <w:t>4.1.1</w:t>
      </w:r>
      <w:r>
        <w:rPr>
          <w:lang w:val="en-IN"/>
        </w:rPr>
        <w:tab/>
      </w:r>
      <w:r>
        <w:rPr>
          <w:lang w:val="en-IN"/>
        </w:rPr>
        <w:tab/>
        <w:t>Management Tasks</w:t>
      </w:r>
      <w:bookmarkEnd w:id="18"/>
    </w:p>
    <w:p w14:paraId="007040A5" w14:textId="37E0741D" w:rsidR="00B83C4A" w:rsidRPr="00F12CD3" w:rsidRDefault="00B83C4A" w:rsidP="00AB50E9">
      <w:pPr>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w:t>
      </w:r>
      <w:r w:rsidR="00AB50E9">
        <w:rPr>
          <w:lang w:val="en-IN"/>
        </w:rPr>
        <w:t>, approving managers’ weekly reports</w:t>
      </w:r>
      <w:r>
        <w:rPr>
          <w:lang w:val="en-IN"/>
        </w:rPr>
        <w:t xml:space="preserve"> and ensuring optimal use of the employees’ qualifications.</w:t>
      </w:r>
    </w:p>
    <w:p w14:paraId="6D6CB701" w14:textId="77777777" w:rsidR="00B83C4A" w:rsidRDefault="00B83C4A" w:rsidP="00B83C4A">
      <w:pPr>
        <w:pStyle w:val="Heading4"/>
        <w:rPr>
          <w:lang w:val="en-IN"/>
        </w:rPr>
      </w:pPr>
      <w:bookmarkStart w:id="19" w:name="_Toc380676045"/>
      <w:r>
        <w:rPr>
          <w:lang w:val="en-IN"/>
        </w:rPr>
        <w:t>4.1.2</w:t>
      </w:r>
      <w:r>
        <w:rPr>
          <w:lang w:val="en-IN"/>
        </w:rPr>
        <w:tab/>
      </w:r>
      <w:r>
        <w:rPr>
          <w:lang w:val="en-IN"/>
        </w:rPr>
        <w:tab/>
        <w:t>Problems/Issues</w:t>
      </w:r>
      <w:bookmarkEnd w:id="19"/>
    </w:p>
    <w:p w14:paraId="7EB5A2FD" w14:textId="1E57D60B" w:rsidR="00B83C4A" w:rsidRPr="00F60A00" w:rsidRDefault="00AB50E9" w:rsidP="00AB50E9">
      <w:pPr>
        <w:rPr>
          <w:lang w:val="en-IN"/>
        </w:rPr>
      </w:pPr>
      <w:r>
        <w:rPr>
          <w:lang w:val="en-IN"/>
        </w:rPr>
        <w:t>The only issue faced since the last report was that due to exams and other deadlines, a lot to members could not put in the prerequisite number of hours per week</w:t>
      </w:r>
      <w:r w:rsidR="00B83C4A">
        <w:rPr>
          <w:lang w:val="en-IN"/>
        </w:rPr>
        <w:t>.</w:t>
      </w:r>
      <w:r>
        <w:rPr>
          <w:lang w:val="en-IN"/>
        </w:rPr>
        <w:t xml:space="preserve"> </w:t>
      </w:r>
    </w:p>
    <w:p w14:paraId="193AB26F" w14:textId="77777777" w:rsidR="00B83C4A" w:rsidRDefault="00B83C4A" w:rsidP="00B83C4A">
      <w:pPr>
        <w:pStyle w:val="Heading4"/>
        <w:rPr>
          <w:lang w:val="en-IN"/>
        </w:rPr>
      </w:pPr>
      <w:bookmarkStart w:id="20" w:name="_Toc380676046"/>
      <w:r>
        <w:rPr>
          <w:lang w:val="en-IN"/>
        </w:rPr>
        <w:t>4.1.3</w:t>
      </w:r>
      <w:r>
        <w:rPr>
          <w:lang w:val="en-IN"/>
        </w:rPr>
        <w:tab/>
      </w:r>
      <w:r>
        <w:rPr>
          <w:lang w:val="en-IN"/>
        </w:rPr>
        <w:tab/>
        <w:t xml:space="preserve">Changes </w:t>
      </w:r>
      <w:bookmarkEnd w:id="20"/>
      <w:r>
        <w:rPr>
          <w:lang w:val="en-IN"/>
        </w:rPr>
        <w:t>and solutions to problems/issues</w:t>
      </w:r>
    </w:p>
    <w:p w14:paraId="2ABB1334" w14:textId="186FBBDC" w:rsidR="00AB50E9" w:rsidRPr="00F60A00" w:rsidRDefault="00AB50E9" w:rsidP="00AB50E9">
      <w:pPr>
        <w:rPr>
          <w:lang w:val="en-IN"/>
        </w:rPr>
      </w:pPr>
      <w:bookmarkStart w:id="21" w:name="_Toc380676047"/>
      <w:r>
        <w:rPr>
          <w:lang w:val="en-IN"/>
        </w:rPr>
        <w:t>The issue mentioned above had been foreseen and contingency plans were in place to combat disruptions in iteration 6 progress.</w:t>
      </w:r>
    </w:p>
    <w:p w14:paraId="215D325B" w14:textId="77777777" w:rsidR="00B83C4A" w:rsidRDefault="00B83C4A" w:rsidP="00B83C4A">
      <w:pPr>
        <w:pStyle w:val="Heading4"/>
        <w:rPr>
          <w:lang w:val="en-IN"/>
        </w:rPr>
      </w:pPr>
      <w:r>
        <w:rPr>
          <w:lang w:val="en-IN"/>
        </w:rPr>
        <w:t>4.1.4</w:t>
      </w:r>
      <w:r>
        <w:rPr>
          <w:lang w:val="en-IN"/>
        </w:rPr>
        <w:tab/>
      </w:r>
      <w:r>
        <w:rPr>
          <w:lang w:val="en-IN"/>
        </w:rPr>
        <w:tab/>
        <w:t>Project Meetings</w:t>
      </w:r>
      <w:bookmarkEnd w:id="21"/>
    </w:p>
    <w:p w14:paraId="0F619A3D" w14:textId="34046D58" w:rsidR="00B83C4A" w:rsidRDefault="00AB50E9" w:rsidP="00B83C4A">
      <w:pPr>
        <w:rPr>
          <w:lang w:val="en-IN"/>
        </w:rPr>
      </w:pPr>
      <w:r>
        <w:rPr>
          <w:lang w:val="en-IN"/>
        </w:rPr>
        <w:t>So far the company has held 29</w:t>
      </w:r>
      <w:r w:rsidR="00B83C4A">
        <w:rPr>
          <w:lang w:val="en-IN"/>
        </w:rPr>
        <w:t xml:space="preserve"> meetings, with the entire member present. The days for the meetings in the summer term have been fixed per week as-</w:t>
      </w:r>
    </w:p>
    <w:p w14:paraId="2E66CD16" w14:textId="77777777" w:rsidR="00B83C4A" w:rsidRDefault="00B83C4A" w:rsidP="004068C8">
      <w:pPr>
        <w:pStyle w:val="ListParagraph"/>
        <w:numPr>
          <w:ilvl w:val="0"/>
          <w:numId w:val="1"/>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2" w:name="_Toc380676048"/>
      <w:r>
        <w:rPr>
          <w:lang w:val="en-IN"/>
        </w:rPr>
        <w:t>4.1.5</w:t>
      </w:r>
      <w:r>
        <w:rPr>
          <w:lang w:val="en-IN"/>
        </w:rPr>
        <w:tab/>
      </w:r>
      <w:r>
        <w:rPr>
          <w:lang w:val="en-IN"/>
        </w:rPr>
        <w:tab/>
        <w:t>Project Planning &amp; Status</w:t>
      </w:r>
      <w:bookmarkEnd w:id="22"/>
    </w:p>
    <w:p w14:paraId="78C5ED1C" w14:textId="77777777" w:rsidR="00B83C4A" w:rsidRDefault="00B83C4A" w:rsidP="00AB50E9">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28E39B77" w14:textId="3C7CDA2B" w:rsidR="00AB50E9" w:rsidRDefault="00AB50E9" w:rsidP="00AB50E9">
      <w:pPr>
        <w:ind w:firstLine="0"/>
        <w:rPr>
          <w:lang w:val="en-IN"/>
        </w:rPr>
      </w:pPr>
      <w:r>
        <w:rPr>
          <w:lang w:val="en-IN"/>
        </w:rPr>
        <w:t>Since the last report, Iteration 5 was completed on 19</w:t>
      </w:r>
      <w:r w:rsidRPr="00AB50E9">
        <w:rPr>
          <w:vertAlign w:val="superscript"/>
          <w:lang w:val="en-IN"/>
        </w:rPr>
        <w:t>th</w:t>
      </w:r>
      <w:r>
        <w:rPr>
          <w:lang w:val="en-IN"/>
        </w:rPr>
        <w:t xml:space="preserve"> May, 2014 and the project is currently on Iteration 6, which mainly consists of the finishing touches and bug fixes for eCook, as part of the development process. </w:t>
      </w:r>
    </w:p>
    <w:p w14:paraId="62B27E88" w14:textId="1E1D45C6" w:rsidR="00757D4A" w:rsidRPr="008452A2" w:rsidRDefault="00757D4A" w:rsidP="00AB50E9">
      <w:pPr>
        <w:ind w:firstLine="0"/>
        <w:rPr>
          <w:lang w:val="en-IN"/>
        </w:rPr>
      </w:pPr>
      <w:r>
        <w:rPr>
          <w:lang w:val="en-IN"/>
        </w:rPr>
        <w:t>The team is also currently planning and making the HTML tour, sales presentation and making sure all the deliverables are in place for the final hand-in on 12</w:t>
      </w:r>
      <w:r w:rsidRPr="00757D4A">
        <w:rPr>
          <w:vertAlign w:val="superscript"/>
          <w:lang w:val="en-IN"/>
        </w:rPr>
        <w:t>th</w:t>
      </w:r>
      <w:r>
        <w:rPr>
          <w:lang w:val="en-IN"/>
        </w:rPr>
        <w:t xml:space="preserve"> June, 2014.</w:t>
      </w:r>
    </w:p>
    <w:p w14:paraId="5C2634BF" w14:textId="77777777" w:rsidR="00B83C4A" w:rsidRDefault="00B83C4A" w:rsidP="00B83C4A">
      <w:pPr>
        <w:pStyle w:val="Heading4"/>
        <w:rPr>
          <w:lang w:val="en-IN"/>
        </w:rPr>
      </w:pPr>
      <w:bookmarkStart w:id="23" w:name="_Toc380676049"/>
      <w:r>
        <w:rPr>
          <w:lang w:val="en-IN"/>
        </w:rPr>
        <w:lastRenderedPageBreak/>
        <w:t>4.1.6</w:t>
      </w:r>
      <w:r>
        <w:rPr>
          <w:lang w:val="en-IN"/>
        </w:rPr>
        <w:tab/>
      </w:r>
      <w:r>
        <w:rPr>
          <w:lang w:val="en-IN"/>
        </w:rPr>
        <w:tab/>
        <w:t>Impact of Possible Deviations</w:t>
      </w:r>
      <w:bookmarkEnd w:id="23"/>
    </w:p>
    <w:p w14:paraId="40C25AAE" w14:textId="47045C99"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r w:rsidR="00757D4A">
        <w:rPr>
          <w:lang w:val="en-IN"/>
        </w:rPr>
        <w:t xml:space="preserve"> The current iteration is running as per plan and on time.</w:t>
      </w:r>
    </w:p>
    <w:p w14:paraId="7B1D9023" w14:textId="77777777" w:rsidR="00B83C4A" w:rsidRDefault="00B83C4A" w:rsidP="00B83C4A">
      <w:pPr>
        <w:pStyle w:val="Heading3"/>
      </w:pPr>
      <w:bookmarkStart w:id="24" w:name="_Toc380509144"/>
      <w:bookmarkStart w:id="25" w:name="_Toc380676051"/>
      <w:bookmarkStart w:id="26" w:name="_Toc380701907"/>
      <w:r>
        <w:t>4.2</w:t>
      </w:r>
      <w:r>
        <w:tab/>
      </w:r>
      <w:r>
        <w:tab/>
        <w:t>Information on Co-ordination Activities during the Period</w:t>
      </w:r>
      <w:bookmarkEnd w:id="24"/>
      <w:bookmarkEnd w:id="25"/>
      <w:bookmarkEnd w:id="26"/>
    </w:p>
    <w:p w14:paraId="1179B6EB" w14:textId="27F5DE7A" w:rsidR="00B83C4A" w:rsidRPr="0048627E" w:rsidRDefault="00B83C4A" w:rsidP="00B83C4A">
      <w:pPr>
        <w:ind w:firstLine="0"/>
      </w:pPr>
      <w:r>
        <w:t xml:space="preserve">The Graphics Module was </w:t>
      </w:r>
      <w:r w:rsidR="00757D4A">
        <w:t>purchase from Group 1 was approved. Have also received confirmation</w:t>
      </w:r>
      <w:r>
        <w:t xml:space="preserve"> of acce</w:t>
      </w:r>
      <w:r w:rsidR="00757D4A">
        <w:t>ptance of Video Module from Group 1</w:t>
      </w:r>
      <w:r>
        <w:t>.</w:t>
      </w:r>
    </w:p>
    <w:p w14:paraId="056B0661" w14:textId="77777777" w:rsidR="00B83C4A" w:rsidRDefault="00B83C4A" w:rsidP="00B83C4A">
      <w:pPr>
        <w:pStyle w:val="Heading3"/>
      </w:pPr>
      <w:bookmarkStart w:id="27" w:name="_Toc380509145"/>
      <w:bookmarkStart w:id="28" w:name="_Toc380676052"/>
      <w:bookmarkStart w:id="29" w:name="_Toc380701908"/>
      <w:r>
        <w:t>4.3</w:t>
      </w:r>
      <w:r>
        <w:tab/>
      </w:r>
      <w:r>
        <w:tab/>
        <w:t>Work Breakdown Structure</w:t>
      </w:r>
      <w:bookmarkEnd w:id="27"/>
      <w:bookmarkEnd w:id="28"/>
      <w:bookmarkEnd w:id="29"/>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30" w:name="_Toc380509146"/>
      <w:bookmarkStart w:id="31" w:name="_Toc380676053"/>
      <w:bookmarkStart w:id="32" w:name="_Toc380701909"/>
      <w:r>
        <w:t>4.4</w:t>
      </w:r>
      <w:r>
        <w:tab/>
      </w:r>
      <w:r>
        <w:tab/>
        <w:t>Critical Path Analysis</w:t>
      </w:r>
      <w:bookmarkEnd w:id="30"/>
      <w:bookmarkEnd w:id="31"/>
      <w:bookmarkEnd w:id="32"/>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3" w:name="_Toc380701910"/>
      <w:r>
        <w:t>5.</w:t>
      </w:r>
      <w:r>
        <w:tab/>
      </w:r>
      <w:r>
        <w:tab/>
        <w:t>Deliverables and Milestones Tables</w:t>
      </w:r>
      <w:bookmarkEnd w:id="33"/>
    </w:p>
    <w:p w14:paraId="4341E1FD" w14:textId="77777777" w:rsidR="00B83C4A" w:rsidRDefault="00B83C4A" w:rsidP="00B83C4A">
      <w:pPr>
        <w:pStyle w:val="Heading2"/>
      </w:pPr>
      <w:bookmarkStart w:id="34" w:name="_Toc380701911"/>
      <w:r>
        <w:t>5.1</w:t>
      </w:r>
      <w:r>
        <w:tab/>
      </w:r>
      <w:r>
        <w:tab/>
        <w:t>Deliverables</w:t>
      </w:r>
      <w:bookmarkEnd w:id="34"/>
      <w:r w:rsidRPr="00470D74">
        <w:t xml:space="preserve"> </w:t>
      </w:r>
    </w:p>
    <w:tbl>
      <w:tblPr>
        <w:tblStyle w:val="TableGrid"/>
        <w:tblW w:w="9889" w:type="dxa"/>
        <w:tblLayout w:type="fixed"/>
        <w:tblLook w:val="04A0" w:firstRow="1" w:lastRow="0" w:firstColumn="1" w:lastColumn="0" w:noHBand="0" w:noVBand="1"/>
      </w:tblPr>
      <w:tblGrid>
        <w:gridCol w:w="846"/>
        <w:gridCol w:w="1559"/>
        <w:gridCol w:w="2665"/>
        <w:gridCol w:w="1559"/>
        <w:gridCol w:w="1559"/>
        <w:gridCol w:w="1701"/>
      </w:tblGrid>
      <w:tr w:rsidR="00B83C4A" w14:paraId="53AA392B" w14:textId="77777777" w:rsidTr="00AD34DF">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665"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559"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701"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AD34DF">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665"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r>
              <w:rPr>
                <w:rFonts w:asciiTheme="majorHAnsi" w:hAnsiTheme="majorHAnsi"/>
                <w:sz w:val="21"/>
                <w:szCs w:val="21"/>
              </w:rPr>
              <w:t xml:space="preserve">Dep </w:t>
            </w:r>
            <w:r w:rsidRPr="00AA65A1">
              <w:rPr>
                <w:rFonts w:asciiTheme="majorHAnsi" w:hAnsiTheme="majorHAnsi"/>
                <w:sz w:val="21"/>
                <w:szCs w:val="21"/>
              </w:rPr>
              <w:t>Finance Manager</w:t>
            </w:r>
          </w:p>
        </w:tc>
        <w:tc>
          <w:tcPr>
            <w:tcW w:w="1559"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701"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5" w:name="_Toc380701912"/>
      <w:r>
        <w:t>5.2</w:t>
      </w:r>
      <w:r>
        <w:tab/>
      </w:r>
      <w:r>
        <w:tab/>
        <w:t>Milestones</w:t>
      </w:r>
      <w:bookmarkEnd w:id="35"/>
    </w:p>
    <w:tbl>
      <w:tblPr>
        <w:tblStyle w:val="TableGridLigh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410"/>
        <w:gridCol w:w="1985"/>
        <w:gridCol w:w="2126"/>
        <w:gridCol w:w="1559"/>
      </w:tblGrid>
      <w:tr w:rsidR="00C82755" w:rsidRPr="00116395" w14:paraId="018D4CC5" w14:textId="08B2D43B" w:rsidTr="00C82755">
        <w:trPr>
          <w:trHeight w:val="270"/>
        </w:trPr>
        <w:tc>
          <w:tcPr>
            <w:tcW w:w="1809" w:type="dxa"/>
            <w:shd w:val="clear" w:color="auto" w:fill="E5B8B7"/>
          </w:tcPr>
          <w:p w14:paraId="2DE12066"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10" w:type="dxa"/>
            <w:shd w:val="clear" w:color="auto" w:fill="E5B8B7"/>
          </w:tcPr>
          <w:p w14:paraId="30A4B51C"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1985" w:type="dxa"/>
            <w:shd w:val="clear" w:color="auto" w:fill="E5B8B7"/>
          </w:tcPr>
          <w:p w14:paraId="39C4B4A9"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126" w:type="dxa"/>
            <w:shd w:val="clear" w:color="auto" w:fill="E5B8B7"/>
          </w:tcPr>
          <w:p w14:paraId="4A5387CB" w14:textId="77777777" w:rsidR="00757D4A" w:rsidRPr="00AA65A1" w:rsidRDefault="00757D4A" w:rsidP="00757D4A">
            <w:pPr>
              <w:jc w:val="center"/>
              <w:rPr>
                <w:rFonts w:asciiTheme="majorHAnsi" w:hAnsiTheme="majorHAnsi"/>
                <w:b/>
                <w:sz w:val="21"/>
                <w:szCs w:val="21"/>
              </w:rPr>
            </w:pPr>
            <w:r w:rsidRPr="00AA65A1">
              <w:rPr>
                <w:rFonts w:asciiTheme="majorHAnsi" w:hAnsiTheme="majorHAnsi"/>
                <w:b/>
                <w:sz w:val="21"/>
                <w:szCs w:val="21"/>
              </w:rPr>
              <w:t>Due Date</w:t>
            </w:r>
          </w:p>
        </w:tc>
        <w:tc>
          <w:tcPr>
            <w:tcW w:w="1559" w:type="dxa"/>
            <w:shd w:val="clear" w:color="auto" w:fill="E5B8B7"/>
          </w:tcPr>
          <w:p w14:paraId="4F847FEC" w14:textId="7D1126F0" w:rsidR="00757D4A" w:rsidRPr="00AA65A1" w:rsidRDefault="00757D4A" w:rsidP="00772366">
            <w:pPr>
              <w:jc w:val="center"/>
              <w:rPr>
                <w:rFonts w:asciiTheme="majorHAnsi" w:hAnsiTheme="majorHAnsi"/>
                <w:b/>
              </w:rPr>
            </w:pPr>
            <w:r>
              <w:rPr>
                <w:rFonts w:asciiTheme="majorHAnsi" w:hAnsiTheme="majorHAnsi"/>
                <w:b/>
              </w:rPr>
              <w:t>Status</w:t>
            </w:r>
          </w:p>
        </w:tc>
      </w:tr>
      <w:tr w:rsidR="00757D4A" w:rsidRPr="00116395" w14:paraId="782A7839" w14:textId="292C6C2F" w:rsidTr="00825D70">
        <w:trPr>
          <w:trHeight w:val="270"/>
        </w:trPr>
        <w:tc>
          <w:tcPr>
            <w:tcW w:w="9889" w:type="dxa"/>
            <w:gridSpan w:val="5"/>
          </w:tcPr>
          <w:p w14:paraId="283F0CAF" w14:textId="1BC559C2" w:rsidR="00757D4A" w:rsidRPr="00AA65A1" w:rsidRDefault="00757D4A" w:rsidP="00772366">
            <w:pPr>
              <w:jc w:val="center"/>
              <w:rPr>
                <w:rFonts w:asciiTheme="majorHAnsi" w:hAnsiTheme="majorHAnsi"/>
                <w:b/>
                <w:i/>
              </w:rPr>
            </w:pPr>
            <w:r w:rsidRPr="00AA65A1">
              <w:rPr>
                <w:rFonts w:asciiTheme="majorHAnsi" w:hAnsiTheme="majorHAnsi"/>
                <w:b/>
                <w:i/>
                <w:sz w:val="21"/>
                <w:szCs w:val="21"/>
              </w:rPr>
              <w:t>Spring Term</w:t>
            </w:r>
          </w:p>
        </w:tc>
      </w:tr>
      <w:tr w:rsidR="00C82755" w:rsidRPr="00116395" w14:paraId="6ACF9C43" w14:textId="15D6659A" w:rsidTr="00C82755">
        <w:trPr>
          <w:trHeight w:val="766"/>
        </w:trPr>
        <w:tc>
          <w:tcPr>
            <w:tcW w:w="1809" w:type="dxa"/>
          </w:tcPr>
          <w:p w14:paraId="10530FB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10" w:type="dxa"/>
          </w:tcPr>
          <w:p w14:paraId="5D8DC79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232F31A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126" w:type="dxa"/>
          </w:tcPr>
          <w:p w14:paraId="649134FA"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Wk-4]</w:t>
            </w:r>
          </w:p>
        </w:tc>
        <w:tc>
          <w:tcPr>
            <w:tcW w:w="1559" w:type="dxa"/>
          </w:tcPr>
          <w:p w14:paraId="5D04781F" w14:textId="160FBFA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FB96587" w14:textId="0F81196D" w:rsidTr="00C82755">
        <w:trPr>
          <w:trHeight w:val="1021"/>
        </w:trPr>
        <w:tc>
          <w:tcPr>
            <w:tcW w:w="1809" w:type="dxa"/>
          </w:tcPr>
          <w:p w14:paraId="39AA9DBE"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QA Manual</w:t>
            </w:r>
          </w:p>
        </w:tc>
        <w:tc>
          <w:tcPr>
            <w:tcW w:w="2410" w:type="dxa"/>
          </w:tcPr>
          <w:p w14:paraId="61724EF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1985" w:type="dxa"/>
          </w:tcPr>
          <w:p w14:paraId="794C953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126" w:type="dxa"/>
          </w:tcPr>
          <w:p w14:paraId="0A04B13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Wk-5]</w:t>
            </w:r>
          </w:p>
        </w:tc>
        <w:tc>
          <w:tcPr>
            <w:tcW w:w="1559" w:type="dxa"/>
          </w:tcPr>
          <w:p w14:paraId="66B92E1B" w14:textId="7537091B"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C859F59" w14:textId="692AB4E5" w:rsidTr="00C82755">
        <w:trPr>
          <w:trHeight w:val="1021"/>
        </w:trPr>
        <w:tc>
          <w:tcPr>
            <w:tcW w:w="1809" w:type="dxa"/>
          </w:tcPr>
          <w:p w14:paraId="6678C29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10" w:type="dxa"/>
          </w:tcPr>
          <w:p w14:paraId="41CDC67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1985" w:type="dxa"/>
          </w:tcPr>
          <w:p w14:paraId="0E43922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126" w:type="dxa"/>
          </w:tcPr>
          <w:p w14:paraId="5149E01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Wk-5]</w:t>
            </w:r>
          </w:p>
        </w:tc>
        <w:tc>
          <w:tcPr>
            <w:tcW w:w="1559" w:type="dxa"/>
          </w:tcPr>
          <w:p w14:paraId="266AB565" w14:textId="56B6EADF"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66501921" w14:textId="66BDB55C" w:rsidTr="00C82755">
        <w:trPr>
          <w:trHeight w:val="781"/>
        </w:trPr>
        <w:tc>
          <w:tcPr>
            <w:tcW w:w="1809" w:type="dxa"/>
          </w:tcPr>
          <w:p w14:paraId="0D3EF4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10" w:type="dxa"/>
          </w:tcPr>
          <w:p w14:paraId="43376E5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1985" w:type="dxa"/>
          </w:tcPr>
          <w:p w14:paraId="4090687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126" w:type="dxa"/>
          </w:tcPr>
          <w:p w14:paraId="7F03FF1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Wk-6]</w:t>
            </w:r>
          </w:p>
        </w:tc>
        <w:tc>
          <w:tcPr>
            <w:tcW w:w="1559" w:type="dxa"/>
          </w:tcPr>
          <w:p w14:paraId="16E38A2D" w14:textId="425D4A1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5B15472" w14:textId="3238AE93" w:rsidTr="00C82755">
        <w:trPr>
          <w:trHeight w:val="766"/>
        </w:trPr>
        <w:tc>
          <w:tcPr>
            <w:tcW w:w="1809" w:type="dxa"/>
          </w:tcPr>
          <w:p w14:paraId="29E0EA3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48546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77EF4BA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126" w:type="dxa"/>
          </w:tcPr>
          <w:p w14:paraId="3236691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Wk-7]</w:t>
            </w:r>
          </w:p>
        </w:tc>
        <w:tc>
          <w:tcPr>
            <w:tcW w:w="1559" w:type="dxa"/>
          </w:tcPr>
          <w:p w14:paraId="438E0928" w14:textId="0A629F4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E456FA6" w14:textId="3B020F82" w:rsidTr="00C82755">
        <w:trPr>
          <w:trHeight w:val="510"/>
        </w:trPr>
        <w:tc>
          <w:tcPr>
            <w:tcW w:w="1809" w:type="dxa"/>
          </w:tcPr>
          <w:p w14:paraId="3F017A2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10" w:type="dxa"/>
          </w:tcPr>
          <w:p w14:paraId="36B7CA6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43DC15D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6D3F1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Wk-7]</w:t>
            </w:r>
          </w:p>
        </w:tc>
        <w:tc>
          <w:tcPr>
            <w:tcW w:w="1559" w:type="dxa"/>
          </w:tcPr>
          <w:p w14:paraId="5919CF1C" w14:textId="04849413" w:rsidR="00757D4A" w:rsidRPr="00AA65A1" w:rsidRDefault="00757D4A" w:rsidP="00757D4A">
            <w:pPr>
              <w:ind w:firstLine="0"/>
              <w:rPr>
                <w:rFonts w:asciiTheme="majorHAnsi" w:hAnsiTheme="majorHAnsi"/>
              </w:rPr>
            </w:pPr>
            <w:r>
              <w:rPr>
                <w:rFonts w:asciiTheme="majorHAnsi" w:hAnsiTheme="majorHAnsi"/>
              </w:rPr>
              <w:t>Complete</w:t>
            </w:r>
          </w:p>
        </w:tc>
      </w:tr>
      <w:tr w:rsidR="00C82755" w:rsidRPr="00116395" w14:paraId="02F417F7" w14:textId="4E2B39B1" w:rsidTr="00C82755">
        <w:trPr>
          <w:trHeight w:val="1021"/>
        </w:trPr>
        <w:tc>
          <w:tcPr>
            <w:tcW w:w="1809" w:type="dxa"/>
          </w:tcPr>
          <w:p w14:paraId="68D907A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lastRenderedPageBreak/>
              <w:t>Contracts Agreement</w:t>
            </w:r>
          </w:p>
        </w:tc>
        <w:tc>
          <w:tcPr>
            <w:tcW w:w="2410" w:type="dxa"/>
          </w:tcPr>
          <w:p w14:paraId="69083F8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1985" w:type="dxa"/>
          </w:tcPr>
          <w:p w14:paraId="7C7AFDE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126" w:type="dxa"/>
          </w:tcPr>
          <w:p w14:paraId="156B8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Wk-8]</w:t>
            </w:r>
          </w:p>
        </w:tc>
        <w:tc>
          <w:tcPr>
            <w:tcW w:w="1559" w:type="dxa"/>
          </w:tcPr>
          <w:p w14:paraId="6B5110F1" w14:textId="6D31625C"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82093B6" w14:textId="2003DEFF" w:rsidTr="00C82755">
        <w:trPr>
          <w:trHeight w:val="766"/>
        </w:trPr>
        <w:tc>
          <w:tcPr>
            <w:tcW w:w="1809" w:type="dxa"/>
          </w:tcPr>
          <w:p w14:paraId="6947FF7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10" w:type="dxa"/>
          </w:tcPr>
          <w:p w14:paraId="0A20AD4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2A3A7D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B6A243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Wk-9]</w:t>
            </w:r>
          </w:p>
        </w:tc>
        <w:tc>
          <w:tcPr>
            <w:tcW w:w="1559" w:type="dxa"/>
          </w:tcPr>
          <w:p w14:paraId="4F8E9069" w14:textId="1A974BE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2978C7DA" w14:textId="2B46F9B1" w:rsidTr="00C82755">
        <w:trPr>
          <w:trHeight w:val="766"/>
        </w:trPr>
        <w:tc>
          <w:tcPr>
            <w:tcW w:w="1809" w:type="dxa"/>
          </w:tcPr>
          <w:p w14:paraId="74CF7F1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10" w:type="dxa"/>
          </w:tcPr>
          <w:p w14:paraId="574B644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1985" w:type="dxa"/>
          </w:tcPr>
          <w:p w14:paraId="0251F5C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w:t>
            </w:r>
          </w:p>
        </w:tc>
        <w:tc>
          <w:tcPr>
            <w:tcW w:w="2126" w:type="dxa"/>
          </w:tcPr>
          <w:p w14:paraId="1D4F40F8"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CE5C434" w14:textId="39468BF2"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7D2A91F" w14:textId="75A4F4FA" w:rsidTr="00C82755">
        <w:trPr>
          <w:trHeight w:val="781"/>
        </w:trPr>
        <w:tc>
          <w:tcPr>
            <w:tcW w:w="1809" w:type="dxa"/>
          </w:tcPr>
          <w:p w14:paraId="1997C59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10" w:type="dxa"/>
          </w:tcPr>
          <w:p w14:paraId="6E852CE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1985" w:type="dxa"/>
          </w:tcPr>
          <w:p w14:paraId="06190A2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09A6C7B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456FED9" w14:textId="627385E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0DD5CF93" w14:textId="287BB78E" w:rsidTr="00825D70">
        <w:trPr>
          <w:trHeight w:val="255"/>
        </w:trPr>
        <w:tc>
          <w:tcPr>
            <w:tcW w:w="9889" w:type="dxa"/>
            <w:gridSpan w:val="5"/>
          </w:tcPr>
          <w:p w14:paraId="2D3D8B91" w14:textId="357F735E" w:rsidR="00C82755" w:rsidRPr="00AA65A1" w:rsidRDefault="00C82755" w:rsidP="00772366">
            <w:pPr>
              <w:jc w:val="center"/>
              <w:rPr>
                <w:rFonts w:asciiTheme="majorHAnsi" w:hAnsiTheme="majorHAnsi"/>
                <w:b/>
                <w:i/>
              </w:rPr>
            </w:pPr>
            <w:r w:rsidRPr="00AA65A1">
              <w:rPr>
                <w:rFonts w:asciiTheme="majorHAnsi" w:hAnsiTheme="majorHAnsi"/>
                <w:b/>
                <w:i/>
                <w:sz w:val="21"/>
                <w:szCs w:val="21"/>
              </w:rPr>
              <w:t>Summer Term</w:t>
            </w:r>
          </w:p>
        </w:tc>
      </w:tr>
      <w:tr w:rsidR="00C82755" w:rsidRPr="00116395" w14:paraId="171E0D25" w14:textId="2D20105F" w:rsidTr="00C82755">
        <w:trPr>
          <w:trHeight w:val="766"/>
        </w:trPr>
        <w:tc>
          <w:tcPr>
            <w:tcW w:w="1809" w:type="dxa"/>
          </w:tcPr>
          <w:p w14:paraId="5E88F2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10" w:type="dxa"/>
          </w:tcPr>
          <w:p w14:paraId="46BB9B2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63C996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DD6345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Wk-3]</w:t>
            </w:r>
          </w:p>
        </w:tc>
        <w:tc>
          <w:tcPr>
            <w:tcW w:w="1559" w:type="dxa"/>
          </w:tcPr>
          <w:p w14:paraId="4220C60F" w14:textId="660D858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F59B1FF" w14:textId="7E5AF41A" w:rsidTr="00C82755">
        <w:trPr>
          <w:trHeight w:val="781"/>
        </w:trPr>
        <w:tc>
          <w:tcPr>
            <w:tcW w:w="1809" w:type="dxa"/>
          </w:tcPr>
          <w:p w14:paraId="76EAFBB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10" w:type="dxa"/>
          </w:tcPr>
          <w:p w14:paraId="2FC85D7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34B5CBE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3D5B856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Wk-6]</w:t>
            </w:r>
          </w:p>
        </w:tc>
        <w:tc>
          <w:tcPr>
            <w:tcW w:w="1559" w:type="dxa"/>
          </w:tcPr>
          <w:p w14:paraId="025394AB" w14:textId="2FC857B9"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6D118AE" w14:textId="5B7B041D" w:rsidTr="00C82755">
        <w:trPr>
          <w:trHeight w:val="1021"/>
        </w:trPr>
        <w:tc>
          <w:tcPr>
            <w:tcW w:w="1809" w:type="dxa"/>
          </w:tcPr>
          <w:p w14:paraId="4F0E4D9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10" w:type="dxa"/>
          </w:tcPr>
          <w:p w14:paraId="72C37E6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1985" w:type="dxa"/>
          </w:tcPr>
          <w:p w14:paraId="50D552D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22D7F41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Wk-8]</w:t>
            </w:r>
          </w:p>
        </w:tc>
        <w:tc>
          <w:tcPr>
            <w:tcW w:w="1559" w:type="dxa"/>
          </w:tcPr>
          <w:p w14:paraId="1959BBE2" w14:textId="33DA1938"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481A724A" w14:textId="2289946F" w:rsidTr="00C82755">
        <w:trPr>
          <w:trHeight w:val="1021"/>
        </w:trPr>
        <w:tc>
          <w:tcPr>
            <w:tcW w:w="1809" w:type="dxa"/>
          </w:tcPr>
          <w:p w14:paraId="6EAC789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10" w:type="dxa"/>
          </w:tcPr>
          <w:p w14:paraId="699C221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25D473F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126" w:type="dxa"/>
          </w:tcPr>
          <w:p w14:paraId="6272B47C"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757D4A" w:rsidRPr="00AA65A1" w:rsidRDefault="00757D4A" w:rsidP="00757D4A">
            <w:pPr>
              <w:jc w:val="center"/>
              <w:rPr>
                <w:rFonts w:asciiTheme="majorHAnsi" w:hAnsiTheme="majorHAnsi"/>
                <w:sz w:val="21"/>
                <w:szCs w:val="21"/>
              </w:rPr>
            </w:pPr>
          </w:p>
        </w:tc>
        <w:tc>
          <w:tcPr>
            <w:tcW w:w="1559" w:type="dxa"/>
          </w:tcPr>
          <w:p w14:paraId="13103D2B" w14:textId="510637FC"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51C2A3E1" w14:textId="77777777" w:rsidTr="00C82755">
        <w:trPr>
          <w:trHeight w:val="411"/>
        </w:trPr>
        <w:tc>
          <w:tcPr>
            <w:tcW w:w="9889" w:type="dxa"/>
            <w:gridSpan w:val="5"/>
          </w:tcPr>
          <w:p w14:paraId="2735B08C" w14:textId="203475FE" w:rsidR="00C82755" w:rsidRPr="00C82755" w:rsidRDefault="00C82755" w:rsidP="00772366">
            <w:pPr>
              <w:jc w:val="center"/>
              <w:rPr>
                <w:rFonts w:asciiTheme="majorHAnsi" w:hAnsiTheme="majorHAnsi"/>
                <w:b/>
              </w:rPr>
            </w:pPr>
            <w:r w:rsidRPr="00C82755">
              <w:rPr>
                <w:rFonts w:asciiTheme="majorHAnsi" w:hAnsiTheme="majorHAnsi"/>
                <w:b/>
              </w:rPr>
              <w:t xml:space="preserve">Internal Deliverables </w:t>
            </w:r>
          </w:p>
        </w:tc>
      </w:tr>
      <w:tr w:rsidR="00C82755" w:rsidRPr="00116395" w14:paraId="7C060490" w14:textId="7107621A" w:rsidTr="00C82755">
        <w:trPr>
          <w:trHeight w:val="510"/>
        </w:trPr>
        <w:tc>
          <w:tcPr>
            <w:tcW w:w="1809" w:type="dxa"/>
          </w:tcPr>
          <w:p w14:paraId="399F6DF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10" w:type="dxa"/>
          </w:tcPr>
          <w:p w14:paraId="344AFBA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3BA4AB0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126" w:type="dxa"/>
          </w:tcPr>
          <w:p w14:paraId="37420D53" w14:textId="55FB6149" w:rsidR="00757D4A" w:rsidRPr="00AA65A1" w:rsidRDefault="00C82755" w:rsidP="00757D4A">
            <w:pPr>
              <w:jc w:val="center"/>
              <w:rPr>
                <w:rFonts w:asciiTheme="majorHAnsi" w:hAnsiTheme="majorHAnsi"/>
                <w:sz w:val="21"/>
                <w:szCs w:val="21"/>
              </w:rPr>
            </w:pPr>
            <w:r>
              <w:rPr>
                <w:rFonts w:asciiTheme="majorHAnsi" w:hAnsiTheme="majorHAnsi"/>
                <w:sz w:val="21"/>
                <w:szCs w:val="21"/>
              </w:rPr>
              <w:t>Every 2 weeks</w:t>
            </w:r>
          </w:p>
        </w:tc>
        <w:tc>
          <w:tcPr>
            <w:tcW w:w="1559" w:type="dxa"/>
          </w:tcPr>
          <w:p w14:paraId="434B6439" w14:textId="520C4D9E"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3730F65" w14:textId="3E50C463" w:rsidTr="00C82755">
        <w:trPr>
          <w:trHeight w:val="1547"/>
        </w:trPr>
        <w:tc>
          <w:tcPr>
            <w:tcW w:w="1809" w:type="dxa"/>
          </w:tcPr>
          <w:p w14:paraId="0DE9F93C" w14:textId="6E7236B3" w:rsidR="00757D4A" w:rsidRPr="00AA65A1" w:rsidRDefault="00757D4A" w:rsidP="00C82755">
            <w:pPr>
              <w:jc w:val="center"/>
              <w:rPr>
                <w:rFonts w:asciiTheme="majorHAnsi" w:hAnsiTheme="majorHAnsi"/>
                <w:sz w:val="21"/>
                <w:szCs w:val="21"/>
              </w:rPr>
            </w:pPr>
            <w:r w:rsidRPr="00AA65A1">
              <w:rPr>
                <w:rFonts w:asciiTheme="majorHAnsi" w:hAnsiTheme="majorHAnsi"/>
                <w:sz w:val="21"/>
                <w:szCs w:val="21"/>
              </w:rPr>
              <w:t xml:space="preserve">QA </w:t>
            </w:r>
            <w:r w:rsidR="00C82755">
              <w:rPr>
                <w:rFonts w:asciiTheme="majorHAnsi" w:hAnsiTheme="majorHAnsi"/>
                <w:sz w:val="21"/>
                <w:szCs w:val="21"/>
              </w:rPr>
              <w:t xml:space="preserve">Auditing, </w:t>
            </w:r>
            <w:r w:rsidRPr="00AA65A1">
              <w:rPr>
                <w:rFonts w:asciiTheme="majorHAnsi" w:hAnsiTheme="majorHAnsi"/>
                <w:sz w:val="21"/>
                <w:szCs w:val="21"/>
              </w:rPr>
              <w:t>Metrics</w:t>
            </w:r>
            <w:r w:rsidR="00C82755">
              <w:rPr>
                <w:rFonts w:asciiTheme="majorHAnsi" w:hAnsiTheme="majorHAnsi"/>
                <w:sz w:val="21"/>
                <w:szCs w:val="21"/>
              </w:rPr>
              <w:t xml:space="preserve"> and progress report in the form of Managers’ Weekly Reports</w:t>
            </w:r>
          </w:p>
        </w:tc>
        <w:tc>
          <w:tcPr>
            <w:tcW w:w="2410" w:type="dxa"/>
          </w:tcPr>
          <w:p w14:paraId="640B1C15" w14:textId="5BC42177" w:rsidR="00757D4A" w:rsidRPr="00AA65A1" w:rsidRDefault="00C82755" w:rsidP="00772366">
            <w:pPr>
              <w:jc w:val="center"/>
              <w:rPr>
                <w:rFonts w:asciiTheme="majorHAnsi" w:hAnsiTheme="majorHAnsi"/>
                <w:sz w:val="21"/>
                <w:szCs w:val="21"/>
              </w:rPr>
            </w:pPr>
            <w:r>
              <w:rPr>
                <w:rFonts w:asciiTheme="majorHAnsi" w:hAnsiTheme="majorHAnsi"/>
                <w:sz w:val="21"/>
                <w:szCs w:val="21"/>
              </w:rPr>
              <w:t>Project Team</w:t>
            </w:r>
          </w:p>
        </w:tc>
        <w:tc>
          <w:tcPr>
            <w:tcW w:w="1985" w:type="dxa"/>
          </w:tcPr>
          <w:p w14:paraId="19412EB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126" w:type="dxa"/>
          </w:tcPr>
          <w:p w14:paraId="74A906B4" w14:textId="72892829"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3B8AD019" w14:textId="22BA4360"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857B1D1" w14:textId="575E2985" w:rsidTr="00C82755">
        <w:trPr>
          <w:trHeight w:val="1021"/>
        </w:trPr>
        <w:tc>
          <w:tcPr>
            <w:tcW w:w="1809" w:type="dxa"/>
          </w:tcPr>
          <w:p w14:paraId="40224DA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Timesheets</w:t>
            </w:r>
          </w:p>
        </w:tc>
        <w:tc>
          <w:tcPr>
            <w:tcW w:w="2410" w:type="dxa"/>
          </w:tcPr>
          <w:p w14:paraId="7F0A408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475A90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126" w:type="dxa"/>
          </w:tcPr>
          <w:p w14:paraId="78560DAE" w14:textId="4F0C3D3A"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526BB65F" w14:textId="5EB77D29"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099E6D23" w14:textId="3F316652" w:rsidTr="00C82755">
        <w:trPr>
          <w:trHeight w:val="510"/>
        </w:trPr>
        <w:tc>
          <w:tcPr>
            <w:tcW w:w="1809" w:type="dxa"/>
          </w:tcPr>
          <w:p w14:paraId="54A6B20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10" w:type="dxa"/>
          </w:tcPr>
          <w:p w14:paraId="1A09DB5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0730760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126" w:type="dxa"/>
          </w:tcPr>
          <w:p w14:paraId="692D4AE0"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Prior to meeting</w:t>
            </w:r>
          </w:p>
        </w:tc>
        <w:tc>
          <w:tcPr>
            <w:tcW w:w="1559" w:type="dxa"/>
          </w:tcPr>
          <w:p w14:paraId="652F3ED0" w14:textId="28700223"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7230EACE" w14:textId="6089A866" w:rsidTr="00C82755">
        <w:trPr>
          <w:trHeight w:val="1036"/>
        </w:trPr>
        <w:tc>
          <w:tcPr>
            <w:tcW w:w="1809" w:type="dxa"/>
          </w:tcPr>
          <w:p w14:paraId="1DCD9190"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10" w:type="dxa"/>
          </w:tcPr>
          <w:p w14:paraId="7255FD7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w:t>
            </w:r>
          </w:p>
        </w:tc>
        <w:tc>
          <w:tcPr>
            <w:tcW w:w="1985" w:type="dxa"/>
          </w:tcPr>
          <w:p w14:paraId="67EA2C0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126" w:type="dxa"/>
          </w:tcPr>
          <w:p w14:paraId="1DA8DCF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After meeting</w:t>
            </w:r>
          </w:p>
        </w:tc>
        <w:tc>
          <w:tcPr>
            <w:tcW w:w="1559" w:type="dxa"/>
          </w:tcPr>
          <w:p w14:paraId="1C0E2E0B" w14:textId="6C0EC66A" w:rsidR="00757D4A" w:rsidRPr="00AA65A1" w:rsidRDefault="00C82755" w:rsidP="00772366">
            <w:pPr>
              <w:jc w:val="center"/>
              <w:rPr>
                <w:rFonts w:asciiTheme="majorHAnsi" w:hAnsiTheme="majorHAnsi"/>
              </w:rPr>
            </w:pPr>
            <w:r>
              <w:rPr>
                <w:rFonts w:asciiTheme="majorHAnsi" w:hAnsiTheme="majorHAnsi"/>
              </w:rPr>
              <w:t>Up-to-date and ongoing</w:t>
            </w:r>
          </w:p>
        </w:tc>
      </w:tr>
    </w:tbl>
    <w:p w14:paraId="0CFC1A78" w14:textId="3CEF4314" w:rsidR="00470D74" w:rsidRDefault="00470D74" w:rsidP="00470D74">
      <w:pPr>
        <w:pStyle w:val="Heading2"/>
      </w:pPr>
      <w:bookmarkStart w:id="36" w:name="_Toc380701913"/>
      <w:r>
        <w:lastRenderedPageBreak/>
        <w:t>6.</w:t>
      </w:r>
      <w:r>
        <w:tab/>
      </w:r>
      <w:r>
        <w:tab/>
        <w:t>Explanation of the Use of Resources</w:t>
      </w:r>
      <w:bookmarkEnd w:id="36"/>
    </w:p>
    <w:p w14:paraId="3AFA154A" w14:textId="48E281A4" w:rsidR="00505695" w:rsidRPr="00505695" w:rsidRDefault="00505695" w:rsidP="00505695">
      <w:pPr>
        <w:pStyle w:val="Heading3"/>
        <w:rPr>
          <w:bCs/>
          <w:color w:val="000000" w:themeColor="text1"/>
          <w:sz w:val="22"/>
        </w:rPr>
      </w:pPr>
      <w:bookmarkStart w:id="37" w:name="_Toc380701914"/>
      <w:r w:rsidRPr="00505695">
        <w:rPr>
          <w:bCs/>
          <w:color w:val="000000" w:themeColor="text1"/>
          <w:sz w:val="22"/>
        </w:rPr>
        <w:t xml:space="preserve">The Company’s challenge still remains to ensure delivery of work priorities to satisfy the eCook project requirements whilst managing the available resources. To date most of the necessary resources has been available with no major disruptions. Current payments as at weekending 31/05/14 are for a period of three weeks.  </w:t>
      </w:r>
    </w:p>
    <w:p w14:paraId="270F85A9" w14:textId="77777777" w:rsidR="00505695" w:rsidRPr="00505695" w:rsidRDefault="00505695" w:rsidP="00505695">
      <w:pPr>
        <w:pStyle w:val="Heading3"/>
        <w:rPr>
          <w:bCs/>
          <w:color w:val="000000" w:themeColor="text1"/>
          <w:sz w:val="22"/>
        </w:rPr>
      </w:pPr>
      <w:r w:rsidRPr="00505695">
        <w:rPr>
          <w:bCs/>
          <w:iCs/>
          <w:color w:val="000000" w:themeColor="text1"/>
          <w:sz w:val="22"/>
        </w:rPr>
        <w:t xml:space="preserve">       </w:t>
      </w:r>
      <w:r w:rsidRPr="00505695">
        <w:rPr>
          <w:bCs/>
          <w:iCs/>
          <w:color w:val="000000" w:themeColor="text1"/>
          <w:sz w:val="22"/>
          <w:u w:val="single"/>
        </w:rPr>
        <w:t>Space Rentals</w:t>
      </w:r>
    </w:p>
    <w:p w14:paraId="7B61F3BA" w14:textId="57471058" w:rsidR="00505695" w:rsidRPr="00505695" w:rsidRDefault="00505695" w:rsidP="00505695">
      <w:pPr>
        <w:pStyle w:val="Heading3"/>
        <w:rPr>
          <w:bCs/>
          <w:color w:val="000000" w:themeColor="text1"/>
          <w:sz w:val="22"/>
        </w:rPr>
      </w:pPr>
      <w:r w:rsidRPr="00505695">
        <w:rPr>
          <w:bCs/>
          <w:iCs/>
          <w:color w:val="000000" w:themeColor="text1"/>
          <w:sz w:val="22"/>
        </w:rPr>
        <w:t xml:space="preserve">Total rent to be paid for the allocated space of 1400 </w:t>
      </w:r>
      <w:r>
        <w:rPr>
          <w:bCs/>
          <w:iCs/>
          <w:color w:val="000000" w:themeColor="text1"/>
          <w:sz w:val="22"/>
        </w:rPr>
        <w:t>sq ft. @£23.5 per sq. ft. per y</w:t>
      </w:r>
      <w:r w:rsidRPr="00505695">
        <w:rPr>
          <w:bCs/>
          <w:iCs/>
          <w:color w:val="000000" w:themeColor="text1"/>
          <w:sz w:val="22"/>
        </w:rPr>
        <w:t>ear.</w:t>
      </w:r>
      <w:r>
        <w:rPr>
          <w:bCs/>
          <w:iCs/>
          <w:color w:val="000000" w:themeColor="text1"/>
          <w:sz w:val="22"/>
        </w:rPr>
        <w:t xml:space="preserve"> </w:t>
      </w:r>
      <w:r w:rsidRPr="00505695">
        <w:rPr>
          <w:bCs/>
          <w:iCs/>
          <w:color w:val="000000" w:themeColor="text1"/>
          <w:sz w:val="22"/>
        </w:rPr>
        <w:t xml:space="preserve">Periods of payment are weeks 4, 7 and 10 of each term including vacations in-between. </w:t>
      </w:r>
    </w:p>
    <w:p w14:paraId="77D02B91"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Utilities</w:t>
      </w:r>
    </w:p>
    <w:p w14:paraId="08244367" w14:textId="77777777" w:rsidR="00505695" w:rsidRPr="00505695" w:rsidRDefault="00505695" w:rsidP="00505695">
      <w:pPr>
        <w:pStyle w:val="Heading3"/>
        <w:rPr>
          <w:bCs/>
          <w:color w:val="000000" w:themeColor="text1"/>
          <w:sz w:val="22"/>
        </w:rPr>
      </w:pPr>
      <w:r w:rsidRPr="00505695">
        <w:rPr>
          <w:bCs/>
          <w:iCs/>
          <w:color w:val="000000" w:themeColor="text1"/>
          <w:sz w:val="22"/>
        </w:rPr>
        <w:t>Utilities are charged at £50.00 per week and payments are to be made in weeks 6 and 10 for each term.</w:t>
      </w:r>
    </w:p>
    <w:p w14:paraId="723A8548"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IT infrastructure</w:t>
      </w:r>
    </w:p>
    <w:p w14:paraId="4A180435" w14:textId="77777777" w:rsidR="00505695" w:rsidRPr="00505695" w:rsidRDefault="00505695" w:rsidP="00505695">
      <w:pPr>
        <w:pStyle w:val="Heading3"/>
        <w:rPr>
          <w:bCs/>
          <w:color w:val="000000" w:themeColor="text1"/>
          <w:sz w:val="22"/>
        </w:rPr>
      </w:pPr>
      <w:r w:rsidRPr="00505695">
        <w:rPr>
          <w:bCs/>
          <w:iCs/>
          <w:color w:val="000000" w:themeColor="text1"/>
          <w:sz w:val="22"/>
        </w:rPr>
        <w:t>Use of these utilities has a charge of £100.00 per week and payments are to be made in weeks 6 and 10 for each term.</w:t>
      </w:r>
    </w:p>
    <w:p w14:paraId="16663235"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Security</w:t>
      </w:r>
    </w:p>
    <w:p w14:paraId="5C49A986" w14:textId="5C4AEE69" w:rsidR="00505695" w:rsidRDefault="00505695" w:rsidP="00505695">
      <w:pPr>
        <w:pStyle w:val="Heading3"/>
        <w:rPr>
          <w:bCs/>
          <w:iCs/>
          <w:color w:val="000000" w:themeColor="text1"/>
          <w:sz w:val="22"/>
        </w:rPr>
      </w:pPr>
      <w:r w:rsidRPr="00505695">
        <w:rPr>
          <w:bCs/>
          <w:iCs/>
          <w:color w:val="000000" w:themeColor="text1"/>
          <w:sz w:val="22"/>
        </w:rPr>
        <w:t>Third party service providers for the storage and backup of company documents, project source code weekly subscriptions of £2.50.</w:t>
      </w:r>
    </w:p>
    <w:p w14:paraId="117C2356" w14:textId="77777777" w:rsidR="00505695" w:rsidRDefault="00505695" w:rsidP="00505695">
      <w:pPr>
        <w:pStyle w:val="Heading3"/>
        <w:rPr>
          <w:bCs/>
          <w:color w:val="000000" w:themeColor="text1"/>
          <w:sz w:val="22"/>
        </w:rPr>
      </w:pPr>
    </w:p>
    <w:p w14:paraId="10F95432" w14:textId="77777777" w:rsidR="00505695" w:rsidRPr="00505695" w:rsidRDefault="00505695" w:rsidP="00505695">
      <w:pPr>
        <w:pStyle w:val="Heading3"/>
        <w:rPr>
          <w:bCs/>
          <w:color w:val="000000" w:themeColor="text1"/>
          <w:sz w:val="22"/>
        </w:rPr>
      </w:pPr>
      <w:r w:rsidRPr="00505695">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5F0E0200" w14:textId="77777777" w:rsidR="00505695" w:rsidRPr="00505695" w:rsidRDefault="00505695" w:rsidP="00505695">
      <w:pPr>
        <w:pStyle w:val="Heading3"/>
        <w:ind w:firstLine="0"/>
        <w:rPr>
          <w:bCs/>
          <w:color w:val="000000" w:themeColor="text1"/>
          <w:sz w:val="22"/>
        </w:rPr>
      </w:pPr>
    </w:p>
    <w:p w14:paraId="3E903287" w14:textId="323BD4F7" w:rsidR="00470D74" w:rsidRDefault="00470D74" w:rsidP="00470D74">
      <w:pPr>
        <w:pStyle w:val="Heading3"/>
      </w:pPr>
      <w:r>
        <w:t>6.1</w:t>
      </w:r>
      <w:r>
        <w:tab/>
      </w:r>
      <w:r>
        <w:tab/>
        <w:t>Table of Resources</w:t>
      </w:r>
      <w:bookmarkEnd w:id="37"/>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2645C67"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7.50</w:t>
            </w:r>
          </w:p>
        </w:tc>
        <w:tc>
          <w:tcPr>
            <w:tcW w:w="3322" w:type="dxa"/>
          </w:tcPr>
          <w:p w14:paraId="0A5476B6" w14:textId="7FEB02B6" w:rsidR="009B51A6" w:rsidRPr="009B51A6" w:rsidRDefault="00505695" w:rsidP="00505695">
            <w:pPr>
              <w:autoSpaceDE w:val="0"/>
              <w:autoSpaceDN w:val="0"/>
              <w:adjustRightInd w:val="0"/>
              <w:ind w:firstLine="0"/>
              <w:rPr>
                <w:rFonts w:cs="Times New Roman"/>
                <w:iCs/>
                <w:sz w:val="20"/>
                <w:szCs w:val="21"/>
              </w:rPr>
            </w:pPr>
            <w:r>
              <w:rPr>
                <w:iCs/>
                <w:sz w:val="20"/>
                <w:szCs w:val="24"/>
              </w:rPr>
              <w:t>Payments for weeks 4 to Week 6</w:t>
            </w:r>
            <w:r w:rsidR="009B51A6">
              <w:rPr>
                <w:iCs/>
                <w:sz w:val="20"/>
                <w:szCs w:val="24"/>
              </w:rPr>
              <w:t xml:space="preserve"> (Summer term</w:t>
            </w:r>
            <w:r w:rsidR="009B51A6"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068F1268" w:rsidR="009B51A6" w:rsidRPr="009B51A6" w:rsidRDefault="00505695" w:rsidP="00931B49">
            <w:pPr>
              <w:autoSpaceDE w:val="0"/>
              <w:autoSpaceDN w:val="0"/>
              <w:adjustRightInd w:val="0"/>
              <w:jc w:val="center"/>
              <w:rPr>
                <w:rFonts w:cs="Times New Roman"/>
                <w:iCs/>
                <w:sz w:val="20"/>
                <w:szCs w:val="21"/>
              </w:rPr>
            </w:pPr>
            <w:r>
              <w:rPr>
                <w:iCs/>
                <w:sz w:val="20"/>
                <w:szCs w:val="24"/>
              </w:rPr>
              <w:t>1898.08</w:t>
            </w:r>
          </w:p>
        </w:tc>
        <w:tc>
          <w:tcPr>
            <w:tcW w:w="3322" w:type="dxa"/>
          </w:tcPr>
          <w:p w14:paraId="06A16E13" w14:textId="27F32EEE"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5D4AEBB5" w:rsidR="009B51A6" w:rsidRPr="009B51A6" w:rsidRDefault="00505695" w:rsidP="00931B49">
            <w:pPr>
              <w:autoSpaceDE w:val="0"/>
              <w:autoSpaceDN w:val="0"/>
              <w:adjustRightInd w:val="0"/>
              <w:jc w:val="center"/>
              <w:rPr>
                <w:rFonts w:cs="Times New Roman"/>
                <w:iCs/>
                <w:sz w:val="20"/>
                <w:szCs w:val="21"/>
              </w:rPr>
            </w:pPr>
            <w:r>
              <w:rPr>
                <w:iCs/>
                <w:sz w:val="20"/>
                <w:szCs w:val="24"/>
              </w:rPr>
              <w:t>300.00</w:t>
            </w:r>
          </w:p>
        </w:tc>
        <w:tc>
          <w:tcPr>
            <w:tcW w:w="3322" w:type="dxa"/>
          </w:tcPr>
          <w:p w14:paraId="26521CD6" w14:textId="56AFF6BF"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4B74F674" w:rsidR="009B51A6" w:rsidRPr="009B51A6" w:rsidRDefault="00505695" w:rsidP="00931B49">
            <w:pPr>
              <w:autoSpaceDE w:val="0"/>
              <w:autoSpaceDN w:val="0"/>
              <w:adjustRightInd w:val="0"/>
              <w:jc w:val="center"/>
              <w:rPr>
                <w:rFonts w:cs="Times New Roman"/>
                <w:iCs/>
                <w:sz w:val="20"/>
                <w:szCs w:val="21"/>
              </w:rPr>
            </w:pPr>
            <w:r>
              <w:rPr>
                <w:iCs/>
                <w:sz w:val="20"/>
                <w:szCs w:val="24"/>
              </w:rPr>
              <w:t>1</w:t>
            </w:r>
            <w:r w:rsidR="009B51A6" w:rsidRPr="009B51A6">
              <w:rPr>
                <w:iCs/>
                <w:sz w:val="20"/>
                <w:szCs w:val="24"/>
              </w:rPr>
              <w:t>50.00</w:t>
            </w:r>
          </w:p>
        </w:tc>
        <w:tc>
          <w:tcPr>
            <w:tcW w:w="3322" w:type="dxa"/>
          </w:tcPr>
          <w:p w14:paraId="673B2420" w14:textId="32ABE873" w:rsidR="009B51A6" w:rsidRPr="009B51A6" w:rsidRDefault="009B51A6" w:rsidP="00505695">
            <w:pPr>
              <w:autoSpaceDE w:val="0"/>
              <w:autoSpaceDN w:val="0"/>
              <w:adjustRightInd w:val="0"/>
              <w:ind w:firstLine="0"/>
              <w:rPr>
                <w:rFonts w:cs="Times New Roman"/>
                <w:iCs/>
                <w:sz w:val="20"/>
                <w:szCs w:val="21"/>
              </w:rPr>
            </w:pPr>
            <w:r w:rsidRPr="009B51A6">
              <w:rPr>
                <w:iCs/>
                <w:sz w:val="20"/>
                <w:szCs w:val="24"/>
              </w:rPr>
              <w:t>Payments for wee</w:t>
            </w:r>
            <w:r w:rsidR="00505695">
              <w:rPr>
                <w:iCs/>
                <w:sz w:val="20"/>
                <w:szCs w:val="24"/>
              </w:rPr>
              <w:t>ks to Week 6</w:t>
            </w:r>
            <w:r>
              <w:rPr>
                <w:iCs/>
                <w:sz w:val="20"/>
                <w:szCs w:val="24"/>
              </w:rPr>
              <w:t xml:space="preserve">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8" w:name="_Toc380701915"/>
      <w:r>
        <w:br w:type="page"/>
      </w:r>
    </w:p>
    <w:p w14:paraId="3C65E7B7" w14:textId="3F4C834C" w:rsidR="00470D74" w:rsidRDefault="00470D74" w:rsidP="00470D74">
      <w:pPr>
        <w:pStyle w:val="Heading2"/>
      </w:pPr>
      <w:r>
        <w:lastRenderedPageBreak/>
        <w:t>7.</w:t>
      </w:r>
      <w:r>
        <w:tab/>
      </w:r>
      <w:r>
        <w:tab/>
        <w:t>Financial Statements – Summary of Financial Report</w:t>
      </w:r>
      <w:bookmarkEnd w:id="38"/>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4068C8">
      <w:pPr>
        <w:pStyle w:val="ListParagraph"/>
        <w:numPr>
          <w:ilvl w:val="0"/>
          <w:numId w:val="2"/>
        </w:numPr>
        <w:spacing w:line="240" w:lineRule="auto"/>
      </w:pPr>
      <w:r w:rsidRPr="009912A2">
        <w:t>Company Name: Spoon;</w:t>
      </w:r>
    </w:p>
    <w:p w14:paraId="29401979" w14:textId="77777777" w:rsidR="00AA65A1" w:rsidRPr="009912A2" w:rsidRDefault="00AA65A1" w:rsidP="004068C8">
      <w:pPr>
        <w:pStyle w:val="ListParagraph"/>
        <w:numPr>
          <w:ilvl w:val="0"/>
          <w:numId w:val="2"/>
        </w:numPr>
        <w:spacing w:line="240" w:lineRule="auto"/>
      </w:pPr>
      <w:r w:rsidRPr="009912A2">
        <w:t>Project: E-Cook, Interactive cookbook software;</w:t>
      </w:r>
    </w:p>
    <w:p w14:paraId="2B1BEFD3" w14:textId="125ECBBC" w:rsidR="00470D74" w:rsidRDefault="00AA65A1" w:rsidP="004068C8">
      <w:pPr>
        <w:pStyle w:val="ListParagraph"/>
        <w:numPr>
          <w:ilvl w:val="0"/>
          <w:numId w:val="2"/>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4068C8">
      <w:pPr>
        <w:pStyle w:val="ListParagraph"/>
        <w:numPr>
          <w:ilvl w:val="0"/>
          <w:numId w:val="3"/>
        </w:numPr>
        <w:spacing w:line="240" w:lineRule="auto"/>
      </w:pPr>
      <w:r w:rsidRPr="009912A2">
        <w:t>Project duration: 25 weeks</w:t>
      </w:r>
    </w:p>
    <w:p w14:paraId="0D1C7036" w14:textId="77777777" w:rsidR="00AA65A1" w:rsidRPr="009912A2" w:rsidRDefault="00AA65A1" w:rsidP="004068C8">
      <w:pPr>
        <w:pStyle w:val="ListParagraph"/>
        <w:numPr>
          <w:ilvl w:val="0"/>
          <w:numId w:val="3"/>
        </w:numPr>
        <w:spacing w:line="240" w:lineRule="auto"/>
      </w:pPr>
      <w:r w:rsidRPr="009912A2">
        <w:t>Program contains 5 modules (text, images, graphics, audio and video)</w:t>
      </w:r>
    </w:p>
    <w:p w14:paraId="1E670522" w14:textId="02E72F44" w:rsidR="00470D74" w:rsidRDefault="00AA65A1" w:rsidP="004068C8">
      <w:pPr>
        <w:pStyle w:val="ListParagraph"/>
        <w:numPr>
          <w:ilvl w:val="0"/>
          <w:numId w:val="3"/>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t>7.3</w:t>
      </w:r>
      <w:r>
        <w:tab/>
      </w:r>
      <w:r>
        <w:tab/>
        <w:t>Resources</w:t>
      </w:r>
      <w:bookmarkEnd w:id="41"/>
    </w:p>
    <w:p w14:paraId="0C09E60A" w14:textId="77777777" w:rsidR="00AA65A1" w:rsidRPr="009912A2" w:rsidRDefault="00AA65A1" w:rsidP="004068C8">
      <w:pPr>
        <w:pStyle w:val="ListParagraph"/>
        <w:numPr>
          <w:ilvl w:val="0"/>
          <w:numId w:val="4"/>
        </w:numPr>
        <w:spacing w:line="240" w:lineRule="auto"/>
      </w:pPr>
      <w:r w:rsidRPr="009912A2">
        <w:t>Resources: Staff (10), Office space, Photographer, Chef, Server.</w:t>
      </w:r>
    </w:p>
    <w:p w14:paraId="55341A9F" w14:textId="1D65E109" w:rsidR="00470D74" w:rsidRDefault="00AA65A1" w:rsidP="004068C8">
      <w:pPr>
        <w:pStyle w:val="ListParagraph"/>
        <w:numPr>
          <w:ilvl w:val="0"/>
          <w:numId w:val="4"/>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4068C8">
      <w:pPr>
        <w:pStyle w:val="ListParagraph"/>
        <w:numPr>
          <w:ilvl w:val="0"/>
          <w:numId w:val="5"/>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4068C8">
      <w:pPr>
        <w:pStyle w:val="ListParagraph"/>
        <w:numPr>
          <w:ilvl w:val="0"/>
          <w:numId w:val="5"/>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4068C8">
      <w:pPr>
        <w:pStyle w:val="ListParagraph"/>
        <w:numPr>
          <w:ilvl w:val="0"/>
          <w:numId w:val="5"/>
        </w:numPr>
        <w:spacing w:line="276" w:lineRule="auto"/>
      </w:pPr>
      <w:r w:rsidRPr="009912A2">
        <w:t>Projected labour cost will be compared with actual labour cost as the project progresses</w:t>
      </w:r>
    </w:p>
    <w:p w14:paraId="50DC5E8E" w14:textId="77777777" w:rsidR="00AA65A1" w:rsidRPr="009912A2" w:rsidRDefault="00AA65A1" w:rsidP="004068C8">
      <w:pPr>
        <w:pStyle w:val="ListParagraph"/>
        <w:numPr>
          <w:ilvl w:val="0"/>
          <w:numId w:val="5"/>
        </w:numPr>
        <w:spacing w:line="276" w:lineRule="auto"/>
      </w:pPr>
      <w:r w:rsidRPr="009912A2">
        <w:t xml:space="preserve"> A thorough breakdown is shown in he attached business plan</w:t>
      </w:r>
    </w:p>
    <w:p w14:paraId="31243F7C" w14:textId="77777777" w:rsidR="00AA65A1" w:rsidRPr="009912A2" w:rsidRDefault="00AA65A1" w:rsidP="004068C8">
      <w:pPr>
        <w:pStyle w:val="ListParagraph"/>
        <w:numPr>
          <w:ilvl w:val="0"/>
          <w:numId w:val="5"/>
        </w:numPr>
        <w:spacing w:line="276" w:lineRule="auto"/>
      </w:pPr>
      <w:r w:rsidRPr="009912A2">
        <w:t>Total start-up cost is the sum of the total overhead cost and labour cost; totalling to £44786.50</w:t>
      </w:r>
    </w:p>
    <w:p w14:paraId="56A43FFA" w14:textId="77777777" w:rsidR="00AA65A1" w:rsidRPr="009912A2" w:rsidRDefault="00AA65A1" w:rsidP="004068C8">
      <w:pPr>
        <w:pStyle w:val="ListParagraph"/>
        <w:numPr>
          <w:ilvl w:val="0"/>
          <w:numId w:val="5"/>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lastRenderedPageBreak/>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2D088D99" w14:textId="77777777" w:rsidR="00825D70" w:rsidRDefault="00470D74" w:rsidP="00825D70">
      <w:pPr>
        <w:pStyle w:val="Heading3"/>
        <w:ind w:left="227" w:firstLine="0"/>
      </w:pPr>
      <w:bookmarkStart w:id="43" w:name="_Toc380701920"/>
      <w:r>
        <w:t>7.5</w:t>
      </w:r>
      <w:r>
        <w:tab/>
      </w:r>
      <w:r>
        <w:tab/>
      </w:r>
      <w:bookmarkEnd w:id="43"/>
      <w:r w:rsidR="00825D70">
        <w:t>Actual Vs. Planned Expenditure</w:t>
      </w:r>
    </w:p>
    <w:p w14:paraId="3C2CF555" w14:textId="77777777" w:rsidR="00825D70" w:rsidRDefault="00825D70" w:rsidP="00825D70">
      <w:pPr>
        <w:rPr>
          <w:lang w:val="en-US"/>
        </w:rPr>
      </w:pPr>
      <w:r w:rsidRPr="00AF05BD">
        <w:rPr>
          <w:lang w:val="en-US"/>
        </w:rPr>
        <w:t>The business plan reflect</w:t>
      </w:r>
      <w:r>
        <w:rPr>
          <w:lang w:val="en-US"/>
        </w:rPr>
        <w:t>s</w:t>
      </w:r>
      <w:r w:rsidRPr="00AF05BD">
        <w:rPr>
          <w:lang w:val="en-US"/>
        </w:rPr>
        <w:t xml:space="preserve"> how accurate our project</w:t>
      </w:r>
      <w:r>
        <w:rPr>
          <w:lang w:val="en-US"/>
        </w:rPr>
        <w:t>ions</w:t>
      </w:r>
      <w:r w:rsidRPr="00AF05BD">
        <w:rPr>
          <w:lang w:val="en-US"/>
        </w:rPr>
        <w:t xml:space="preserve"> for the summer term </w:t>
      </w:r>
      <w:r>
        <w:rPr>
          <w:lang w:val="en-US"/>
        </w:rPr>
        <w:t>have been, all but one actual labour cost is</w:t>
      </w:r>
      <w:r w:rsidRPr="00AF05BD">
        <w:rPr>
          <w:lang w:val="en-US"/>
        </w:rPr>
        <w:t xml:space="preserve"> </w:t>
      </w:r>
      <w:r>
        <w:rPr>
          <w:lang w:val="en-US"/>
        </w:rPr>
        <w:t>more than our</w:t>
      </w:r>
      <w:r w:rsidRPr="00AF05BD">
        <w:rPr>
          <w:lang w:val="en-US"/>
        </w:rPr>
        <w:t xml:space="preserve"> projection which therefore </w:t>
      </w:r>
      <w:r>
        <w:rPr>
          <w:lang w:val="en-US"/>
        </w:rPr>
        <w:t>contributes towards</w:t>
      </w:r>
      <w:r w:rsidRPr="00AF05BD">
        <w:rPr>
          <w:lang w:val="en-US"/>
        </w:rPr>
        <w:t xml:space="preserve"> our overspend during Easter. Many members have had busy weeks with other priorities and therefore influenced the</w:t>
      </w:r>
      <w:r>
        <w:rPr>
          <w:lang w:val="en-US"/>
        </w:rPr>
        <w:t>ir</w:t>
      </w:r>
      <w:r w:rsidRPr="00AF05BD">
        <w:rPr>
          <w:lang w:val="en-US"/>
        </w:rPr>
        <w:t xml:space="preserve"> labour costs that week</w:t>
      </w:r>
      <w:r>
        <w:rPr>
          <w:lang w:val="en-US"/>
        </w:rPr>
        <w:t>, on the other hand some member have had very free weeks and have picked up more hours work. This has not followed our predicted trend as we assumed that certain managers would work more than others due to impending deadlines. The daily coding labs were put in place to ensure the product is completed on-time and also allow time for members to complete their hours but this has been difficult to adhere too with the additional pressure of exams.</w:t>
      </w:r>
    </w:p>
    <w:p w14:paraId="23CC940C" w14:textId="77777777" w:rsidR="00825D70" w:rsidRDefault="00825D70" w:rsidP="00825D70">
      <w:pPr>
        <w:rPr>
          <w:lang w:val="en-US"/>
        </w:rPr>
      </w:pPr>
      <w:r w:rsidRPr="00AF05BD">
        <w:rPr>
          <w:lang w:val="en-US"/>
        </w:rPr>
        <w:t xml:space="preserve">Overall our projections totalled to </w:t>
      </w:r>
      <w:r>
        <w:rPr>
          <w:lang w:val="en-US"/>
        </w:rPr>
        <w:t>£</w:t>
      </w:r>
      <w:r w:rsidRPr="00AF05BD">
        <w:rPr>
          <w:lang w:val="en-US"/>
        </w:rPr>
        <w:t xml:space="preserve">22,443.5 up to week 6 of the summer term, the actual total is </w:t>
      </w:r>
      <w:r>
        <w:rPr>
          <w:lang w:val="en-US"/>
        </w:rPr>
        <w:t>£</w:t>
      </w:r>
      <w:r w:rsidRPr="00816F59">
        <w:rPr>
          <w:lang w:val="en-US"/>
        </w:rPr>
        <w:t>23,865 so we are currently £1,421.50</w:t>
      </w:r>
      <w:r w:rsidRPr="00AF05BD">
        <w:rPr>
          <w:lang w:val="en-US"/>
        </w:rPr>
        <w:t xml:space="preserve"> over the projection. This will affect the amount we must charge for this product when it is finished to ensure we can pay back our loan amount including the APR interest rate. </w:t>
      </w:r>
      <w:r>
        <w:rPr>
          <w:lang w:val="en-US"/>
        </w:rPr>
        <w:t>This conclusion must not be</w:t>
      </w:r>
      <w:r w:rsidRPr="00AF05BD">
        <w:rPr>
          <w:lang w:val="en-US"/>
        </w:rPr>
        <w:t xml:space="preserve"> overlooked and people must still adhere to working to correct amount</w:t>
      </w:r>
      <w:r>
        <w:rPr>
          <w:lang w:val="en-US"/>
        </w:rPr>
        <w:t xml:space="preserve"> through the compulsory daily labs</w:t>
      </w:r>
      <w:r w:rsidRPr="00AF05BD">
        <w:rPr>
          <w:lang w:val="en-US"/>
        </w:rPr>
        <w:t xml:space="preserve"> to avoid going into </w:t>
      </w:r>
      <w:r>
        <w:rPr>
          <w:lang w:val="en-US"/>
        </w:rPr>
        <w:t xml:space="preserve">further </w:t>
      </w:r>
      <w:r w:rsidRPr="00AF05BD">
        <w:rPr>
          <w:lang w:val="en-US"/>
        </w:rPr>
        <w:t xml:space="preserve">debt. </w:t>
      </w:r>
    </w:p>
    <w:p w14:paraId="7A5865D9" w14:textId="77777777" w:rsidR="00825D70" w:rsidRPr="000E234A" w:rsidRDefault="00825D70" w:rsidP="00825D70">
      <w:pPr>
        <w:rPr>
          <w:lang w:val="en-US"/>
        </w:rPr>
      </w:pPr>
      <w:r>
        <w:rPr>
          <w:lang w:val="en-US"/>
        </w:rPr>
        <w:t>Another way of saving monies?</w:t>
      </w:r>
    </w:p>
    <w:p w14:paraId="2C483FB4" w14:textId="77777777" w:rsidR="00825D70" w:rsidRDefault="00825D70" w:rsidP="00825D70">
      <w:pPr>
        <w:pStyle w:val="Heading3"/>
      </w:pPr>
      <w:r>
        <w:t>7.6</w:t>
      </w:r>
      <w:r>
        <w:tab/>
      </w:r>
      <w:r>
        <w:tab/>
        <w:t>Cash Flow Report</w:t>
      </w:r>
    </w:p>
    <w:p w14:paraId="6AC09842" w14:textId="52E0295C" w:rsidR="00825D70" w:rsidRPr="000E234A" w:rsidRDefault="00825D70" w:rsidP="00825D70">
      <w:r>
        <w:t xml:space="preserve">A Balance Sheet and Income Statement has been provided to show all Assets/Liabilities and Net income due to total revenue and expenses over periodic </w:t>
      </w:r>
      <w:r>
        <w:lastRenderedPageBreak/>
        <w:t xml:space="preserve">sections (Spring, Easter and Summer). These two spread sheets show the financial condition of the business and clearly states the total profit/loss of the company. </w:t>
      </w:r>
    </w:p>
    <w:p w14:paraId="799DFAD5" w14:textId="41163340" w:rsidR="00825D70" w:rsidRPr="00931205" w:rsidRDefault="00825D70" w:rsidP="00825D70">
      <w:r w:rsidRPr="00AF05BD">
        <w:rPr>
          <w:b/>
        </w:rPr>
        <w:t xml:space="preserve">Balance Sheet - </w:t>
      </w:r>
      <w:r w:rsidRPr="00AF05BD">
        <w:t xml:space="preserve">As a </w:t>
      </w:r>
      <w:r>
        <w:t>company we have no fixed assets so our business is currently worth nothing. O</w:t>
      </w:r>
      <w:r w:rsidRPr="00AF05BD">
        <w:t xml:space="preserve">ur </w:t>
      </w:r>
      <w:r>
        <w:t>main</w:t>
      </w:r>
      <w:r w:rsidRPr="00AF05BD">
        <w:t xml:space="preserve"> </w:t>
      </w:r>
      <w:r>
        <w:t>liability</w:t>
      </w:r>
      <w:r w:rsidRPr="00AF05BD">
        <w:t xml:space="preserve"> is the loan received from Tony Ward to help establish our company</w:t>
      </w:r>
      <w:r>
        <w:t xml:space="preserve"> and cover Labour and Overheads, this is subject to an interest rate of 16.86% APR.</w:t>
      </w:r>
      <w:r w:rsidRPr="00AF05BD">
        <w:t xml:space="preserve"> The company rents the buildings required to complete this project. Extra equipment is not essential unless member want to use their personal laptop PCs to continue coding wherever they choose, the company does not provide anything extra. Our company is exempt from tax</w:t>
      </w:r>
      <w:r>
        <w:t xml:space="preserve"> liabilities</w:t>
      </w:r>
      <w:r w:rsidRPr="00AF05BD">
        <w:t xml:space="preserve"> </w:t>
      </w:r>
      <w:r w:rsidRPr="00607AF7">
        <w:t>because</w:t>
      </w:r>
      <w:r w:rsidRPr="00AF05BD">
        <w:t xml:space="preserve"> </w:t>
      </w:r>
      <w:r>
        <w:t xml:space="preserve">our group members are self-employed and we are not trading for a full year. </w:t>
      </w:r>
    </w:p>
    <w:p w14:paraId="3CACBBEF" w14:textId="0CD2470A" w:rsidR="00825D70" w:rsidRDefault="00825D70" w:rsidP="00825D70">
      <w:r w:rsidRPr="00AF05BD">
        <w:rPr>
          <w:b/>
        </w:rPr>
        <w:t xml:space="preserve">Income Statement </w:t>
      </w:r>
      <w:r>
        <w:rPr>
          <w:b/>
        </w:rPr>
        <w:t>–</w:t>
      </w:r>
      <w:r w:rsidRPr="00AF05BD">
        <w:rPr>
          <w:b/>
        </w:rPr>
        <w:t xml:space="preserve"> </w:t>
      </w:r>
      <w:r w:rsidRPr="00CE279C">
        <w:t xml:space="preserve">Our total sales revenue </w:t>
      </w:r>
      <w:r>
        <w:t xml:space="preserve">during the summer period consisted of the selling of two javafx modules (video and image) to external companies. Furthermore we had to purchase two modules (graphics and audio). In total each transaction cost £5,500 and resulted in our company breaking even while outsourcing. Our </w:t>
      </w:r>
      <w:r w:rsidR="001341DD">
        <w:t>second</w:t>
      </w:r>
      <w:r>
        <w:t xml:space="preserve"> revenue</w:t>
      </w:r>
      <w:r w:rsidR="001341DD">
        <w:t xml:space="preserve"> source</w:t>
      </w:r>
      <w:r>
        <w:t xml:space="preserve"> is from the loan received at the start of the spring and summer period. Due to the overlapping period into Easter, labour payments must be delayed until the start of the summer </w:t>
      </w:r>
      <w:r w:rsidR="009D0B11">
        <w:t>p</w:t>
      </w:r>
      <w:r w:rsidR="001D0239">
        <w:t>eriod as we would are £2,065.90</w:t>
      </w:r>
      <w:r>
        <w:t xml:space="preserve"> short. This loan is subject to 16.86% APR, to find the total interest owed for a period less than 12 months we must follow this equation:</w:t>
      </w:r>
    </w:p>
    <w:p w14:paraId="49B291B8" w14:textId="77777777" w:rsidR="00825D70" w:rsidRPr="00060EDB" w:rsidRDefault="00825D70" w:rsidP="00825D70">
      <m:oMathPara>
        <m:oMath>
          <m:r>
            <w:rPr>
              <w:rFonts w:ascii="Cambria Math" w:hAnsi="Cambria Math"/>
            </w:rPr>
            <m:t>Interest Owed=</m:t>
          </m:r>
          <m:d>
            <m:dPr>
              <m:ctrlPr>
                <w:rPr>
                  <w:rFonts w:ascii="Cambria Math" w:hAnsi="Cambria Math"/>
                  <w:i/>
                </w:rPr>
              </m:ctrlPr>
            </m:dPr>
            <m:e>
              <m:r>
                <w:rPr>
                  <w:rFonts w:ascii="Cambria Math" w:hAnsi="Cambria Math"/>
                </w:rPr>
                <m:t xml:space="preserve">Loan amount × </m:t>
              </m:r>
              <m:f>
                <m:fPr>
                  <m:ctrlPr>
                    <w:rPr>
                      <w:rFonts w:ascii="Cambria Math" w:hAnsi="Cambria Math"/>
                      <w:i/>
                    </w:rPr>
                  </m:ctrlPr>
                </m:fPr>
                <m:num>
                  <m:r>
                    <w:rPr>
                      <w:rFonts w:ascii="Cambria Math" w:hAnsi="Cambria Math"/>
                    </w:rPr>
                    <m:t>APR rate</m:t>
                  </m:r>
                </m:num>
                <m:den>
                  <m:r>
                    <w:rPr>
                      <w:rFonts w:ascii="Cambria Math" w:hAnsi="Cambria Math"/>
                    </w:rPr>
                    <m:t>100</m:t>
                  </m:r>
                </m:den>
              </m:f>
            </m:e>
          </m:d>
          <m:r>
            <w:rPr>
              <w:rFonts w:ascii="Cambria Math" w:hAnsi="Cambria Math"/>
            </w:rPr>
            <m:t xml:space="preserve">× </m:t>
          </m:r>
          <m:f>
            <m:fPr>
              <m:ctrlPr>
                <w:rPr>
                  <w:rFonts w:ascii="Cambria Math" w:hAnsi="Cambria Math"/>
                  <w:i/>
                </w:rPr>
              </m:ctrlPr>
            </m:fPr>
            <m:num>
              <m:r>
                <w:rPr>
                  <w:rFonts w:ascii="Cambria Math" w:hAnsi="Cambria Math"/>
                </w:rPr>
                <m:t>period</m:t>
              </m:r>
            </m:num>
            <m:den>
              <m:r>
                <w:rPr>
                  <w:rFonts w:ascii="Cambria Math" w:hAnsi="Cambria Math"/>
                </w:rPr>
                <m:t>period units per year</m:t>
              </m:r>
            </m:den>
          </m:f>
        </m:oMath>
      </m:oMathPara>
    </w:p>
    <w:p w14:paraId="628D2E23" w14:textId="77777777" w:rsidR="00825D70" w:rsidRDefault="00825D70" w:rsidP="00825D70">
      <w:r>
        <w:t>Where our period is in weeks therefore the total units per year is 52.</w:t>
      </w:r>
    </w:p>
    <w:p w14:paraId="5D2FDCF0" w14:textId="724815D5" w:rsidR="00825D70" w:rsidRDefault="00825D70" w:rsidP="00825D70">
      <w:r>
        <w:t xml:space="preserve">Remaining payments have all been accounted for and the </w:t>
      </w:r>
      <w:r w:rsidR="001341DD">
        <w:t>expenses</w:t>
      </w:r>
      <w:r>
        <w:t xml:space="preserve"> is currently £</w:t>
      </w:r>
      <w:r w:rsidR="001D0239">
        <w:t xml:space="preserve">3,456.55 </w:t>
      </w:r>
      <w:r>
        <w:t xml:space="preserve">less than our total revenue which means we are clear from debt until we encounter the final payments of rent, IT, utilities and labour. </w:t>
      </w:r>
      <w:r w:rsidR="005508D5">
        <w:t>Our projected total amoun</w:t>
      </w:r>
      <w:r w:rsidR="006D4C2B">
        <w:t>t for production cost is £</w:t>
      </w:r>
      <w:r w:rsidR="00972110">
        <w:t>49,093.18</w:t>
      </w:r>
      <w:r w:rsidR="005508D5">
        <w:t xml:space="preserve"> </w:t>
      </w:r>
      <w:r w:rsidR="00972110">
        <w:t>including</w:t>
      </w:r>
      <w:r w:rsidR="005508D5">
        <w:t xml:space="preserve"> 16.86% APR for</w:t>
      </w:r>
      <w:r w:rsidR="006D4C2B">
        <w:t xml:space="preserve"> the remaining 2 weeks</w:t>
      </w:r>
      <w:r w:rsidR="005508D5">
        <w:t xml:space="preserve"> </w:t>
      </w:r>
      <w:r w:rsidR="006D4C2B">
        <w:t xml:space="preserve">(£136.18). </w:t>
      </w:r>
      <w:r>
        <w:t xml:space="preserve">Advertising, depreciation and marketing development are </w:t>
      </w:r>
      <w:r w:rsidR="001341DD">
        <w:t>factors</w:t>
      </w:r>
      <w:r>
        <w:t xml:space="preserve"> that must be considered for future but is not necessary to reflect </w:t>
      </w:r>
      <w:r w:rsidR="001341DD">
        <w:t xml:space="preserve">on </w:t>
      </w:r>
      <w:r>
        <w:t xml:space="preserve">our </w:t>
      </w:r>
      <w:r w:rsidR="006D4C2B">
        <w:t>production progress.</w:t>
      </w:r>
    </w:p>
    <w:p w14:paraId="63C733D1" w14:textId="0575E665" w:rsidR="00825D70" w:rsidRDefault="00825D70" w:rsidP="00825D70">
      <w:pPr>
        <w:pStyle w:val="Heading3"/>
      </w:pPr>
      <w:r>
        <w:t>7.7</w:t>
      </w:r>
      <w:r>
        <w:tab/>
      </w:r>
      <w:r>
        <w:tab/>
      </w:r>
      <w:r w:rsidR="00670162">
        <w:t>Pricing the Final Product</w:t>
      </w:r>
    </w:p>
    <w:p w14:paraId="287F1144" w14:textId="1F8ACBC4" w:rsidR="001341DD" w:rsidRDefault="001341DD" w:rsidP="00825D70">
      <w:r>
        <w:t xml:space="preserve">Upon completion of the product we gain an important asset including functional audio, video, graphics, text and image modules that can be outsourced to external companies. Our company is </w:t>
      </w:r>
      <w:r w:rsidR="00DF21CD">
        <w:t>aiming</w:t>
      </w:r>
      <w:r>
        <w:t xml:space="preserve"> to gain an investor to sustain Spoon through the marketing and distribution of our final product</w:t>
      </w:r>
      <w:r w:rsidR="00DF21CD">
        <w:t>, this shareholders equity will have to be accounted for when deciding on a profit margin</w:t>
      </w:r>
      <w:r w:rsidR="00DF21CD" w:rsidRPr="00DF21CD">
        <w:t xml:space="preserve"> </w:t>
      </w:r>
      <w:r w:rsidR="00DF21CD">
        <w:t>percentage. This external funding also allows us to develop the company and produc</w:t>
      </w:r>
      <w:r w:rsidR="006D4C2B">
        <w:t>t to generate a greater revenue.</w:t>
      </w:r>
    </w:p>
    <w:p w14:paraId="26FC39B7" w14:textId="07B81AA0" w:rsidR="00F6798F" w:rsidRDefault="00DF21CD" w:rsidP="00670162">
      <w:r>
        <w:t>Marketing surveys concluded that 22/22 people would pay £2 for the final product, 16/22 people would pay £3, 11/22 would pay £5.50, 5/22 would pay £7 and 2/22 would pay £9.99. This resulted</w:t>
      </w:r>
      <w:r w:rsidR="00F6798F">
        <w:t xml:space="preserve"> in this table below depicting the total sales to break-even with the total production cost and marketing costs of £</w:t>
      </w:r>
      <w:r w:rsidR="00972110">
        <w:t>59,093.18</w:t>
      </w:r>
      <w:r w:rsidR="00F6798F">
        <w:t xml:space="preserve"> where the production is dependent on direct (aforementioned overheads) and variable (labour) costs.</w:t>
      </w:r>
    </w:p>
    <w:p w14:paraId="40DF74B7" w14:textId="0A876847" w:rsidR="009C4B32" w:rsidRDefault="009C4B32" w:rsidP="009C4B32">
      <w:pPr>
        <w:pStyle w:val="Heading4"/>
        <w:sectPr w:rsidR="009C4B32" w:rsidSect="007F79F4">
          <w:footerReference w:type="default" r:id="rId14"/>
          <w:pgSz w:w="11906" w:h="16838"/>
          <w:pgMar w:top="1440" w:right="1440" w:bottom="1440" w:left="1440" w:header="708" w:footer="708" w:gutter="0"/>
          <w:pgNumType w:start="1"/>
          <w:cols w:space="708"/>
          <w:docGrid w:linePitch="360"/>
        </w:sectPr>
      </w:pPr>
    </w:p>
    <w:p w14:paraId="5773CF64" w14:textId="0801D304" w:rsidR="00F6798F" w:rsidRDefault="00670162" w:rsidP="00670162">
      <w:pPr>
        <w:pStyle w:val="Heading4"/>
      </w:pPr>
      <w:r>
        <w:lastRenderedPageBreak/>
        <w:t>7.7.1</w:t>
      </w:r>
      <w:r>
        <w:tab/>
      </w:r>
      <w:r>
        <w:tab/>
        <w:t>Product Pricing Methodology</w:t>
      </w:r>
    </w:p>
    <w:tbl>
      <w:tblPr>
        <w:tblpPr w:leftFromText="180" w:rightFromText="180" w:vertAnchor="text" w:horzAnchor="page" w:tblpX="1269" w:tblpY="90"/>
        <w:tblW w:w="1422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093"/>
        <w:gridCol w:w="850"/>
        <w:gridCol w:w="1843"/>
        <w:gridCol w:w="2325"/>
        <w:gridCol w:w="1644"/>
        <w:gridCol w:w="1583"/>
        <w:gridCol w:w="1296"/>
        <w:gridCol w:w="1296"/>
        <w:gridCol w:w="1296"/>
      </w:tblGrid>
      <w:tr w:rsidR="00670162" w:rsidRPr="00F6798F" w14:paraId="4308AA79" w14:textId="77777777" w:rsidTr="00670162">
        <w:trPr>
          <w:trHeight w:val="238"/>
        </w:trPr>
        <w:tc>
          <w:tcPr>
            <w:tcW w:w="2093" w:type="dxa"/>
            <w:shd w:val="clear" w:color="auto" w:fill="auto"/>
            <w:noWrap/>
            <w:vAlign w:val="bottom"/>
            <w:hideMark/>
          </w:tcPr>
          <w:p w14:paraId="003E5B24" w14:textId="77777777" w:rsidR="00670162" w:rsidRPr="00972110" w:rsidRDefault="00670162" w:rsidP="00670162">
            <w:pPr>
              <w:spacing w:after="0" w:line="240" w:lineRule="auto"/>
              <w:ind w:firstLine="0"/>
              <w:rPr>
                <w:rFonts w:eastAsia="Times New Roman" w:cs="Times New Roman"/>
                <w:b/>
                <w:color w:val="000000"/>
                <w:sz w:val="28"/>
                <w:szCs w:val="28"/>
              </w:rPr>
            </w:pPr>
            <w:r w:rsidRPr="00972110">
              <w:rPr>
                <w:rFonts w:eastAsia="Times New Roman" w:cs="Times New Roman"/>
                <w:b/>
                <w:color w:val="000000"/>
                <w:sz w:val="28"/>
                <w:szCs w:val="28"/>
              </w:rPr>
              <w:t>Product Pricing Methodology</w:t>
            </w:r>
          </w:p>
        </w:tc>
        <w:tc>
          <w:tcPr>
            <w:tcW w:w="850" w:type="dxa"/>
            <w:shd w:val="clear" w:color="auto" w:fill="auto"/>
            <w:noWrap/>
            <w:vAlign w:val="bottom"/>
            <w:hideMark/>
          </w:tcPr>
          <w:p w14:paraId="733B24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EF6496F"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sales to break even</w:t>
            </w:r>
          </w:p>
        </w:tc>
        <w:tc>
          <w:tcPr>
            <w:tcW w:w="2325" w:type="dxa"/>
            <w:shd w:val="clear" w:color="auto" w:fill="auto"/>
            <w:noWrap/>
            <w:vAlign w:val="bottom"/>
            <w:hideMark/>
          </w:tcPr>
          <w:p w14:paraId="096BF421"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predicted sales ratio</w:t>
            </w:r>
          </w:p>
        </w:tc>
        <w:tc>
          <w:tcPr>
            <w:tcW w:w="1644" w:type="dxa"/>
            <w:shd w:val="clear" w:color="auto" w:fill="auto"/>
            <w:noWrap/>
            <w:vAlign w:val="bottom"/>
            <w:hideMark/>
          </w:tcPr>
          <w:p w14:paraId="0D815070"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predicted sales at price</w:t>
            </w:r>
          </w:p>
        </w:tc>
        <w:tc>
          <w:tcPr>
            <w:tcW w:w="1583" w:type="dxa"/>
            <w:shd w:val="clear" w:color="auto" w:fill="auto"/>
            <w:noWrap/>
            <w:vAlign w:val="bottom"/>
            <w:hideMark/>
          </w:tcPr>
          <w:p w14:paraId="34F77FE0"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 xml:space="preserve">extra sales </w:t>
            </w:r>
          </w:p>
        </w:tc>
        <w:tc>
          <w:tcPr>
            <w:tcW w:w="1296" w:type="dxa"/>
            <w:shd w:val="clear" w:color="auto" w:fill="auto"/>
            <w:noWrap/>
            <w:vAlign w:val="bottom"/>
            <w:hideMark/>
          </w:tcPr>
          <w:p w14:paraId="15F18E24"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6EE6C5C7"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263E672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50608267" w14:textId="77777777" w:rsidTr="00670162">
        <w:trPr>
          <w:trHeight w:val="238"/>
        </w:trPr>
        <w:tc>
          <w:tcPr>
            <w:tcW w:w="2093" w:type="dxa"/>
            <w:shd w:val="clear" w:color="auto" w:fill="auto"/>
            <w:noWrap/>
            <w:vAlign w:val="bottom"/>
            <w:hideMark/>
          </w:tcPr>
          <w:p w14:paraId="3E80B33B"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product cost</w:t>
            </w:r>
          </w:p>
        </w:tc>
        <w:tc>
          <w:tcPr>
            <w:tcW w:w="850" w:type="dxa"/>
            <w:shd w:val="clear" w:color="auto" w:fill="auto"/>
            <w:noWrap/>
            <w:vAlign w:val="bottom"/>
            <w:hideMark/>
          </w:tcPr>
          <w:p w14:paraId="6A68BF04"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4F74DB7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2325" w:type="dxa"/>
            <w:shd w:val="clear" w:color="auto" w:fill="auto"/>
            <w:noWrap/>
            <w:vAlign w:val="bottom"/>
            <w:hideMark/>
          </w:tcPr>
          <w:p w14:paraId="511423F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1.00</w:t>
            </w:r>
          </w:p>
        </w:tc>
        <w:tc>
          <w:tcPr>
            <w:tcW w:w="1644" w:type="dxa"/>
            <w:shd w:val="clear" w:color="auto" w:fill="auto"/>
            <w:noWrap/>
            <w:vAlign w:val="bottom"/>
            <w:hideMark/>
          </w:tcPr>
          <w:p w14:paraId="0CB5B73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1583" w:type="dxa"/>
            <w:shd w:val="clear" w:color="auto" w:fill="auto"/>
            <w:noWrap/>
            <w:vAlign w:val="bottom"/>
            <w:hideMark/>
          </w:tcPr>
          <w:p w14:paraId="3242A10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0.00</w:t>
            </w:r>
          </w:p>
        </w:tc>
        <w:tc>
          <w:tcPr>
            <w:tcW w:w="1296" w:type="dxa"/>
            <w:shd w:val="clear" w:color="auto" w:fill="auto"/>
            <w:noWrap/>
            <w:vAlign w:val="bottom"/>
            <w:hideMark/>
          </w:tcPr>
          <w:p w14:paraId="41297B6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F6F74F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1E7B03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765A0B5" w14:textId="77777777" w:rsidTr="00670162">
        <w:trPr>
          <w:trHeight w:val="238"/>
        </w:trPr>
        <w:tc>
          <w:tcPr>
            <w:tcW w:w="2093" w:type="dxa"/>
            <w:shd w:val="clear" w:color="auto" w:fill="auto"/>
            <w:noWrap/>
            <w:vAlign w:val="bottom"/>
            <w:hideMark/>
          </w:tcPr>
          <w:p w14:paraId="2177816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0AB6FE3"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£3</w:t>
            </w:r>
          </w:p>
        </w:tc>
        <w:tc>
          <w:tcPr>
            <w:tcW w:w="1843" w:type="dxa"/>
            <w:shd w:val="clear" w:color="auto" w:fill="auto"/>
            <w:noWrap/>
            <w:vAlign w:val="bottom"/>
            <w:hideMark/>
          </w:tcPr>
          <w:p w14:paraId="4BEFFE6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19697.73</w:t>
            </w:r>
          </w:p>
        </w:tc>
        <w:tc>
          <w:tcPr>
            <w:tcW w:w="2325" w:type="dxa"/>
            <w:shd w:val="clear" w:color="auto" w:fill="auto"/>
            <w:noWrap/>
            <w:vAlign w:val="bottom"/>
            <w:hideMark/>
          </w:tcPr>
          <w:p w14:paraId="510086D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0.73</w:t>
            </w:r>
          </w:p>
        </w:tc>
        <w:tc>
          <w:tcPr>
            <w:tcW w:w="1644" w:type="dxa"/>
            <w:shd w:val="clear" w:color="auto" w:fill="auto"/>
            <w:noWrap/>
            <w:vAlign w:val="bottom"/>
            <w:hideMark/>
          </w:tcPr>
          <w:p w14:paraId="1C4108D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14325.62</w:t>
            </w:r>
          </w:p>
        </w:tc>
        <w:tc>
          <w:tcPr>
            <w:tcW w:w="1583" w:type="dxa"/>
            <w:shd w:val="clear" w:color="auto" w:fill="auto"/>
            <w:noWrap/>
            <w:vAlign w:val="bottom"/>
            <w:hideMark/>
          </w:tcPr>
          <w:p w14:paraId="05FC34A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377CFF1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1535B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05F44772"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B5AD367" w14:textId="77777777" w:rsidTr="00670162">
        <w:trPr>
          <w:trHeight w:val="238"/>
        </w:trPr>
        <w:tc>
          <w:tcPr>
            <w:tcW w:w="2093" w:type="dxa"/>
            <w:shd w:val="clear" w:color="auto" w:fill="auto"/>
            <w:noWrap/>
            <w:vAlign w:val="bottom"/>
            <w:hideMark/>
          </w:tcPr>
          <w:p w14:paraId="60D2ED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6E9BA32"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£5.50</w:t>
            </w:r>
          </w:p>
        </w:tc>
        <w:tc>
          <w:tcPr>
            <w:tcW w:w="1843" w:type="dxa"/>
            <w:shd w:val="clear" w:color="auto" w:fill="auto"/>
            <w:noWrap/>
            <w:vAlign w:val="bottom"/>
            <w:hideMark/>
          </w:tcPr>
          <w:p w14:paraId="1F98D1B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10744.21</w:t>
            </w:r>
          </w:p>
        </w:tc>
        <w:tc>
          <w:tcPr>
            <w:tcW w:w="2325" w:type="dxa"/>
            <w:shd w:val="clear" w:color="auto" w:fill="auto"/>
            <w:noWrap/>
            <w:vAlign w:val="bottom"/>
            <w:hideMark/>
          </w:tcPr>
          <w:p w14:paraId="44B2A3F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0.50</w:t>
            </w:r>
          </w:p>
        </w:tc>
        <w:tc>
          <w:tcPr>
            <w:tcW w:w="1644" w:type="dxa"/>
            <w:shd w:val="clear" w:color="auto" w:fill="auto"/>
            <w:noWrap/>
            <w:vAlign w:val="bottom"/>
            <w:hideMark/>
          </w:tcPr>
          <w:p w14:paraId="1448001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583" w:type="dxa"/>
            <w:shd w:val="clear" w:color="auto" w:fill="auto"/>
            <w:noWrap/>
            <w:vAlign w:val="bottom"/>
            <w:hideMark/>
          </w:tcPr>
          <w:p w14:paraId="293813E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67612CF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606A63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824804D"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209F724" w14:textId="77777777" w:rsidTr="00670162">
        <w:trPr>
          <w:trHeight w:val="238"/>
        </w:trPr>
        <w:tc>
          <w:tcPr>
            <w:tcW w:w="2093" w:type="dxa"/>
            <w:shd w:val="clear" w:color="auto" w:fill="auto"/>
            <w:noWrap/>
            <w:vAlign w:val="bottom"/>
            <w:hideMark/>
          </w:tcPr>
          <w:p w14:paraId="766CF0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C556521"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£7</w:t>
            </w:r>
          </w:p>
        </w:tc>
        <w:tc>
          <w:tcPr>
            <w:tcW w:w="1843" w:type="dxa"/>
            <w:shd w:val="clear" w:color="auto" w:fill="auto"/>
            <w:noWrap/>
            <w:vAlign w:val="bottom"/>
            <w:hideMark/>
          </w:tcPr>
          <w:p w14:paraId="0315926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8441.88</w:t>
            </w:r>
          </w:p>
        </w:tc>
        <w:tc>
          <w:tcPr>
            <w:tcW w:w="2325" w:type="dxa"/>
            <w:shd w:val="clear" w:color="auto" w:fill="auto"/>
            <w:noWrap/>
            <w:vAlign w:val="bottom"/>
            <w:hideMark/>
          </w:tcPr>
          <w:p w14:paraId="6D9E7D7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0.23</w:t>
            </w:r>
          </w:p>
        </w:tc>
        <w:tc>
          <w:tcPr>
            <w:tcW w:w="1644" w:type="dxa"/>
            <w:shd w:val="clear" w:color="auto" w:fill="auto"/>
            <w:noWrap/>
            <w:vAlign w:val="bottom"/>
            <w:hideMark/>
          </w:tcPr>
          <w:p w14:paraId="743F33D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1918.61</w:t>
            </w:r>
          </w:p>
        </w:tc>
        <w:tc>
          <w:tcPr>
            <w:tcW w:w="1583" w:type="dxa"/>
            <w:shd w:val="clear" w:color="auto" w:fill="auto"/>
            <w:noWrap/>
            <w:vAlign w:val="bottom"/>
            <w:hideMark/>
          </w:tcPr>
          <w:p w14:paraId="37B49D2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6523.27</w:t>
            </w:r>
          </w:p>
        </w:tc>
        <w:tc>
          <w:tcPr>
            <w:tcW w:w="1296" w:type="dxa"/>
            <w:shd w:val="clear" w:color="auto" w:fill="auto"/>
            <w:noWrap/>
            <w:vAlign w:val="bottom"/>
            <w:hideMark/>
          </w:tcPr>
          <w:p w14:paraId="26FD46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D8356A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29F3D93"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97F0E09" w14:textId="77777777" w:rsidTr="00670162">
        <w:trPr>
          <w:trHeight w:val="238"/>
        </w:trPr>
        <w:tc>
          <w:tcPr>
            <w:tcW w:w="2093" w:type="dxa"/>
            <w:shd w:val="clear" w:color="auto" w:fill="auto"/>
            <w:noWrap/>
            <w:vAlign w:val="bottom"/>
            <w:hideMark/>
          </w:tcPr>
          <w:p w14:paraId="535ABF2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64E36F"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4876121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5915.23</w:t>
            </w:r>
          </w:p>
        </w:tc>
        <w:tc>
          <w:tcPr>
            <w:tcW w:w="2325" w:type="dxa"/>
            <w:shd w:val="clear" w:color="auto" w:fill="auto"/>
            <w:noWrap/>
            <w:vAlign w:val="bottom"/>
            <w:hideMark/>
          </w:tcPr>
          <w:p w14:paraId="74A18E8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0.09</w:t>
            </w:r>
          </w:p>
        </w:tc>
        <w:tc>
          <w:tcPr>
            <w:tcW w:w="1644" w:type="dxa"/>
            <w:shd w:val="clear" w:color="auto" w:fill="auto"/>
            <w:noWrap/>
            <w:vAlign w:val="bottom"/>
            <w:hideMark/>
          </w:tcPr>
          <w:p w14:paraId="74E54FB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537.75</w:t>
            </w:r>
          </w:p>
        </w:tc>
        <w:tc>
          <w:tcPr>
            <w:tcW w:w="1583" w:type="dxa"/>
            <w:shd w:val="clear" w:color="auto" w:fill="auto"/>
            <w:noWrap/>
            <w:vAlign w:val="bottom"/>
            <w:hideMark/>
          </w:tcPr>
          <w:p w14:paraId="1C2F2F5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5377.48</w:t>
            </w:r>
          </w:p>
        </w:tc>
        <w:tc>
          <w:tcPr>
            <w:tcW w:w="1296" w:type="dxa"/>
            <w:shd w:val="clear" w:color="auto" w:fill="auto"/>
            <w:noWrap/>
            <w:vAlign w:val="bottom"/>
            <w:hideMark/>
          </w:tcPr>
          <w:p w14:paraId="5936ED3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B368EE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714F16F"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982F9D" w14:textId="77777777" w:rsidTr="000F6B93">
        <w:trPr>
          <w:trHeight w:val="238"/>
        </w:trPr>
        <w:tc>
          <w:tcPr>
            <w:tcW w:w="2093" w:type="dxa"/>
            <w:shd w:val="clear" w:color="auto" w:fill="auto"/>
            <w:noWrap/>
            <w:vAlign w:val="bottom"/>
            <w:hideMark/>
          </w:tcPr>
          <w:p w14:paraId="0A4A398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C8DA3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40CF969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bottom w:val="single" w:sz="18" w:space="0" w:color="000000" w:themeColor="text1"/>
            </w:tcBorders>
            <w:shd w:val="clear" w:color="auto" w:fill="auto"/>
            <w:noWrap/>
            <w:vAlign w:val="bottom"/>
            <w:hideMark/>
          </w:tcPr>
          <w:p w14:paraId="76D15EF8"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bottom w:val="single" w:sz="18" w:space="0" w:color="000000" w:themeColor="text1"/>
            </w:tcBorders>
            <w:shd w:val="clear" w:color="auto" w:fill="auto"/>
            <w:noWrap/>
            <w:vAlign w:val="bottom"/>
            <w:hideMark/>
          </w:tcPr>
          <w:p w14:paraId="593545C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6BC3D77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32DABB9"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A21BA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B05B908"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C28781" w14:textId="77777777" w:rsidTr="000F6B93">
        <w:trPr>
          <w:trHeight w:val="238"/>
        </w:trPr>
        <w:tc>
          <w:tcPr>
            <w:tcW w:w="2093" w:type="dxa"/>
            <w:shd w:val="clear" w:color="auto" w:fill="auto"/>
            <w:noWrap/>
            <w:vAlign w:val="bottom"/>
            <w:hideMark/>
          </w:tcPr>
          <w:p w14:paraId="7A676D5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6CDB154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BCCEB5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F6D1D47" w14:textId="77777777" w:rsidR="00670162" w:rsidRPr="000F6B93"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809213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14CB8C4"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758F300"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A6EF887"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E412F5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£9.99</w:t>
            </w:r>
          </w:p>
        </w:tc>
      </w:tr>
      <w:tr w:rsidR="00670162" w:rsidRPr="00F6798F" w14:paraId="69626038" w14:textId="77777777" w:rsidTr="000F6B93">
        <w:trPr>
          <w:trHeight w:val="238"/>
        </w:trPr>
        <w:tc>
          <w:tcPr>
            <w:tcW w:w="2093" w:type="dxa"/>
            <w:shd w:val="clear" w:color="auto" w:fill="auto"/>
            <w:noWrap/>
            <w:vAlign w:val="bottom"/>
            <w:hideMark/>
          </w:tcPr>
          <w:p w14:paraId="52D54AB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A002B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494A4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5731A24" w14:textId="77777777" w:rsidR="00670162" w:rsidRPr="000F6B93" w:rsidRDefault="00670162" w:rsidP="00670162">
            <w:pPr>
              <w:spacing w:after="0" w:line="240" w:lineRule="auto"/>
              <w:ind w:firstLine="0"/>
              <w:rPr>
                <w:rFonts w:eastAsia="Times New Roman" w:cs="Times New Roman"/>
                <w:b/>
                <w:bCs/>
                <w:color w:val="000000"/>
                <w:sz w:val="22"/>
                <w:szCs w:val="24"/>
              </w:rPr>
            </w:pPr>
            <w:r w:rsidRPr="000F6B93">
              <w:rPr>
                <w:rFonts w:eastAsia="Times New Roman" w:cs="Times New Roman"/>
                <w:b/>
                <w:bCs/>
                <w:color w:val="000000"/>
                <w:sz w:val="22"/>
                <w:szCs w:val="24"/>
              </w:rPr>
              <w:t>total sales</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BBECF69"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29546.59</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227E48F"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19697.73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780DA1"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10744.21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BAF9E80"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8441.88</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B605323"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5915.23</w:t>
            </w:r>
          </w:p>
        </w:tc>
      </w:tr>
      <w:tr w:rsidR="00670162" w:rsidRPr="00F6798F" w14:paraId="1401E315" w14:textId="77777777" w:rsidTr="000F6B93">
        <w:trPr>
          <w:trHeight w:val="238"/>
        </w:trPr>
        <w:tc>
          <w:tcPr>
            <w:tcW w:w="2093" w:type="dxa"/>
            <w:shd w:val="clear" w:color="auto" w:fill="auto"/>
            <w:noWrap/>
            <w:vAlign w:val="bottom"/>
            <w:hideMark/>
          </w:tcPr>
          <w:p w14:paraId="7E1243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DC5819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D086BD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tcBorders>
            <w:shd w:val="clear" w:color="auto" w:fill="auto"/>
            <w:noWrap/>
            <w:vAlign w:val="bottom"/>
            <w:hideMark/>
          </w:tcPr>
          <w:p w14:paraId="071D307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tcBorders>
            <w:shd w:val="clear" w:color="auto" w:fill="auto"/>
            <w:noWrap/>
            <w:vAlign w:val="bottom"/>
            <w:hideMark/>
          </w:tcPr>
          <w:p w14:paraId="05D8B1D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top w:val="single" w:sz="18" w:space="0" w:color="000000" w:themeColor="text1"/>
            </w:tcBorders>
            <w:shd w:val="clear" w:color="auto" w:fill="auto"/>
            <w:noWrap/>
            <w:vAlign w:val="bottom"/>
            <w:hideMark/>
          </w:tcPr>
          <w:p w14:paraId="652AC3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4A527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EE61F5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1D4C5266"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30FC47F6" w14:textId="77777777" w:rsidTr="00670162">
        <w:trPr>
          <w:trHeight w:val="238"/>
        </w:trPr>
        <w:tc>
          <w:tcPr>
            <w:tcW w:w="2093" w:type="dxa"/>
            <w:shd w:val="clear" w:color="auto" w:fill="auto"/>
            <w:noWrap/>
            <w:vAlign w:val="bottom"/>
            <w:hideMark/>
          </w:tcPr>
          <w:p w14:paraId="27714FC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10F6DF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07FBB98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5F08A35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696E3443"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sales to breakeven</w:t>
            </w:r>
          </w:p>
        </w:tc>
        <w:tc>
          <w:tcPr>
            <w:tcW w:w="1583" w:type="dxa"/>
            <w:shd w:val="clear" w:color="auto" w:fill="auto"/>
            <w:noWrap/>
            <w:vAlign w:val="bottom"/>
            <w:hideMark/>
          </w:tcPr>
          <w:p w14:paraId="43D7E66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CADCA4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23560E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4D4563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673EBBA" w14:textId="77777777" w:rsidTr="00670162">
        <w:trPr>
          <w:trHeight w:val="238"/>
        </w:trPr>
        <w:tc>
          <w:tcPr>
            <w:tcW w:w="2093" w:type="dxa"/>
            <w:shd w:val="clear" w:color="auto" w:fill="auto"/>
            <w:noWrap/>
            <w:vAlign w:val="bottom"/>
            <w:hideMark/>
          </w:tcPr>
          <w:p w14:paraId="596162E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81B72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2017033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revenue</w:t>
            </w:r>
          </w:p>
        </w:tc>
        <w:tc>
          <w:tcPr>
            <w:tcW w:w="2325" w:type="dxa"/>
            <w:shd w:val="clear" w:color="auto" w:fill="auto"/>
            <w:noWrap/>
            <w:vAlign w:val="bottom"/>
            <w:hideMark/>
          </w:tcPr>
          <w:p w14:paraId="2DE239E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total money</w:t>
            </w:r>
          </w:p>
        </w:tc>
        <w:tc>
          <w:tcPr>
            <w:tcW w:w="1644" w:type="dxa"/>
            <w:shd w:val="clear" w:color="auto" w:fill="auto"/>
            <w:noWrap/>
            <w:vAlign w:val="bottom"/>
            <w:hideMark/>
          </w:tcPr>
          <w:p w14:paraId="5AD346B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w:t>
            </w:r>
          </w:p>
        </w:tc>
        <w:tc>
          <w:tcPr>
            <w:tcW w:w="1583" w:type="dxa"/>
            <w:shd w:val="clear" w:color="auto" w:fill="auto"/>
            <w:noWrap/>
            <w:vAlign w:val="bottom"/>
            <w:hideMark/>
          </w:tcPr>
          <w:p w14:paraId="764D2D2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w:t>
            </w:r>
          </w:p>
        </w:tc>
        <w:tc>
          <w:tcPr>
            <w:tcW w:w="1296" w:type="dxa"/>
            <w:shd w:val="clear" w:color="auto" w:fill="auto"/>
            <w:noWrap/>
            <w:vAlign w:val="bottom"/>
            <w:hideMark/>
          </w:tcPr>
          <w:p w14:paraId="09CB0ED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£5.50</w:t>
            </w:r>
          </w:p>
        </w:tc>
        <w:tc>
          <w:tcPr>
            <w:tcW w:w="1296" w:type="dxa"/>
            <w:shd w:val="clear" w:color="auto" w:fill="auto"/>
            <w:noWrap/>
            <w:vAlign w:val="bottom"/>
            <w:hideMark/>
          </w:tcPr>
          <w:p w14:paraId="4E05DCF8"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w:t>
            </w:r>
          </w:p>
        </w:tc>
        <w:tc>
          <w:tcPr>
            <w:tcW w:w="1296" w:type="dxa"/>
            <w:shd w:val="clear" w:color="auto" w:fill="auto"/>
            <w:noWrap/>
            <w:vAlign w:val="bottom"/>
            <w:hideMark/>
          </w:tcPr>
          <w:p w14:paraId="51FB082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£9.99</w:t>
            </w:r>
          </w:p>
        </w:tc>
      </w:tr>
      <w:tr w:rsidR="00670162" w:rsidRPr="00F6798F" w14:paraId="74DE619D" w14:textId="77777777" w:rsidTr="00670162">
        <w:trPr>
          <w:trHeight w:val="238"/>
        </w:trPr>
        <w:tc>
          <w:tcPr>
            <w:tcW w:w="2093" w:type="dxa"/>
            <w:shd w:val="clear" w:color="auto" w:fill="auto"/>
            <w:noWrap/>
            <w:vAlign w:val="bottom"/>
            <w:hideMark/>
          </w:tcPr>
          <w:p w14:paraId="4826FD36"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profit margin</w:t>
            </w:r>
          </w:p>
        </w:tc>
        <w:tc>
          <w:tcPr>
            <w:tcW w:w="850" w:type="dxa"/>
            <w:shd w:val="clear" w:color="auto" w:fill="auto"/>
            <w:noWrap/>
            <w:vAlign w:val="bottom"/>
            <w:hideMark/>
          </w:tcPr>
          <w:p w14:paraId="1ACCD4C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3F0B160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w:t>
            </w:r>
          </w:p>
        </w:tc>
        <w:tc>
          <w:tcPr>
            <w:tcW w:w="2325" w:type="dxa"/>
            <w:shd w:val="clear" w:color="auto" w:fill="auto"/>
            <w:noWrap/>
            <w:vAlign w:val="bottom"/>
            <w:hideMark/>
          </w:tcPr>
          <w:p w14:paraId="2758040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£60,275.04</w:t>
            </w:r>
          </w:p>
        </w:tc>
        <w:tc>
          <w:tcPr>
            <w:tcW w:w="1644" w:type="dxa"/>
            <w:shd w:val="clear" w:color="auto" w:fill="auto"/>
            <w:noWrap/>
            <w:vAlign w:val="bottom"/>
            <w:hideMark/>
          </w:tcPr>
          <w:p w14:paraId="76A0187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shd w:val="clear" w:color="auto" w:fill="auto"/>
            <w:noWrap/>
            <w:vAlign w:val="bottom"/>
            <w:hideMark/>
          </w:tcPr>
          <w:p w14:paraId="76D7CB2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20091.68</w:t>
            </w:r>
          </w:p>
        </w:tc>
        <w:tc>
          <w:tcPr>
            <w:tcW w:w="1296" w:type="dxa"/>
            <w:shd w:val="clear" w:color="auto" w:fill="auto"/>
            <w:noWrap/>
            <w:vAlign w:val="bottom"/>
            <w:hideMark/>
          </w:tcPr>
          <w:p w14:paraId="4F9A428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10959.10</w:t>
            </w:r>
          </w:p>
        </w:tc>
        <w:tc>
          <w:tcPr>
            <w:tcW w:w="1296" w:type="dxa"/>
            <w:shd w:val="clear" w:color="auto" w:fill="auto"/>
            <w:noWrap/>
            <w:vAlign w:val="bottom"/>
            <w:hideMark/>
          </w:tcPr>
          <w:p w14:paraId="6BF641E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8610.72</w:t>
            </w:r>
          </w:p>
        </w:tc>
        <w:tc>
          <w:tcPr>
            <w:tcW w:w="1296" w:type="dxa"/>
            <w:shd w:val="clear" w:color="auto" w:fill="auto"/>
            <w:noWrap/>
            <w:vAlign w:val="bottom"/>
            <w:hideMark/>
          </w:tcPr>
          <w:p w14:paraId="614A279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6033.54</w:t>
            </w:r>
          </w:p>
        </w:tc>
      </w:tr>
      <w:tr w:rsidR="00670162" w:rsidRPr="00F6798F" w14:paraId="6FB11F30" w14:textId="77777777" w:rsidTr="00670162">
        <w:trPr>
          <w:trHeight w:val="238"/>
        </w:trPr>
        <w:tc>
          <w:tcPr>
            <w:tcW w:w="2093" w:type="dxa"/>
            <w:shd w:val="clear" w:color="auto" w:fill="auto"/>
            <w:noWrap/>
            <w:vAlign w:val="bottom"/>
            <w:hideMark/>
          </w:tcPr>
          <w:p w14:paraId="1253AA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ED3759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5%</w:t>
            </w:r>
          </w:p>
        </w:tc>
        <w:tc>
          <w:tcPr>
            <w:tcW w:w="1843" w:type="dxa"/>
            <w:shd w:val="clear" w:color="auto" w:fill="auto"/>
            <w:noWrap/>
            <w:vAlign w:val="bottom"/>
            <w:hideMark/>
          </w:tcPr>
          <w:p w14:paraId="0152045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£2,954.66</w:t>
            </w:r>
          </w:p>
        </w:tc>
        <w:tc>
          <w:tcPr>
            <w:tcW w:w="2325" w:type="dxa"/>
            <w:shd w:val="clear" w:color="auto" w:fill="auto"/>
            <w:noWrap/>
            <w:vAlign w:val="bottom"/>
            <w:hideMark/>
          </w:tcPr>
          <w:p w14:paraId="427DF83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£62,047.84</w:t>
            </w:r>
          </w:p>
        </w:tc>
        <w:tc>
          <w:tcPr>
            <w:tcW w:w="1644" w:type="dxa"/>
            <w:shd w:val="clear" w:color="auto" w:fill="auto"/>
            <w:noWrap/>
            <w:vAlign w:val="bottom"/>
            <w:hideMark/>
          </w:tcPr>
          <w:p w14:paraId="75A92C8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shd w:val="clear" w:color="auto" w:fill="auto"/>
            <w:noWrap/>
            <w:vAlign w:val="bottom"/>
            <w:hideMark/>
          </w:tcPr>
          <w:p w14:paraId="761F1435"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20682.61</w:t>
            </w:r>
          </w:p>
        </w:tc>
        <w:tc>
          <w:tcPr>
            <w:tcW w:w="1296" w:type="dxa"/>
            <w:shd w:val="clear" w:color="auto" w:fill="auto"/>
            <w:noWrap/>
            <w:vAlign w:val="bottom"/>
            <w:hideMark/>
          </w:tcPr>
          <w:p w14:paraId="2157202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11281.42</w:t>
            </w:r>
          </w:p>
        </w:tc>
        <w:tc>
          <w:tcPr>
            <w:tcW w:w="1296" w:type="dxa"/>
            <w:shd w:val="clear" w:color="auto" w:fill="auto"/>
            <w:noWrap/>
            <w:vAlign w:val="bottom"/>
            <w:hideMark/>
          </w:tcPr>
          <w:p w14:paraId="267A3FF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8863.98</w:t>
            </w:r>
          </w:p>
        </w:tc>
        <w:tc>
          <w:tcPr>
            <w:tcW w:w="1296" w:type="dxa"/>
            <w:shd w:val="clear" w:color="auto" w:fill="auto"/>
            <w:noWrap/>
            <w:vAlign w:val="bottom"/>
            <w:hideMark/>
          </w:tcPr>
          <w:p w14:paraId="3AF54DA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6210.99</w:t>
            </w:r>
          </w:p>
        </w:tc>
      </w:tr>
      <w:tr w:rsidR="00670162" w:rsidRPr="00F6798F" w14:paraId="54DE6416" w14:textId="77777777" w:rsidTr="00670162">
        <w:trPr>
          <w:trHeight w:val="238"/>
        </w:trPr>
        <w:tc>
          <w:tcPr>
            <w:tcW w:w="2093" w:type="dxa"/>
            <w:shd w:val="clear" w:color="auto" w:fill="auto"/>
            <w:noWrap/>
            <w:vAlign w:val="bottom"/>
            <w:hideMark/>
          </w:tcPr>
          <w:p w14:paraId="790669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60EFC4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07F067C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£5,909.32</w:t>
            </w:r>
          </w:p>
        </w:tc>
        <w:tc>
          <w:tcPr>
            <w:tcW w:w="2325" w:type="dxa"/>
            <w:shd w:val="clear" w:color="auto" w:fill="auto"/>
            <w:noWrap/>
            <w:vAlign w:val="bottom"/>
            <w:hideMark/>
          </w:tcPr>
          <w:p w14:paraId="2CCA74D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£65,002.49</w:t>
            </w:r>
          </w:p>
        </w:tc>
        <w:tc>
          <w:tcPr>
            <w:tcW w:w="1644" w:type="dxa"/>
            <w:shd w:val="clear" w:color="auto" w:fill="auto"/>
            <w:noWrap/>
            <w:vAlign w:val="bottom"/>
            <w:hideMark/>
          </w:tcPr>
          <w:p w14:paraId="6DF2433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shd w:val="clear" w:color="auto" w:fill="auto"/>
            <w:noWrap/>
            <w:vAlign w:val="bottom"/>
            <w:hideMark/>
          </w:tcPr>
          <w:p w14:paraId="020A45C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21667.50</w:t>
            </w:r>
          </w:p>
        </w:tc>
        <w:tc>
          <w:tcPr>
            <w:tcW w:w="1296" w:type="dxa"/>
            <w:shd w:val="clear" w:color="auto" w:fill="auto"/>
            <w:noWrap/>
            <w:vAlign w:val="bottom"/>
            <w:hideMark/>
          </w:tcPr>
          <w:p w14:paraId="5F242CE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1296" w:type="dxa"/>
            <w:shd w:val="clear" w:color="auto" w:fill="auto"/>
            <w:noWrap/>
            <w:vAlign w:val="bottom"/>
            <w:hideMark/>
          </w:tcPr>
          <w:p w14:paraId="09DC5213"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9286.07</w:t>
            </w:r>
          </w:p>
        </w:tc>
        <w:tc>
          <w:tcPr>
            <w:tcW w:w="1296" w:type="dxa"/>
            <w:shd w:val="clear" w:color="auto" w:fill="auto"/>
            <w:noWrap/>
            <w:vAlign w:val="bottom"/>
            <w:hideMark/>
          </w:tcPr>
          <w:p w14:paraId="6445627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6506.76</w:t>
            </w:r>
          </w:p>
        </w:tc>
      </w:tr>
      <w:tr w:rsidR="00670162" w:rsidRPr="00F6798F" w14:paraId="188B2E87" w14:textId="77777777" w:rsidTr="00670162">
        <w:trPr>
          <w:trHeight w:val="238"/>
        </w:trPr>
        <w:tc>
          <w:tcPr>
            <w:tcW w:w="2093" w:type="dxa"/>
            <w:shd w:val="clear" w:color="auto" w:fill="auto"/>
            <w:noWrap/>
            <w:vAlign w:val="bottom"/>
            <w:hideMark/>
          </w:tcPr>
          <w:p w14:paraId="72B2946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7F5242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20%</w:t>
            </w:r>
          </w:p>
        </w:tc>
        <w:tc>
          <w:tcPr>
            <w:tcW w:w="1843" w:type="dxa"/>
            <w:shd w:val="clear" w:color="auto" w:fill="auto"/>
            <w:noWrap/>
            <w:vAlign w:val="bottom"/>
            <w:hideMark/>
          </w:tcPr>
          <w:p w14:paraId="22784D6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2325" w:type="dxa"/>
            <w:shd w:val="clear" w:color="auto" w:fill="auto"/>
            <w:noWrap/>
            <w:vAlign w:val="bottom"/>
            <w:hideMark/>
          </w:tcPr>
          <w:p w14:paraId="7C3D1C9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£70,911.81</w:t>
            </w:r>
          </w:p>
        </w:tc>
        <w:tc>
          <w:tcPr>
            <w:tcW w:w="1644" w:type="dxa"/>
            <w:shd w:val="clear" w:color="auto" w:fill="auto"/>
            <w:noWrap/>
            <w:vAlign w:val="bottom"/>
            <w:hideMark/>
          </w:tcPr>
          <w:p w14:paraId="4F7F8A7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shd w:val="clear" w:color="auto" w:fill="auto"/>
            <w:noWrap/>
            <w:vAlign w:val="bottom"/>
            <w:hideMark/>
          </w:tcPr>
          <w:p w14:paraId="6AF0434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23637.27</w:t>
            </w:r>
          </w:p>
        </w:tc>
        <w:tc>
          <w:tcPr>
            <w:tcW w:w="1296" w:type="dxa"/>
            <w:shd w:val="clear" w:color="auto" w:fill="auto"/>
            <w:noWrap/>
            <w:vAlign w:val="bottom"/>
            <w:hideMark/>
          </w:tcPr>
          <w:p w14:paraId="1E512C1F"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12893.06</w:t>
            </w:r>
          </w:p>
        </w:tc>
        <w:tc>
          <w:tcPr>
            <w:tcW w:w="1296" w:type="dxa"/>
            <w:shd w:val="clear" w:color="auto" w:fill="auto"/>
            <w:noWrap/>
            <w:vAlign w:val="bottom"/>
            <w:hideMark/>
          </w:tcPr>
          <w:p w14:paraId="2B165F87"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10130.26</w:t>
            </w:r>
          </w:p>
        </w:tc>
        <w:tc>
          <w:tcPr>
            <w:tcW w:w="1296" w:type="dxa"/>
            <w:shd w:val="clear" w:color="auto" w:fill="auto"/>
            <w:noWrap/>
            <w:vAlign w:val="bottom"/>
            <w:hideMark/>
          </w:tcPr>
          <w:p w14:paraId="145B95B6"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7098.28</w:t>
            </w:r>
          </w:p>
        </w:tc>
      </w:tr>
      <w:tr w:rsidR="00670162" w:rsidRPr="00F6798F" w14:paraId="5C36A39C" w14:textId="77777777" w:rsidTr="00670162">
        <w:trPr>
          <w:trHeight w:val="238"/>
        </w:trPr>
        <w:tc>
          <w:tcPr>
            <w:tcW w:w="2093" w:type="dxa"/>
            <w:shd w:val="clear" w:color="auto" w:fill="auto"/>
            <w:noWrap/>
            <w:vAlign w:val="bottom"/>
            <w:hideMark/>
          </w:tcPr>
          <w:p w14:paraId="2E84A87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240AD2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763ED68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63B7F4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233CB8E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shd w:val="clear" w:color="auto" w:fill="auto"/>
            <w:noWrap/>
            <w:vAlign w:val="bottom"/>
            <w:hideMark/>
          </w:tcPr>
          <w:p w14:paraId="6B8EAA0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B1E5B4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36A1D48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7962BE9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0714514" w14:textId="77777777" w:rsidTr="000F6B93">
        <w:trPr>
          <w:trHeight w:val="238"/>
        </w:trPr>
        <w:tc>
          <w:tcPr>
            <w:tcW w:w="2093" w:type="dxa"/>
            <w:shd w:val="clear" w:color="auto" w:fill="auto"/>
            <w:noWrap/>
            <w:vAlign w:val="bottom"/>
            <w:hideMark/>
          </w:tcPr>
          <w:p w14:paraId="372F822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4A0A38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11AF3776"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2325" w:type="dxa"/>
            <w:tcBorders>
              <w:bottom w:val="single" w:sz="18" w:space="0" w:color="000000" w:themeColor="text1"/>
            </w:tcBorders>
            <w:shd w:val="clear" w:color="auto" w:fill="auto"/>
            <w:noWrap/>
            <w:vAlign w:val="bottom"/>
            <w:hideMark/>
          </w:tcPr>
          <w:p w14:paraId="09EF582D"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644" w:type="dxa"/>
            <w:tcBorders>
              <w:bottom w:val="single" w:sz="18" w:space="0" w:color="000000" w:themeColor="text1"/>
            </w:tcBorders>
            <w:shd w:val="clear" w:color="auto" w:fill="auto"/>
            <w:noWrap/>
            <w:vAlign w:val="bottom"/>
            <w:hideMark/>
          </w:tcPr>
          <w:p w14:paraId="3E167391"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7E5C448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34BD3054"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8F3DF28"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EC4D6C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r>
      <w:tr w:rsidR="00670162" w:rsidRPr="00F6798F" w14:paraId="061ED45A" w14:textId="77777777" w:rsidTr="000F6B93">
        <w:trPr>
          <w:trHeight w:val="238"/>
        </w:trPr>
        <w:tc>
          <w:tcPr>
            <w:tcW w:w="2093" w:type="dxa"/>
            <w:shd w:val="clear" w:color="auto" w:fill="auto"/>
            <w:noWrap/>
            <w:vAlign w:val="bottom"/>
            <w:hideMark/>
          </w:tcPr>
          <w:p w14:paraId="1473B223"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850" w:type="dxa"/>
            <w:shd w:val="clear" w:color="auto" w:fill="auto"/>
            <w:noWrap/>
            <w:vAlign w:val="bottom"/>
            <w:hideMark/>
          </w:tcPr>
          <w:p w14:paraId="3585A017"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625B5A3F"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5A21AC5"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 xml:space="preserve">total sales </w:t>
            </w:r>
            <w:r>
              <w:rPr>
                <w:rFonts w:eastAsia="Times New Roman" w:cs="Times New Roman"/>
                <w:b/>
                <w:bCs/>
                <w:color w:val="000000"/>
                <w:sz w:val="22"/>
                <w:szCs w:val="24"/>
              </w:rPr>
              <w:t xml:space="preserve">+ </w:t>
            </w:r>
            <w:r w:rsidRPr="002E3665">
              <w:rPr>
                <w:rFonts w:eastAsia="Times New Roman" w:cs="Times New Roman"/>
                <w:b/>
                <w:bCs/>
                <w:color w:val="000000"/>
                <w:sz w:val="22"/>
                <w:szCs w:val="24"/>
              </w:rPr>
              <w:t>profit</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6E9E96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6AB2B1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A01C8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C73D38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28652A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£9.99</w:t>
            </w:r>
          </w:p>
        </w:tc>
      </w:tr>
      <w:tr w:rsidR="00670162" w:rsidRPr="00F6798F" w14:paraId="71EF2D61" w14:textId="77777777" w:rsidTr="000F6B93">
        <w:trPr>
          <w:trHeight w:val="238"/>
        </w:trPr>
        <w:tc>
          <w:tcPr>
            <w:tcW w:w="2093" w:type="dxa"/>
            <w:shd w:val="clear" w:color="auto" w:fill="auto"/>
            <w:noWrap/>
            <w:vAlign w:val="bottom"/>
            <w:hideMark/>
          </w:tcPr>
          <w:p w14:paraId="67C52CD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2559A55"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790E762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AD6EC97"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23F289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C05B4A7"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25571.23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1F0252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16438.65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4CF76F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15264.46</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6136AA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11518.57</w:t>
            </w:r>
          </w:p>
        </w:tc>
      </w:tr>
      <w:tr w:rsidR="00670162" w:rsidRPr="00F6798F" w14:paraId="0FBB2987" w14:textId="77777777" w:rsidTr="000F6B93">
        <w:trPr>
          <w:trHeight w:val="238"/>
        </w:trPr>
        <w:tc>
          <w:tcPr>
            <w:tcW w:w="2093" w:type="dxa"/>
            <w:shd w:val="clear" w:color="auto" w:fill="auto"/>
            <w:noWrap/>
            <w:vAlign w:val="bottom"/>
            <w:hideMark/>
          </w:tcPr>
          <w:p w14:paraId="7FACE29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67D9A8A"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3B9E7853"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97AD9F9"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5%</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090CC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B3C410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26323.32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1968FD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16922.14</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9FC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15713.41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7FBBE2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11857.35</w:t>
            </w:r>
          </w:p>
        </w:tc>
      </w:tr>
      <w:tr w:rsidR="00670162" w:rsidRPr="00F6798F" w14:paraId="584B92D9" w14:textId="77777777" w:rsidTr="000F6B93">
        <w:trPr>
          <w:trHeight w:val="238"/>
        </w:trPr>
        <w:tc>
          <w:tcPr>
            <w:tcW w:w="2093" w:type="dxa"/>
            <w:shd w:val="clear" w:color="auto" w:fill="auto"/>
            <w:noWrap/>
            <w:vAlign w:val="bottom"/>
            <w:hideMark/>
          </w:tcPr>
          <w:p w14:paraId="1A34D2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7780E889"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2765DA9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8082D8"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10%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22848B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E7ABA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27576.82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5440E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17727.95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EF04EC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16461.67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40A40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12421.99</w:t>
            </w:r>
          </w:p>
        </w:tc>
      </w:tr>
      <w:tr w:rsidR="00670162" w:rsidRPr="00F6798F" w14:paraId="50F8C5BA" w14:textId="77777777" w:rsidTr="000F6B93">
        <w:trPr>
          <w:trHeight w:val="238"/>
        </w:trPr>
        <w:tc>
          <w:tcPr>
            <w:tcW w:w="2093" w:type="dxa"/>
            <w:shd w:val="clear" w:color="auto" w:fill="auto"/>
            <w:noWrap/>
            <w:vAlign w:val="bottom"/>
            <w:hideMark/>
          </w:tcPr>
          <w:p w14:paraId="664D6CA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34DB94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17CAA42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40741B5"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5708DA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9F8064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30083.80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B15C93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19339.59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DD5A47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17958.19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24BF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13551.26</w:t>
            </w:r>
          </w:p>
        </w:tc>
      </w:tr>
    </w:tbl>
    <w:p w14:paraId="1B609A9E" w14:textId="77777777" w:rsidR="00D073B7" w:rsidRDefault="00D073B7" w:rsidP="00825D70"/>
    <w:p w14:paraId="72089C68" w14:textId="77777777" w:rsidR="00670162" w:rsidRDefault="00670162" w:rsidP="00670162">
      <w:pPr>
        <w:ind w:firstLine="0"/>
        <w:sectPr w:rsidR="00670162" w:rsidSect="00F6798F">
          <w:pgSz w:w="16838" w:h="11906" w:orient="landscape"/>
          <w:pgMar w:top="1440" w:right="1440" w:bottom="1440" w:left="1440" w:header="708" w:footer="708" w:gutter="0"/>
          <w:pgNumType w:start="1"/>
          <w:cols w:space="708"/>
          <w:docGrid w:linePitch="360"/>
        </w:sectPr>
      </w:pPr>
    </w:p>
    <w:p w14:paraId="3148C615" w14:textId="77777777" w:rsidR="00670162" w:rsidRDefault="00670162" w:rsidP="00670162">
      <w:r>
        <w:lastRenderedPageBreak/>
        <w:t>The methodology to work out a feasible sales price and volume to break even and with a profit margin can be worked out using our survey results as a reference of elasticity relevant to eCook.</w:t>
      </w:r>
    </w:p>
    <w:p w14:paraId="4FE3D6EA" w14:textId="705451E9" w:rsidR="00670162" w:rsidRDefault="00670162" w:rsidP="00670162">
      <w:pPr>
        <w:pStyle w:val="Heading4"/>
      </w:pPr>
      <w:r>
        <w:t>7.7.1</w:t>
      </w:r>
      <w:r>
        <w:tab/>
      </w:r>
      <w:r>
        <w:tab/>
        <w:t>Product Price</w:t>
      </w:r>
    </w:p>
    <w:p w14:paraId="33272C1A" w14:textId="6FEA29F5" w:rsidR="00F6798F" w:rsidRDefault="0074799D" w:rsidP="0088506F">
      <w:r>
        <w:t xml:space="preserve">Comparing to current competitors we can see a range of products with similar </w:t>
      </w:r>
      <w:r w:rsidR="0088506F">
        <w:t>functionality will sell from free</w:t>
      </w:r>
      <w:r>
        <w:t xml:space="preserve"> to £30</w:t>
      </w:r>
      <w:r w:rsidR="0088506F">
        <w:t xml:space="preserve">, this can be narrowed down the competition to strong competitors in terms of advertisement and additional functionality that create a niche in the market. The remaining products still start free but is only a ‘LITE’ version so can be excluded, the resulting product prices are £99, £2.99, £4.99,  £8 and £30 where </w:t>
      </w:r>
      <w:r w:rsidR="00153C0C">
        <w:t>the majority are less than £10</w:t>
      </w:r>
      <w:r w:rsidR="0088506F">
        <w:t>.</w:t>
      </w:r>
    </w:p>
    <w:p w14:paraId="761FB43A" w14:textId="7D672060" w:rsidR="00670162" w:rsidRDefault="00153C0C" w:rsidP="0088506F">
      <w:r>
        <w:t xml:space="preserve">Overall the final product price will be £5.50 as this was the average price from our survey results (excluding extremities) and lies underneath the competitors range. This means 20042 copies of eCook must be sold </w:t>
      </w:r>
      <w:r w:rsidR="00E61233">
        <w:t xml:space="preserve">if we choose to take a 20% profit margin </w:t>
      </w:r>
      <w:r>
        <w:t xml:space="preserve">to pay for the </w:t>
      </w:r>
      <w:r w:rsidR="00E27C87">
        <w:t>marketing</w:t>
      </w:r>
      <w:r>
        <w:t xml:space="preserve"> costs and ensure the shareholders equity is </w:t>
      </w:r>
      <w:r w:rsidR="00E61233">
        <w:t>met.</w:t>
      </w:r>
      <w:r w:rsidR="00E27C87" w:rsidRPr="00E27C87">
        <w:t xml:space="preserve"> </w:t>
      </w:r>
      <w:r w:rsidR="00E27C87">
        <w:t>We must sell 114 additional</w:t>
      </w:r>
      <w:r w:rsidR="00E27C87" w:rsidRPr="001E3168">
        <w:t xml:space="preserve"> copies of eCook</w:t>
      </w:r>
      <w:r w:rsidR="00E27C87">
        <w:t xml:space="preserve"> to overcome the interest gained during development, </w:t>
      </w:r>
      <w:r w:rsidR="001C315B">
        <w:t>and then</w:t>
      </w:r>
      <w:r w:rsidR="00E27C87">
        <w:t xml:space="preserve"> it will </w:t>
      </w:r>
      <w:r w:rsidR="00E27C87" w:rsidRPr="001E3168">
        <w:t xml:space="preserve">the </w:t>
      </w:r>
      <w:r w:rsidR="00E27C87">
        <w:t xml:space="preserve">loan </w:t>
      </w:r>
      <w:r w:rsidR="00E27C87" w:rsidRPr="001E3168">
        <w:t xml:space="preserve">interest value will increase by </w:t>
      </w:r>
      <w:r w:rsidR="00E27C87">
        <w:t>£632.25 per month until we have money income.</w:t>
      </w:r>
    </w:p>
    <w:p w14:paraId="0FB9BE53" w14:textId="377F794C" w:rsidR="00825D70" w:rsidRDefault="00153C0C" w:rsidP="00825D70">
      <w:r>
        <w:t xml:space="preserve">Our product </w:t>
      </w:r>
      <w:r w:rsidR="001341DD">
        <w:t xml:space="preserve">will return enough revenue to payback the loan </w:t>
      </w:r>
      <w:r w:rsidR="00DF21CD">
        <w:t>within a year if we choose to sell the prod</w:t>
      </w:r>
      <w:r w:rsidR="00EB0DD7">
        <w:t>uct at £5.50 and sell to at least 2</w:t>
      </w:r>
      <w:r w:rsidR="0074799D">
        <w:t xml:space="preserve">% of </w:t>
      </w:r>
      <w:r w:rsidR="001C315B">
        <w:t>students;</w:t>
      </w:r>
      <w:r w:rsidR="0074799D">
        <w:t xml:space="preserve"> </w:t>
      </w:r>
      <w:r w:rsidR="00EB0DD7">
        <w:t xml:space="preserve">there are approximately 1million students in the UK (Ref: </w:t>
      </w:r>
      <w:hyperlink r:id="rId15" w:history="1">
        <w:r w:rsidR="00EB0DD7" w:rsidRPr="006F51BF">
          <w:rPr>
            <w:rStyle w:val="Hyperlink"/>
          </w:rPr>
          <w:t>http://www.hesa.ac.uk/content/view/1897/239/</w:t>
        </w:r>
      </w:hyperlink>
      <w:r w:rsidR="001C315B">
        <w:t>), which</w:t>
      </w:r>
      <w:r w:rsidR="00EB0DD7">
        <w:t xml:space="preserve"> results in 20,000 copies guaranteed to be sold. </w:t>
      </w:r>
      <w:r w:rsidR="0074799D">
        <w:t>Students are our first target audience because</w:t>
      </w:r>
      <w:r w:rsidR="00EB0DD7">
        <w:t xml:space="preserve"> we have prioritised the loan re-</w:t>
      </w:r>
      <w:r w:rsidR="001C315B">
        <w:t>payment, which</w:t>
      </w:r>
      <w:r w:rsidR="00EB0DD7">
        <w:t xml:space="preserve"> requires an initial burst of revenue. Students are most likely to</w:t>
      </w:r>
      <w:r w:rsidR="0074799D">
        <w:t xml:space="preserve"> benefit from the </w:t>
      </w:r>
      <w:r w:rsidR="00EB0DD7">
        <w:t xml:space="preserve">initial </w:t>
      </w:r>
      <w:r w:rsidR="0074799D">
        <w:t>product</w:t>
      </w:r>
      <w:r w:rsidR="00EB0DD7">
        <w:t xml:space="preserve"> and are</w:t>
      </w:r>
      <w:r w:rsidR="0074799D">
        <w:t xml:space="preserve"> most accessible</w:t>
      </w:r>
      <w:r w:rsidR="00EB0DD7">
        <w:t xml:space="preserve"> because they live in dense residential homes, </w:t>
      </w:r>
      <w:r w:rsidR="0074799D">
        <w:t>usually on campus</w:t>
      </w:r>
      <w:r w:rsidR="00EB0DD7">
        <w:t>, that</w:t>
      </w:r>
      <w:r w:rsidR="0074799D">
        <w:t xml:space="preserve"> can easily be influenced though appealing marketing techniques and help from student unions. </w:t>
      </w:r>
      <w:r w:rsidR="00EB0DD7">
        <w:t>Other sales will be made though social media networks and the fact we aren’t purely aiming promotion at students</w:t>
      </w:r>
      <w:r w:rsidR="00D36BDA">
        <w:t>, this drives our estimated sales to 20,500 for the first year which will grow as we advance</w:t>
      </w:r>
      <w:r w:rsidR="00EB0DD7">
        <w:t xml:space="preserve">. </w:t>
      </w:r>
      <w:r w:rsidR="0074799D">
        <w:t xml:space="preserve">The target audience will eventually broaden when the product and company develops enough to compete with larger companies. </w:t>
      </w:r>
    </w:p>
    <w:p w14:paraId="336B8284" w14:textId="30CAB5ED" w:rsidR="00B97EBD" w:rsidRDefault="00B97EBD" w:rsidP="00A74966">
      <w:pPr>
        <w:pStyle w:val="Heading3"/>
      </w:pPr>
      <w:r>
        <w:t>7.8</w:t>
      </w:r>
      <w:r>
        <w:tab/>
      </w:r>
      <w:r>
        <w:tab/>
        <w:t>Cash Flow Forecast</w:t>
      </w:r>
    </w:p>
    <w:p w14:paraId="0A975670" w14:textId="53A5B92F" w:rsidR="00555800" w:rsidRDefault="00555800" w:rsidP="00825D70">
      <w:r>
        <w:t>Using the Cash Flow Forecast spread sheet (attached), we can estimate our projected sales based on our target sales. It takes us 2 months to prepare for distribution so we are ready to hit to fresh students in September 2014 , we aim to sell 5125 per quarter if</w:t>
      </w:r>
      <w:r w:rsidRPr="001E3168">
        <w:t xml:space="preserve"> all contributing factors remain the same</w:t>
      </w:r>
      <w:r>
        <w:t>.</w:t>
      </w:r>
      <w:r w:rsidR="00E27C87" w:rsidRPr="00E27C87">
        <w:t xml:space="preserve"> </w:t>
      </w:r>
    </w:p>
    <w:p w14:paraId="062C4F84" w14:textId="2EB50389" w:rsidR="005957E4" w:rsidRDefault="00555800" w:rsidP="00825D70">
      <w:r>
        <w:t xml:space="preserve">After the first quarter, we are able to pay back some of our loan thus decreasing the interest rate. The remaining loan drops to £28,971.15 with an interest value of £1,628.18 </w:t>
      </w:r>
      <w:r w:rsidR="00E27C87">
        <w:t>payable at the end of the second</w:t>
      </w:r>
      <w:r>
        <w:t xml:space="preserve"> quarter</w:t>
      </w:r>
      <w:r w:rsidR="00E27C87">
        <w:t xml:space="preserve">, </w:t>
      </w:r>
      <w:r>
        <w:t>by the end of the third quarter (June 2015)</w:t>
      </w:r>
      <w:r w:rsidR="00E27C87">
        <w:t xml:space="preserve"> our loan is fully repaid and we have a gross profit of £25640.12. </w:t>
      </w:r>
      <w:r w:rsidR="001E3168" w:rsidRPr="001E3168">
        <w:t xml:space="preserve">After </w:t>
      </w:r>
      <w:r w:rsidR="00C61AC2">
        <w:t>the first year of projected sales</w:t>
      </w:r>
      <w:r w:rsidR="001E3168" w:rsidRPr="001E3168">
        <w:t xml:space="preserve"> years we will make </w:t>
      </w:r>
      <w:r w:rsidR="00C61AC2" w:rsidRPr="00C61AC2">
        <w:t>£</w:t>
      </w:r>
      <w:r w:rsidR="00A74966">
        <w:t>53,827.62</w:t>
      </w:r>
      <w:r w:rsidR="00C61AC2" w:rsidRPr="00C61AC2">
        <w:t>.00</w:t>
      </w:r>
      <w:r w:rsidR="001E3168" w:rsidRPr="00C61AC2">
        <w:t xml:space="preserve"> profit</w:t>
      </w:r>
      <w:r w:rsidR="00C61AC2">
        <w:t xml:space="preserve"> minus the shareholders equity</w:t>
      </w:r>
      <w:r w:rsidR="001E3168">
        <w:t>.</w:t>
      </w:r>
    </w:p>
    <w:p w14:paraId="1882BFC3" w14:textId="53135889" w:rsidR="00E27C87" w:rsidRDefault="00E27C87" w:rsidP="00825D70">
      <w:r>
        <w:lastRenderedPageBreak/>
        <w:t>A summary of the cash flow forecast for the entire development process and the next 2 years has been written into a Profit/Loss Statement as seen below. This takes every total expense and total revenue into account to give us a net profit of £150,183.12.</w:t>
      </w:r>
    </w:p>
    <w:p w14:paraId="59B95D0C" w14:textId="3C4DC1B8" w:rsidR="00E27C87" w:rsidRDefault="002E4797" w:rsidP="002E4797">
      <w:pPr>
        <w:pStyle w:val="Heading4"/>
      </w:pPr>
      <w:r>
        <w:t>7.8.1</w:t>
      </w:r>
      <w:r>
        <w:tab/>
      </w:r>
      <w:r>
        <w:tab/>
        <w:t>Profit/Loss Statement</w:t>
      </w:r>
    </w:p>
    <w:tbl>
      <w:tblPr>
        <w:tblW w:w="3380" w:type="dxa"/>
        <w:jc w:val="center"/>
        <w:tblInd w:w="93" w:type="dxa"/>
        <w:tblLook w:val="04A0" w:firstRow="1" w:lastRow="0" w:firstColumn="1" w:lastColumn="0" w:noHBand="0" w:noVBand="1"/>
      </w:tblPr>
      <w:tblGrid>
        <w:gridCol w:w="2020"/>
        <w:gridCol w:w="1380"/>
      </w:tblGrid>
      <w:tr w:rsidR="00E27C87" w:rsidRPr="002E4797" w14:paraId="545CB7D4" w14:textId="77777777" w:rsidTr="00E27C87">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B567C"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Sales Revenue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5C1BC2B"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£242,412.50</w:t>
            </w:r>
          </w:p>
        </w:tc>
      </w:tr>
      <w:tr w:rsidR="00E27C87" w:rsidRPr="002E4797" w14:paraId="4159B88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0523AD" w14:textId="377F57C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436474A" w14:textId="2B56CCB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0F3FF57F"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A07DF71"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Cost of Sales</w:t>
            </w:r>
          </w:p>
        </w:tc>
        <w:tc>
          <w:tcPr>
            <w:tcW w:w="1360" w:type="dxa"/>
            <w:tcBorders>
              <w:top w:val="nil"/>
              <w:left w:val="nil"/>
              <w:bottom w:val="single" w:sz="4" w:space="0" w:color="auto"/>
              <w:right w:val="single" w:sz="4" w:space="0" w:color="auto"/>
            </w:tcBorders>
            <w:shd w:val="clear" w:color="auto" w:fill="auto"/>
            <w:noWrap/>
            <w:vAlign w:val="bottom"/>
            <w:hideMark/>
          </w:tcPr>
          <w:p w14:paraId="0B13BCD5" w14:textId="3BF7C858"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3CBD66AC"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B9D2DE"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Physical Promotion</w:t>
            </w:r>
          </w:p>
        </w:tc>
        <w:tc>
          <w:tcPr>
            <w:tcW w:w="1360" w:type="dxa"/>
            <w:tcBorders>
              <w:top w:val="nil"/>
              <w:left w:val="nil"/>
              <w:bottom w:val="single" w:sz="4" w:space="0" w:color="auto"/>
              <w:right w:val="single" w:sz="4" w:space="0" w:color="auto"/>
            </w:tcBorders>
            <w:shd w:val="clear" w:color="auto" w:fill="auto"/>
            <w:noWrap/>
            <w:vAlign w:val="bottom"/>
            <w:hideMark/>
          </w:tcPr>
          <w:p w14:paraId="2ADB5E4D"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£5,000.00</w:t>
            </w:r>
          </w:p>
        </w:tc>
      </w:tr>
      <w:tr w:rsidR="00E27C87" w:rsidRPr="002E4797" w14:paraId="652C7D9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189EE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Social Media</w:t>
            </w:r>
          </w:p>
        </w:tc>
        <w:tc>
          <w:tcPr>
            <w:tcW w:w="1360" w:type="dxa"/>
            <w:tcBorders>
              <w:top w:val="nil"/>
              <w:left w:val="nil"/>
              <w:bottom w:val="single" w:sz="4" w:space="0" w:color="auto"/>
              <w:right w:val="single" w:sz="4" w:space="0" w:color="auto"/>
            </w:tcBorders>
            <w:shd w:val="clear" w:color="auto" w:fill="auto"/>
            <w:noWrap/>
            <w:vAlign w:val="bottom"/>
            <w:hideMark/>
          </w:tcPr>
          <w:p w14:paraId="50945277"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£6,666.67</w:t>
            </w:r>
          </w:p>
        </w:tc>
      </w:tr>
      <w:tr w:rsidR="00E27C87" w:rsidRPr="002E4797" w14:paraId="765A753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6D9F1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Web Adverts</w:t>
            </w:r>
          </w:p>
        </w:tc>
        <w:tc>
          <w:tcPr>
            <w:tcW w:w="1360" w:type="dxa"/>
            <w:tcBorders>
              <w:top w:val="nil"/>
              <w:left w:val="nil"/>
              <w:bottom w:val="single" w:sz="4" w:space="0" w:color="auto"/>
              <w:right w:val="single" w:sz="4" w:space="0" w:color="auto"/>
            </w:tcBorders>
            <w:shd w:val="clear" w:color="auto" w:fill="auto"/>
            <w:noWrap/>
            <w:vAlign w:val="bottom"/>
            <w:hideMark/>
          </w:tcPr>
          <w:p w14:paraId="2210B7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£5,833.33</w:t>
            </w:r>
          </w:p>
        </w:tc>
      </w:tr>
      <w:tr w:rsidR="00E27C87" w:rsidRPr="002E4797" w14:paraId="4A0CD479"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74EBE68"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Other</w:t>
            </w:r>
          </w:p>
        </w:tc>
        <w:tc>
          <w:tcPr>
            <w:tcW w:w="1360" w:type="dxa"/>
            <w:tcBorders>
              <w:top w:val="nil"/>
              <w:left w:val="nil"/>
              <w:bottom w:val="single" w:sz="4" w:space="0" w:color="auto"/>
              <w:right w:val="single" w:sz="4" w:space="0" w:color="auto"/>
            </w:tcBorders>
            <w:shd w:val="clear" w:color="auto" w:fill="auto"/>
            <w:noWrap/>
            <w:vAlign w:val="bottom"/>
            <w:hideMark/>
          </w:tcPr>
          <w:p w14:paraId="72EB5AF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£2,500.00</w:t>
            </w:r>
          </w:p>
        </w:tc>
      </w:tr>
      <w:tr w:rsidR="00E27C87" w:rsidRPr="002E4797" w14:paraId="3F23A2E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94008C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589DF74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660CF1A3"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E32EA" w14:textId="2BCD9F3A"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68642C86" w14:textId="0A6243F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C967B7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99ED5B4"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Gross Profit</w:t>
            </w:r>
          </w:p>
        </w:tc>
        <w:tc>
          <w:tcPr>
            <w:tcW w:w="1360" w:type="dxa"/>
            <w:tcBorders>
              <w:top w:val="nil"/>
              <w:left w:val="nil"/>
              <w:bottom w:val="single" w:sz="4" w:space="0" w:color="auto"/>
              <w:right w:val="single" w:sz="4" w:space="0" w:color="auto"/>
            </w:tcBorders>
            <w:shd w:val="clear" w:color="auto" w:fill="auto"/>
            <w:noWrap/>
            <w:vAlign w:val="bottom"/>
            <w:hideMark/>
          </w:tcPr>
          <w:p w14:paraId="7D792BE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£216,912.50</w:t>
            </w:r>
          </w:p>
        </w:tc>
      </w:tr>
      <w:tr w:rsidR="00E27C87" w:rsidRPr="002E4797" w14:paraId="0FB4B7C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40B3469" w14:textId="76D5668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CE6721D" w14:textId="73CABA5B"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5919F3B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2FBF13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Overheads</w:t>
            </w:r>
          </w:p>
        </w:tc>
        <w:tc>
          <w:tcPr>
            <w:tcW w:w="1360" w:type="dxa"/>
            <w:tcBorders>
              <w:top w:val="nil"/>
              <w:left w:val="nil"/>
              <w:bottom w:val="single" w:sz="4" w:space="0" w:color="auto"/>
              <w:right w:val="single" w:sz="4" w:space="0" w:color="auto"/>
            </w:tcBorders>
            <w:shd w:val="clear" w:color="auto" w:fill="auto"/>
            <w:noWrap/>
            <w:vAlign w:val="bottom"/>
            <w:hideMark/>
          </w:tcPr>
          <w:p w14:paraId="3661983C" w14:textId="435C1E2F"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90F0627"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3A68220"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Labour</w:t>
            </w:r>
          </w:p>
        </w:tc>
        <w:tc>
          <w:tcPr>
            <w:tcW w:w="1360" w:type="dxa"/>
            <w:tcBorders>
              <w:top w:val="nil"/>
              <w:left w:val="nil"/>
              <w:bottom w:val="single" w:sz="4" w:space="0" w:color="auto"/>
              <w:right w:val="single" w:sz="4" w:space="0" w:color="auto"/>
            </w:tcBorders>
            <w:shd w:val="clear" w:color="auto" w:fill="auto"/>
            <w:noWrap/>
            <w:vAlign w:val="bottom"/>
            <w:hideMark/>
          </w:tcPr>
          <w:p w14:paraId="35DAE1A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£28,939.50</w:t>
            </w:r>
          </w:p>
        </w:tc>
      </w:tr>
      <w:tr w:rsidR="00E27C87" w:rsidRPr="002E4797" w14:paraId="3A86058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06BDB2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Rent</w:t>
            </w:r>
          </w:p>
        </w:tc>
        <w:tc>
          <w:tcPr>
            <w:tcW w:w="1360" w:type="dxa"/>
            <w:tcBorders>
              <w:top w:val="nil"/>
              <w:left w:val="nil"/>
              <w:bottom w:val="single" w:sz="4" w:space="0" w:color="auto"/>
              <w:right w:val="single" w:sz="4" w:space="0" w:color="auto"/>
            </w:tcBorders>
            <w:shd w:val="clear" w:color="auto" w:fill="auto"/>
            <w:noWrap/>
            <w:vAlign w:val="bottom"/>
            <w:hideMark/>
          </w:tcPr>
          <w:p w14:paraId="04C2A6CF"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£15,817.50</w:t>
            </w:r>
          </w:p>
        </w:tc>
      </w:tr>
      <w:tr w:rsidR="00E27C87" w:rsidRPr="002E4797" w14:paraId="1B20D1F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28FCE7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IT Infrastructure</w:t>
            </w:r>
          </w:p>
        </w:tc>
        <w:tc>
          <w:tcPr>
            <w:tcW w:w="1360" w:type="dxa"/>
            <w:tcBorders>
              <w:top w:val="nil"/>
              <w:left w:val="nil"/>
              <w:bottom w:val="single" w:sz="4" w:space="0" w:color="auto"/>
              <w:right w:val="single" w:sz="4" w:space="0" w:color="auto"/>
            </w:tcBorders>
            <w:shd w:val="clear" w:color="auto" w:fill="auto"/>
            <w:noWrap/>
            <w:vAlign w:val="bottom"/>
            <w:hideMark/>
          </w:tcPr>
          <w:p w14:paraId="21F04F5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£2,550.00</w:t>
            </w:r>
          </w:p>
        </w:tc>
      </w:tr>
      <w:tr w:rsidR="00E27C87" w:rsidRPr="002E4797" w14:paraId="65FFFCD2"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2BE6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30EF439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0BD45405"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92FAC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Loan Interest</w:t>
            </w:r>
          </w:p>
        </w:tc>
        <w:tc>
          <w:tcPr>
            <w:tcW w:w="1360" w:type="dxa"/>
            <w:tcBorders>
              <w:top w:val="nil"/>
              <w:left w:val="nil"/>
              <w:bottom w:val="single" w:sz="4" w:space="0" w:color="auto"/>
              <w:right w:val="single" w:sz="4" w:space="0" w:color="auto"/>
            </w:tcBorders>
            <w:shd w:val="clear" w:color="auto" w:fill="auto"/>
            <w:noWrap/>
            <w:vAlign w:val="bottom"/>
            <w:hideMark/>
          </w:tcPr>
          <w:p w14:paraId="29AA784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£13,922.38</w:t>
            </w:r>
          </w:p>
        </w:tc>
      </w:tr>
      <w:tr w:rsidR="00E27C87" w:rsidRPr="002E4797" w14:paraId="2C79ABE4"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BA807B3" w14:textId="3FFEC4EB"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283C4D99" w14:textId="2BD54F07"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7438862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2C4245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Net Profit</w:t>
            </w:r>
          </w:p>
        </w:tc>
        <w:tc>
          <w:tcPr>
            <w:tcW w:w="1360" w:type="dxa"/>
            <w:tcBorders>
              <w:top w:val="nil"/>
              <w:left w:val="nil"/>
              <w:bottom w:val="single" w:sz="4" w:space="0" w:color="auto"/>
              <w:right w:val="single" w:sz="4" w:space="0" w:color="auto"/>
            </w:tcBorders>
            <w:shd w:val="clear" w:color="auto" w:fill="auto"/>
            <w:noWrap/>
            <w:vAlign w:val="bottom"/>
            <w:hideMark/>
          </w:tcPr>
          <w:p w14:paraId="49B307A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£150,183.12</w:t>
            </w:r>
          </w:p>
        </w:tc>
      </w:tr>
    </w:tbl>
    <w:p w14:paraId="4B71C42D" w14:textId="77777777" w:rsidR="00FE3970" w:rsidRDefault="00FE3970" w:rsidP="00825D70">
      <w:pPr>
        <w:pStyle w:val="Heading3"/>
      </w:pPr>
    </w:p>
    <w:p w14:paraId="103BD66E" w14:textId="0E3DF245" w:rsidR="00825D70" w:rsidRPr="004068C8" w:rsidRDefault="00B97EBD" w:rsidP="00825D70">
      <w:pPr>
        <w:pStyle w:val="Heading3"/>
      </w:pPr>
      <w:r>
        <w:t>7.9</w:t>
      </w:r>
      <w:r w:rsidR="00825D70">
        <w:tab/>
      </w:r>
      <w:r w:rsidR="00825D70">
        <w:tab/>
        <w:t>Critical Analysis</w:t>
      </w:r>
    </w:p>
    <w:p w14:paraId="629DFB5F" w14:textId="77777777" w:rsidR="00825D70" w:rsidRDefault="00825D70" w:rsidP="00825D70">
      <w:r w:rsidRPr="00F85270">
        <w:t xml:space="preserve">Over the </w:t>
      </w:r>
      <w:r>
        <w:t>allocated</w:t>
      </w:r>
      <w:r w:rsidRPr="00F85270">
        <w:t xml:space="preserve"> 26 week period,</w:t>
      </w:r>
      <w:r>
        <w:t xml:space="preserve"> our business has developed greatly </w:t>
      </w:r>
      <w:r w:rsidRPr="00F85270">
        <w:t xml:space="preserve">and </w:t>
      </w:r>
      <w:r>
        <w:t xml:space="preserve">gained experience through long-term planning and collective </w:t>
      </w:r>
      <w:r w:rsidRPr="00F85270">
        <w:t>decisions</w:t>
      </w:r>
      <w:r>
        <w:t>.</w:t>
      </w:r>
      <w:r w:rsidRPr="00F85270">
        <w:t xml:space="preserve"> Financially, our comp</w:t>
      </w:r>
      <w:r>
        <w:t>any was strict on deadlines to prevent any overspend on overheads and to ensure all members completed their timesheets on time so we can balance the cash. Keeping clear documentation of all money transactions is essential for maintaining a big project, this allows the company to reflect on performance and expenditure, consequently highlighting areas of improvement. Careful consideration of unpredictable mistakes is be expected and a method to overcome the problem must be quickly decided to avoid liquidation.</w:t>
      </w:r>
    </w:p>
    <w:p w14:paraId="61C15B4E" w14:textId="77777777" w:rsidR="00825D70" w:rsidRPr="000A53EC" w:rsidRDefault="00825D70" w:rsidP="00825D70">
      <w:pPr>
        <w:pStyle w:val="ListParagraph"/>
        <w:numPr>
          <w:ilvl w:val="0"/>
          <w:numId w:val="7"/>
        </w:numPr>
        <w:rPr>
          <w:i/>
        </w:rPr>
      </w:pPr>
      <w:r w:rsidRPr="000A53EC">
        <w:rPr>
          <w:i/>
        </w:rPr>
        <w:t>Key influential factors</w:t>
      </w:r>
    </w:p>
    <w:p w14:paraId="51D89979" w14:textId="77777777" w:rsidR="00825D70" w:rsidRPr="000A53EC" w:rsidRDefault="00825D70" w:rsidP="00825D70">
      <w:pPr>
        <w:pStyle w:val="ListParagraph"/>
        <w:numPr>
          <w:ilvl w:val="0"/>
          <w:numId w:val="7"/>
        </w:numPr>
        <w:rPr>
          <w:i/>
        </w:rPr>
      </w:pPr>
      <w:r w:rsidRPr="000A53EC">
        <w:rPr>
          <w:i/>
        </w:rPr>
        <w:t>Capital Resources</w:t>
      </w:r>
    </w:p>
    <w:p w14:paraId="7D84A480" w14:textId="77777777" w:rsidR="00825D70" w:rsidRPr="000A53EC" w:rsidRDefault="00825D70" w:rsidP="00825D70">
      <w:pPr>
        <w:pStyle w:val="ListParagraph"/>
        <w:numPr>
          <w:ilvl w:val="0"/>
          <w:numId w:val="7"/>
        </w:numPr>
        <w:rPr>
          <w:i/>
        </w:rPr>
      </w:pPr>
      <w:r w:rsidRPr="000A53EC">
        <w:rPr>
          <w:i/>
        </w:rPr>
        <w:t>Positive/Negative trends</w:t>
      </w:r>
    </w:p>
    <w:p w14:paraId="64A7B1C4" w14:textId="77777777" w:rsidR="00825D70" w:rsidRPr="000A53EC" w:rsidRDefault="00825D70" w:rsidP="00825D70">
      <w:pPr>
        <w:pStyle w:val="ListParagraph"/>
        <w:numPr>
          <w:ilvl w:val="0"/>
          <w:numId w:val="7"/>
        </w:numPr>
        <w:rPr>
          <w:i/>
        </w:rPr>
      </w:pPr>
      <w:r w:rsidRPr="000A53EC">
        <w:rPr>
          <w:i/>
        </w:rPr>
        <w:t xml:space="preserve">Effect of inflation and significant uncertainties </w:t>
      </w:r>
    </w:p>
    <w:p w14:paraId="7A9E428D" w14:textId="4FA4AC17" w:rsidR="00E977C1" w:rsidRDefault="00825D70" w:rsidP="00825D70">
      <w:r w:rsidRPr="00F85270">
        <w:t>To improve</w:t>
      </w:r>
      <w:r>
        <w:t xml:space="preserve"> the company setting rewarded goals to increase motivation can bring out higher levels of performance in talented employees. Monitoring trends </w:t>
      </w:r>
      <w:r w:rsidR="001C315B">
        <w:t>over a longer period</w:t>
      </w:r>
      <w:r>
        <w:t xml:space="preserve"> of time can help settle overhead costs by refining our resources to the essential. </w:t>
      </w:r>
      <w:r>
        <w:lastRenderedPageBreak/>
        <w:t>Regardless of this our company worked very well as a team and will continue to progress in the coming years.</w:t>
      </w:r>
      <w:r w:rsidR="00E977C1">
        <w:t xml:space="preserve"> </w:t>
      </w:r>
    </w:p>
    <w:p w14:paraId="024E387D" w14:textId="77777777" w:rsidR="001C315B" w:rsidRDefault="00E977C1" w:rsidP="00825D70">
      <w:r>
        <w:t>We have plans to develop the product once we have established a solid interest so as to make the product into an android or iOS application for smartphones and tablets, this wi</w:t>
      </w:r>
      <w:r w:rsidR="001C315B">
        <w:t xml:space="preserve">ll increase sales dramatically </w:t>
      </w:r>
    </w:p>
    <w:p w14:paraId="105BA25E" w14:textId="36901FA3" w:rsidR="00825D70" w:rsidRDefault="001C315B" w:rsidP="001C315B">
      <w:pPr>
        <w:ind w:firstLine="0"/>
      </w:pPr>
      <w:r>
        <w:t>Financial Issues:</w:t>
      </w:r>
    </w:p>
    <w:p w14:paraId="67F6EA98" w14:textId="00FCDA34" w:rsidR="006063AB" w:rsidRPr="006063AB" w:rsidRDefault="006063AB" w:rsidP="006063AB">
      <w:pPr>
        <w:pStyle w:val="ListParagraph"/>
        <w:numPr>
          <w:ilvl w:val="0"/>
          <w:numId w:val="8"/>
        </w:numPr>
        <w:rPr>
          <w:i/>
        </w:rPr>
      </w:pPr>
      <w:r w:rsidRPr="006063AB">
        <w:rPr>
          <w:i/>
        </w:rPr>
        <w:t xml:space="preserve">We </w:t>
      </w:r>
      <w:r w:rsidR="001C315B">
        <w:rPr>
          <w:i/>
        </w:rPr>
        <w:t>might/</w:t>
      </w:r>
      <w:r w:rsidRPr="006063AB">
        <w:rPr>
          <w:i/>
        </w:rPr>
        <w:t xml:space="preserve">will </w:t>
      </w:r>
      <w:r w:rsidR="001C315B">
        <w:rPr>
          <w:i/>
        </w:rPr>
        <w:t>be subject to tax liabilities</w:t>
      </w:r>
      <w:r w:rsidR="00C25AB6">
        <w:rPr>
          <w:i/>
        </w:rPr>
        <w:t xml:space="preserve"> we function for a year</w:t>
      </w:r>
    </w:p>
    <w:p w14:paraId="0890C97B" w14:textId="082FCE43" w:rsidR="004068C8" w:rsidRPr="004E7831" w:rsidRDefault="004068C8" w:rsidP="00825D70">
      <w:pPr>
        <w:pStyle w:val="Heading3"/>
        <w:ind w:left="227" w:firstLine="0"/>
      </w:pP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4068C8">
      <w:pPr>
        <w:pStyle w:val="ListParagraph"/>
        <w:numPr>
          <w:ilvl w:val="0"/>
          <w:numId w:val="6"/>
        </w:numPr>
        <w:spacing w:line="276" w:lineRule="auto"/>
      </w:pPr>
      <w:r w:rsidRPr="009912A2">
        <w:t>GANTT Chart and PERT Chart</w:t>
      </w:r>
      <w:r>
        <w:t xml:space="preserve"> attached in the email submission</w:t>
      </w:r>
      <w:r w:rsidRPr="009912A2">
        <w:t xml:space="preserve"> </w:t>
      </w:r>
    </w:p>
    <w:p w14:paraId="427B319C" w14:textId="77777777" w:rsidR="00AA65A1" w:rsidRDefault="00AA65A1" w:rsidP="004068C8">
      <w:pPr>
        <w:pStyle w:val="ListParagraph"/>
        <w:numPr>
          <w:ilvl w:val="0"/>
          <w:numId w:val="6"/>
        </w:numPr>
        <w:spacing w:line="276" w:lineRule="auto"/>
      </w:pPr>
      <w:r w:rsidRPr="009912A2">
        <w:t xml:space="preserve">Business plan </w:t>
      </w:r>
      <w:r>
        <w:t>document attached in the email submission</w:t>
      </w:r>
    </w:p>
    <w:p w14:paraId="4872254D" w14:textId="5E0DCD3E" w:rsidR="004068C8" w:rsidRDefault="004068C8" w:rsidP="004068C8">
      <w:pPr>
        <w:pStyle w:val="ListParagraph"/>
        <w:numPr>
          <w:ilvl w:val="0"/>
          <w:numId w:val="6"/>
        </w:numPr>
        <w:spacing w:line="276" w:lineRule="auto"/>
      </w:pPr>
      <w:r>
        <w:t>Balance Sheet &amp; Income Statement attached in the email submission</w:t>
      </w:r>
    </w:p>
    <w:p w14:paraId="6BB2053C" w14:textId="33C4C344" w:rsidR="00A74966" w:rsidRPr="009912A2" w:rsidRDefault="00A74966" w:rsidP="004068C8">
      <w:pPr>
        <w:pStyle w:val="ListParagraph"/>
        <w:numPr>
          <w:ilvl w:val="0"/>
          <w:numId w:val="6"/>
        </w:numPr>
        <w:spacing w:line="276" w:lineRule="auto"/>
      </w:pPr>
      <w:r>
        <w:t>Cash Flow forecast up until September 2016 attach in the email submission</w:t>
      </w:r>
    </w:p>
    <w:p w14:paraId="730C177B" w14:textId="77777777" w:rsidR="00AF05BD" w:rsidRPr="00AF05BD" w:rsidRDefault="00AF05BD" w:rsidP="00AF05BD"/>
    <w:sectPr w:rsidR="00AF05BD" w:rsidRPr="00AF05BD" w:rsidSect="00D073B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D749" w14:textId="77777777" w:rsidR="00FE3970" w:rsidRDefault="00FE3970" w:rsidP="00800B8E">
      <w:pPr>
        <w:spacing w:after="0" w:line="240" w:lineRule="auto"/>
      </w:pPr>
      <w:r>
        <w:separator/>
      </w:r>
    </w:p>
  </w:endnote>
  <w:endnote w:type="continuationSeparator" w:id="0">
    <w:p w14:paraId="30945AFC" w14:textId="77777777" w:rsidR="00FE3970" w:rsidRDefault="00FE3970"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Segoe UI">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FE3970" w:rsidRPr="00BD05D7" w:rsidRDefault="00FE3970" w:rsidP="00007197">
    <w:pPr>
      <w:pStyle w:val="Footer"/>
      <w:rPr>
        <w:i/>
      </w:rPr>
    </w:pPr>
    <w:r w:rsidRPr="00BD05D7">
      <w:rPr>
        <w:i/>
      </w:rPr>
      <w:t>SWEng</w:t>
    </w:r>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5ADED4FC" w:rsidR="00FE3970" w:rsidRPr="00757D4A" w:rsidRDefault="00FE3970" w:rsidP="00757D4A">
    <w:pPr>
      <w:pStyle w:val="Footer"/>
      <w:rPr>
        <w:i/>
      </w:rPr>
    </w:pPr>
    <w:r w:rsidRPr="00BD05D7">
      <w:rPr>
        <w:i/>
      </w:rPr>
      <w:t>SWEng</w:t>
    </w:r>
    <w:r>
      <w:rPr>
        <w:i/>
      </w:rPr>
      <w:t xml:space="preserve"> Group 2 Financial Summary</w:t>
    </w:r>
    <w:r>
      <w:tab/>
    </w:r>
    <w:r>
      <w:fldChar w:fldCharType="begin"/>
    </w:r>
    <w:r>
      <w:instrText xml:space="preserve"> PAGE   \* MERGEFORMAT </w:instrText>
    </w:r>
    <w:r>
      <w:fldChar w:fldCharType="separate"/>
    </w:r>
    <w:r w:rsidR="00B12721">
      <w:rPr>
        <w:noProof/>
      </w:rPr>
      <w:t>1</w:t>
    </w:r>
    <w:r>
      <w:rPr>
        <w:noProof/>
      </w:rPr>
      <w:fldChar w:fldCharType="end"/>
    </w:r>
    <w:r>
      <w:rPr>
        <w:noProof/>
      </w:rPr>
      <w:tab/>
    </w:r>
    <w:r>
      <w:rPr>
        <w:i/>
        <w:noProof/>
      </w:rPr>
      <w:t>30/05</w:t>
    </w:r>
    <w:r w:rsidRPr="00BD05D7">
      <w:rPr>
        <w:i/>
        <w:noProof/>
      </w:rPr>
      <w:t>/2014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BCC5A" w14:textId="77777777" w:rsidR="00FE3970" w:rsidRDefault="00FE3970" w:rsidP="00800B8E">
      <w:pPr>
        <w:spacing w:after="0" w:line="240" w:lineRule="auto"/>
      </w:pPr>
      <w:r>
        <w:separator/>
      </w:r>
    </w:p>
  </w:footnote>
  <w:footnote w:type="continuationSeparator" w:id="0">
    <w:p w14:paraId="1A608A7C" w14:textId="77777777" w:rsidR="00FE3970" w:rsidRDefault="00FE3970"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FE3970" w:rsidRDefault="00FE3970">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81C7F"/>
    <w:multiLevelType w:val="hybridMultilevel"/>
    <w:tmpl w:val="DD8CE7F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6826583F"/>
    <w:multiLevelType w:val="hybridMultilevel"/>
    <w:tmpl w:val="7E5068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7"/>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36CD"/>
    <w:rsid w:val="000741B8"/>
    <w:rsid w:val="00077F44"/>
    <w:rsid w:val="00090F0A"/>
    <w:rsid w:val="000913F5"/>
    <w:rsid w:val="000A4DE4"/>
    <w:rsid w:val="000A53EC"/>
    <w:rsid w:val="000B51D8"/>
    <w:rsid w:val="000B5531"/>
    <w:rsid w:val="000D3214"/>
    <w:rsid w:val="000D5C77"/>
    <w:rsid w:val="000D7F9D"/>
    <w:rsid w:val="000E234A"/>
    <w:rsid w:val="000E436F"/>
    <w:rsid w:val="000F5B23"/>
    <w:rsid w:val="000F6B93"/>
    <w:rsid w:val="001022FD"/>
    <w:rsid w:val="00112562"/>
    <w:rsid w:val="001341DD"/>
    <w:rsid w:val="00152AEB"/>
    <w:rsid w:val="00153C0C"/>
    <w:rsid w:val="00166B3E"/>
    <w:rsid w:val="00170D37"/>
    <w:rsid w:val="001721AC"/>
    <w:rsid w:val="001733C4"/>
    <w:rsid w:val="00173ABE"/>
    <w:rsid w:val="00174C42"/>
    <w:rsid w:val="00175FD1"/>
    <w:rsid w:val="001815DF"/>
    <w:rsid w:val="00185629"/>
    <w:rsid w:val="001866B6"/>
    <w:rsid w:val="001960C5"/>
    <w:rsid w:val="001A5121"/>
    <w:rsid w:val="001B0E4F"/>
    <w:rsid w:val="001C001B"/>
    <w:rsid w:val="001C315B"/>
    <w:rsid w:val="001D0239"/>
    <w:rsid w:val="001E0562"/>
    <w:rsid w:val="001E3168"/>
    <w:rsid w:val="001F4673"/>
    <w:rsid w:val="00202B73"/>
    <w:rsid w:val="002071DF"/>
    <w:rsid w:val="002206FB"/>
    <w:rsid w:val="00233FFE"/>
    <w:rsid w:val="002514A7"/>
    <w:rsid w:val="00252BE6"/>
    <w:rsid w:val="00253442"/>
    <w:rsid w:val="00255BFD"/>
    <w:rsid w:val="00284CC9"/>
    <w:rsid w:val="00290CB1"/>
    <w:rsid w:val="002A22EC"/>
    <w:rsid w:val="002A5DD4"/>
    <w:rsid w:val="002E3665"/>
    <w:rsid w:val="002E4797"/>
    <w:rsid w:val="002E7164"/>
    <w:rsid w:val="002F77C4"/>
    <w:rsid w:val="0030467C"/>
    <w:rsid w:val="003106BF"/>
    <w:rsid w:val="00323796"/>
    <w:rsid w:val="00324DD2"/>
    <w:rsid w:val="00337F12"/>
    <w:rsid w:val="003522D6"/>
    <w:rsid w:val="00353B2D"/>
    <w:rsid w:val="003545D5"/>
    <w:rsid w:val="00364244"/>
    <w:rsid w:val="00366359"/>
    <w:rsid w:val="00393455"/>
    <w:rsid w:val="003A1604"/>
    <w:rsid w:val="003A4637"/>
    <w:rsid w:val="003B2085"/>
    <w:rsid w:val="003C1EF1"/>
    <w:rsid w:val="0040468D"/>
    <w:rsid w:val="004068C8"/>
    <w:rsid w:val="0044162A"/>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05695"/>
    <w:rsid w:val="005169F8"/>
    <w:rsid w:val="00534C0A"/>
    <w:rsid w:val="0053559D"/>
    <w:rsid w:val="005410FF"/>
    <w:rsid w:val="005508D5"/>
    <w:rsid w:val="00555800"/>
    <w:rsid w:val="0056634A"/>
    <w:rsid w:val="00575C37"/>
    <w:rsid w:val="005917B3"/>
    <w:rsid w:val="00592B1B"/>
    <w:rsid w:val="005957E4"/>
    <w:rsid w:val="005A051B"/>
    <w:rsid w:val="005A6D54"/>
    <w:rsid w:val="005B5D2F"/>
    <w:rsid w:val="005D3CF7"/>
    <w:rsid w:val="005D5766"/>
    <w:rsid w:val="005D6D42"/>
    <w:rsid w:val="005D6D5E"/>
    <w:rsid w:val="005F26CE"/>
    <w:rsid w:val="006012DA"/>
    <w:rsid w:val="006063AB"/>
    <w:rsid w:val="00607AF7"/>
    <w:rsid w:val="00617CF0"/>
    <w:rsid w:val="00633AAB"/>
    <w:rsid w:val="006364E4"/>
    <w:rsid w:val="00652709"/>
    <w:rsid w:val="0065273C"/>
    <w:rsid w:val="00655750"/>
    <w:rsid w:val="00662B2D"/>
    <w:rsid w:val="00666F6B"/>
    <w:rsid w:val="00670162"/>
    <w:rsid w:val="0067499C"/>
    <w:rsid w:val="00685B2E"/>
    <w:rsid w:val="0069114B"/>
    <w:rsid w:val="006976C9"/>
    <w:rsid w:val="006A3EB8"/>
    <w:rsid w:val="006B1D14"/>
    <w:rsid w:val="006B5FE4"/>
    <w:rsid w:val="006D136E"/>
    <w:rsid w:val="006D4C2B"/>
    <w:rsid w:val="006E41E3"/>
    <w:rsid w:val="006E51A9"/>
    <w:rsid w:val="00706BBC"/>
    <w:rsid w:val="0072025A"/>
    <w:rsid w:val="00727B8B"/>
    <w:rsid w:val="0074799D"/>
    <w:rsid w:val="007576AD"/>
    <w:rsid w:val="00757D4A"/>
    <w:rsid w:val="007673DA"/>
    <w:rsid w:val="00772366"/>
    <w:rsid w:val="00780258"/>
    <w:rsid w:val="0078739C"/>
    <w:rsid w:val="00795C60"/>
    <w:rsid w:val="00796B8A"/>
    <w:rsid w:val="007A0BB9"/>
    <w:rsid w:val="007A7A94"/>
    <w:rsid w:val="007A7B8F"/>
    <w:rsid w:val="007C5019"/>
    <w:rsid w:val="007C6A02"/>
    <w:rsid w:val="007D2BFC"/>
    <w:rsid w:val="007F5299"/>
    <w:rsid w:val="007F79F4"/>
    <w:rsid w:val="00800B8E"/>
    <w:rsid w:val="00802D8A"/>
    <w:rsid w:val="008222BD"/>
    <w:rsid w:val="00822888"/>
    <w:rsid w:val="00823A2F"/>
    <w:rsid w:val="00825D70"/>
    <w:rsid w:val="00827604"/>
    <w:rsid w:val="00843A2F"/>
    <w:rsid w:val="00855E3C"/>
    <w:rsid w:val="00856B83"/>
    <w:rsid w:val="00874E92"/>
    <w:rsid w:val="00875093"/>
    <w:rsid w:val="00875BB6"/>
    <w:rsid w:val="00877A32"/>
    <w:rsid w:val="00880EA5"/>
    <w:rsid w:val="00883A85"/>
    <w:rsid w:val="0088506F"/>
    <w:rsid w:val="008936DE"/>
    <w:rsid w:val="00894A43"/>
    <w:rsid w:val="008B16D9"/>
    <w:rsid w:val="008B7D95"/>
    <w:rsid w:val="008D5A5C"/>
    <w:rsid w:val="008E2FA1"/>
    <w:rsid w:val="008E4FF5"/>
    <w:rsid w:val="00907E4E"/>
    <w:rsid w:val="009163C1"/>
    <w:rsid w:val="00931B49"/>
    <w:rsid w:val="00941688"/>
    <w:rsid w:val="009501BF"/>
    <w:rsid w:val="00951BEB"/>
    <w:rsid w:val="00953411"/>
    <w:rsid w:val="00965701"/>
    <w:rsid w:val="00972110"/>
    <w:rsid w:val="009831B6"/>
    <w:rsid w:val="00993190"/>
    <w:rsid w:val="009B51A6"/>
    <w:rsid w:val="009C4B32"/>
    <w:rsid w:val="009C7BC6"/>
    <w:rsid w:val="009C7D02"/>
    <w:rsid w:val="009D0B11"/>
    <w:rsid w:val="009D409C"/>
    <w:rsid w:val="009E60E2"/>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74966"/>
    <w:rsid w:val="00A8471B"/>
    <w:rsid w:val="00A9132C"/>
    <w:rsid w:val="00AA1622"/>
    <w:rsid w:val="00AA4C77"/>
    <w:rsid w:val="00AA65A1"/>
    <w:rsid w:val="00AB50E9"/>
    <w:rsid w:val="00AB5AD5"/>
    <w:rsid w:val="00AB6B7D"/>
    <w:rsid w:val="00AD34DF"/>
    <w:rsid w:val="00AF05BD"/>
    <w:rsid w:val="00AF1229"/>
    <w:rsid w:val="00B107D6"/>
    <w:rsid w:val="00B12721"/>
    <w:rsid w:val="00B17EB0"/>
    <w:rsid w:val="00B219D4"/>
    <w:rsid w:val="00B24A7F"/>
    <w:rsid w:val="00B374BB"/>
    <w:rsid w:val="00B44759"/>
    <w:rsid w:val="00B46391"/>
    <w:rsid w:val="00B53C5B"/>
    <w:rsid w:val="00B62130"/>
    <w:rsid w:val="00B6217F"/>
    <w:rsid w:val="00B64898"/>
    <w:rsid w:val="00B70D1F"/>
    <w:rsid w:val="00B76E46"/>
    <w:rsid w:val="00B83C4A"/>
    <w:rsid w:val="00B87B46"/>
    <w:rsid w:val="00B9232E"/>
    <w:rsid w:val="00B9558F"/>
    <w:rsid w:val="00B97EBD"/>
    <w:rsid w:val="00BB1A00"/>
    <w:rsid w:val="00BB66EC"/>
    <w:rsid w:val="00BC716F"/>
    <w:rsid w:val="00BC7C23"/>
    <w:rsid w:val="00BD05D7"/>
    <w:rsid w:val="00BF5A44"/>
    <w:rsid w:val="00C033FD"/>
    <w:rsid w:val="00C05281"/>
    <w:rsid w:val="00C10341"/>
    <w:rsid w:val="00C1757A"/>
    <w:rsid w:val="00C17F30"/>
    <w:rsid w:val="00C2277F"/>
    <w:rsid w:val="00C23EB6"/>
    <w:rsid w:val="00C24C6D"/>
    <w:rsid w:val="00C25AB6"/>
    <w:rsid w:val="00C34633"/>
    <w:rsid w:val="00C4711A"/>
    <w:rsid w:val="00C56A93"/>
    <w:rsid w:val="00C6001C"/>
    <w:rsid w:val="00C61AC2"/>
    <w:rsid w:val="00C72017"/>
    <w:rsid w:val="00C747C7"/>
    <w:rsid w:val="00C81160"/>
    <w:rsid w:val="00C82755"/>
    <w:rsid w:val="00C85EC1"/>
    <w:rsid w:val="00C8754B"/>
    <w:rsid w:val="00CA26D4"/>
    <w:rsid w:val="00CA50FA"/>
    <w:rsid w:val="00CA5428"/>
    <w:rsid w:val="00CD50A6"/>
    <w:rsid w:val="00CD59AC"/>
    <w:rsid w:val="00CD7956"/>
    <w:rsid w:val="00CE5C25"/>
    <w:rsid w:val="00D073B7"/>
    <w:rsid w:val="00D16D05"/>
    <w:rsid w:val="00D23AE8"/>
    <w:rsid w:val="00D245B3"/>
    <w:rsid w:val="00D36BDA"/>
    <w:rsid w:val="00D62A78"/>
    <w:rsid w:val="00D63F7F"/>
    <w:rsid w:val="00D66250"/>
    <w:rsid w:val="00D82969"/>
    <w:rsid w:val="00DA4FE9"/>
    <w:rsid w:val="00DC362E"/>
    <w:rsid w:val="00DE2627"/>
    <w:rsid w:val="00DE4CBD"/>
    <w:rsid w:val="00DF21CD"/>
    <w:rsid w:val="00DF30E2"/>
    <w:rsid w:val="00E076E5"/>
    <w:rsid w:val="00E10699"/>
    <w:rsid w:val="00E13757"/>
    <w:rsid w:val="00E158F3"/>
    <w:rsid w:val="00E27C87"/>
    <w:rsid w:val="00E33089"/>
    <w:rsid w:val="00E373C4"/>
    <w:rsid w:val="00E402AE"/>
    <w:rsid w:val="00E61233"/>
    <w:rsid w:val="00E70900"/>
    <w:rsid w:val="00E92175"/>
    <w:rsid w:val="00E960D7"/>
    <w:rsid w:val="00E977C1"/>
    <w:rsid w:val="00EB0DD7"/>
    <w:rsid w:val="00EB2CC9"/>
    <w:rsid w:val="00EC6F5B"/>
    <w:rsid w:val="00ED6742"/>
    <w:rsid w:val="00EE426A"/>
    <w:rsid w:val="00F0451D"/>
    <w:rsid w:val="00F15B96"/>
    <w:rsid w:val="00F41784"/>
    <w:rsid w:val="00F60A00"/>
    <w:rsid w:val="00F64188"/>
    <w:rsid w:val="00F6798F"/>
    <w:rsid w:val="00F73D67"/>
    <w:rsid w:val="00F750BF"/>
    <w:rsid w:val="00F75CC4"/>
    <w:rsid w:val="00F82E7B"/>
    <w:rsid w:val="00F83788"/>
    <w:rsid w:val="00F839C8"/>
    <w:rsid w:val="00F85270"/>
    <w:rsid w:val="00FE1FBB"/>
    <w:rsid w:val="00FE39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553">
      <w:bodyDiv w:val="1"/>
      <w:marLeft w:val="0"/>
      <w:marRight w:val="0"/>
      <w:marTop w:val="0"/>
      <w:marBottom w:val="0"/>
      <w:divBdr>
        <w:top w:val="none" w:sz="0" w:space="0" w:color="auto"/>
        <w:left w:val="none" w:sz="0" w:space="0" w:color="auto"/>
        <w:bottom w:val="none" w:sz="0" w:space="0" w:color="auto"/>
        <w:right w:val="none" w:sz="0" w:space="0" w:color="auto"/>
      </w:divBdr>
    </w:div>
    <w:div w:id="1013842309">
      <w:bodyDiv w:val="1"/>
      <w:marLeft w:val="0"/>
      <w:marRight w:val="0"/>
      <w:marTop w:val="0"/>
      <w:marBottom w:val="0"/>
      <w:divBdr>
        <w:top w:val="none" w:sz="0" w:space="0" w:color="auto"/>
        <w:left w:val="none" w:sz="0" w:space="0" w:color="auto"/>
        <w:bottom w:val="none" w:sz="0" w:space="0" w:color="auto"/>
        <w:right w:val="none" w:sz="0" w:space="0" w:color="auto"/>
      </w:divBdr>
    </w:div>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hyperlink" Target="http://www.hesa.ac.uk/content/view/1897/23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FF97B-793B-814D-820A-5157D16F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3728</Words>
  <Characters>21252</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48</cp:revision>
  <cp:lastPrinted>2014-02-20T23:23:00Z</cp:lastPrinted>
  <dcterms:created xsi:type="dcterms:W3CDTF">2014-05-08T13:02:00Z</dcterms:created>
  <dcterms:modified xsi:type="dcterms:W3CDTF">2014-06-06T00:32:00Z</dcterms:modified>
</cp:coreProperties>
</file>