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2F355" w14:textId="77777777" w:rsidR="00094F3C" w:rsidRDefault="00094F3C" w:rsidP="00094F3C">
      <w:pPr>
        <w:pStyle w:val="Title"/>
        <w:jc w:val="center"/>
      </w:pPr>
      <w:bookmarkStart w:id="0" w:name="_Toc379186004"/>
      <w:bookmarkStart w:id="1" w:name="_Toc379186369"/>
      <w:r>
        <w:rPr>
          <w:noProof/>
          <w:lang w:eastAsia="en-US"/>
        </w:rPr>
        <w:drawing>
          <wp:inline distT="0" distB="0" distL="0" distR="0" wp14:anchorId="01A9FE6D" wp14:editId="71925165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208DAFA4" w14:textId="77777777" w:rsidR="00094F3C" w:rsidRPr="00094F3C" w:rsidRDefault="001F5011" w:rsidP="00094F3C">
      <w:pPr>
        <w:jc w:val="center"/>
        <w:rPr>
          <w:sz w:val="96"/>
          <w:szCs w:val="96"/>
        </w:rPr>
      </w:pPr>
      <w:r>
        <w:rPr>
          <w:sz w:val="96"/>
          <w:szCs w:val="96"/>
        </w:rPr>
        <w:t>Executive Business Summary</w:t>
      </w:r>
    </w:p>
    <w:p w14:paraId="7697DD0D" w14:textId="77777777" w:rsidR="00094F3C" w:rsidRDefault="00094F3C" w:rsidP="00094F3C"/>
    <w:p w14:paraId="3B082316" w14:textId="77777777" w:rsidR="00094F3C" w:rsidRDefault="00094F3C" w:rsidP="00094F3C"/>
    <w:p w14:paraId="4236DFAE" w14:textId="77777777" w:rsidR="00094F3C" w:rsidRPr="00094F3C" w:rsidRDefault="00094F3C" w:rsidP="00094F3C">
      <w:pPr>
        <w:jc w:val="center"/>
        <w:rPr>
          <w:color w:val="EB817D"/>
          <w:sz w:val="40"/>
          <w:szCs w:val="40"/>
        </w:rPr>
      </w:pPr>
      <w:proofErr w:type="spellStart"/>
      <w:r w:rsidRPr="00094F3C">
        <w:rPr>
          <w:color w:val="EB817D"/>
          <w:sz w:val="40"/>
          <w:szCs w:val="40"/>
        </w:rPr>
        <w:t>Ankita</w:t>
      </w:r>
      <w:proofErr w:type="spellEnd"/>
      <w:r w:rsidRPr="00094F3C">
        <w:rPr>
          <w:color w:val="EB817D"/>
          <w:sz w:val="40"/>
          <w:szCs w:val="40"/>
        </w:rPr>
        <w:t xml:space="preserve"> </w:t>
      </w:r>
      <w:proofErr w:type="spellStart"/>
      <w:r w:rsidRPr="00094F3C">
        <w:rPr>
          <w:color w:val="EB817D"/>
          <w:sz w:val="40"/>
          <w:szCs w:val="40"/>
        </w:rPr>
        <w:t>Gangotra</w:t>
      </w:r>
      <w:proofErr w:type="spellEnd"/>
      <w:r w:rsidR="007E065B">
        <w:rPr>
          <w:color w:val="EB817D"/>
          <w:sz w:val="40"/>
          <w:szCs w:val="40"/>
        </w:rPr>
        <w:t xml:space="preserve"> &amp; Prakruti Sinha</w:t>
      </w:r>
    </w:p>
    <w:p w14:paraId="4E2FE423" w14:textId="77777777" w:rsidR="00094F3C" w:rsidRDefault="00094F3C" w:rsidP="00094F3C"/>
    <w:p w14:paraId="1E4FE8F6" w14:textId="77777777" w:rsidR="00094F3C" w:rsidRDefault="00094F3C" w:rsidP="00094F3C"/>
    <w:p w14:paraId="7AA8DB76" w14:textId="77777777" w:rsidR="00094F3C" w:rsidRDefault="00094F3C" w:rsidP="00094F3C"/>
    <w:p w14:paraId="3AF8439D" w14:textId="77777777" w:rsidR="00094F3C" w:rsidRDefault="00094F3C" w:rsidP="00094F3C"/>
    <w:p w14:paraId="6146C0B7" w14:textId="77777777" w:rsidR="00094F3C" w:rsidRPr="00094F3C" w:rsidRDefault="00094F3C" w:rsidP="00094F3C"/>
    <w:p w14:paraId="725C0EC9" w14:textId="77777777" w:rsidR="00094F3C" w:rsidRDefault="00094F3C" w:rsidP="00094F3C"/>
    <w:p w14:paraId="50B01AD9" w14:textId="77777777" w:rsidR="007E065B" w:rsidRDefault="007E065B" w:rsidP="00094F3C"/>
    <w:p w14:paraId="0F02CAFB" w14:textId="77777777" w:rsidR="007E065B" w:rsidRDefault="007E065B" w:rsidP="00094F3C"/>
    <w:p w14:paraId="7931B1FB" w14:textId="77777777" w:rsidR="007E065B" w:rsidRDefault="007E065B" w:rsidP="00094F3C"/>
    <w:p w14:paraId="0285F03C" w14:textId="77777777" w:rsidR="007E065B" w:rsidRDefault="007E065B" w:rsidP="00094F3C"/>
    <w:p w14:paraId="675DDF9F" w14:textId="77777777" w:rsidR="007E065B" w:rsidRDefault="007E065B" w:rsidP="00094F3C"/>
    <w:p w14:paraId="1758CEF4" w14:textId="77777777" w:rsidR="007E065B" w:rsidRPr="00C6001C" w:rsidRDefault="007E065B" w:rsidP="00094F3C"/>
    <w:p w14:paraId="4508183E" w14:textId="77777777" w:rsidR="00094F3C" w:rsidRDefault="00094F3C" w:rsidP="00094F3C">
      <w:pPr>
        <w:pStyle w:val="Heading4"/>
      </w:pPr>
    </w:p>
    <w:p w14:paraId="6296E5CD" w14:textId="77777777" w:rsidR="00094F3C" w:rsidRPr="00094F3C" w:rsidRDefault="00094F3C" w:rsidP="00094F3C"/>
    <w:p w14:paraId="51FADD29" w14:textId="77777777" w:rsidR="00094F3C" w:rsidRPr="00094F3C" w:rsidRDefault="00094F3C" w:rsidP="00094F3C">
      <w:pPr>
        <w:jc w:val="center"/>
        <w:rPr>
          <w:color w:val="EB817D"/>
          <w:sz w:val="40"/>
          <w:szCs w:val="40"/>
        </w:rPr>
      </w:pPr>
      <w:r w:rsidRPr="00094F3C">
        <w:rPr>
          <w:color w:val="EB817D"/>
          <w:sz w:val="40"/>
          <w:szCs w:val="40"/>
        </w:rPr>
        <w:lastRenderedPageBreak/>
        <w:t>Document Control</w:t>
      </w:r>
    </w:p>
    <w:p w14:paraId="2003591F" w14:textId="77777777" w:rsidR="00094F3C" w:rsidRPr="00E402AE" w:rsidRDefault="00094F3C" w:rsidP="0009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585"/>
        <w:gridCol w:w="1416"/>
        <w:gridCol w:w="1576"/>
        <w:gridCol w:w="3590"/>
      </w:tblGrid>
      <w:tr w:rsidR="00094F3C" w14:paraId="15EACD50" w14:textId="77777777" w:rsidTr="003B767B">
        <w:trPr>
          <w:trHeight w:val="549"/>
        </w:trPr>
        <w:tc>
          <w:tcPr>
            <w:tcW w:w="1183" w:type="dxa"/>
            <w:shd w:val="clear" w:color="auto" w:fill="EAE8E8" w:themeFill="accent6" w:themeFillTint="33"/>
          </w:tcPr>
          <w:p w14:paraId="3B7EAAF7" w14:textId="77777777" w:rsidR="00094F3C" w:rsidRPr="00094F3C" w:rsidRDefault="00094F3C" w:rsidP="001B13BE">
            <w:pPr>
              <w:jc w:val="center"/>
            </w:pPr>
            <w:r w:rsidRPr="00094F3C">
              <w:t>Version Number</w:t>
            </w:r>
          </w:p>
        </w:tc>
        <w:tc>
          <w:tcPr>
            <w:tcW w:w="1585" w:type="dxa"/>
            <w:shd w:val="clear" w:color="auto" w:fill="EAE8E8" w:themeFill="accent6" w:themeFillTint="33"/>
          </w:tcPr>
          <w:p w14:paraId="0571A21F" w14:textId="77777777" w:rsidR="00094F3C" w:rsidRPr="00094F3C" w:rsidRDefault="00094F3C" w:rsidP="001B13BE">
            <w:pPr>
              <w:jc w:val="center"/>
            </w:pPr>
            <w:r w:rsidRPr="00094F3C">
              <w:t>Modified By</w:t>
            </w:r>
          </w:p>
        </w:tc>
        <w:tc>
          <w:tcPr>
            <w:tcW w:w="1416" w:type="dxa"/>
            <w:shd w:val="clear" w:color="auto" w:fill="EAE8E8" w:themeFill="accent6" w:themeFillTint="33"/>
          </w:tcPr>
          <w:p w14:paraId="73653150" w14:textId="77777777" w:rsidR="00094F3C" w:rsidRPr="00094F3C" w:rsidRDefault="00094F3C" w:rsidP="001B13BE">
            <w:pPr>
              <w:jc w:val="center"/>
            </w:pPr>
            <w:r w:rsidRPr="00094F3C">
              <w:t>Date</w:t>
            </w:r>
          </w:p>
        </w:tc>
        <w:tc>
          <w:tcPr>
            <w:tcW w:w="1576" w:type="dxa"/>
            <w:shd w:val="clear" w:color="auto" w:fill="EAE8E8" w:themeFill="accent6" w:themeFillTint="33"/>
          </w:tcPr>
          <w:p w14:paraId="0C21B0CB" w14:textId="77777777" w:rsidR="00094F3C" w:rsidRPr="00094F3C" w:rsidRDefault="00094F3C" w:rsidP="001B13BE">
            <w:pPr>
              <w:jc w:val="center"/>
            </w:pPr>
            <w:r w:rsidRPr="00094F3C">
              <w:t>Section(s) Modified</w:t>
            </w:r>
          </w:p>
        </w:tc>
        <w:tc>
          <w:tcPr>
            <w:tcW w:w="3590" w:type="dxa"/>
            <w:shd w:val="clear" w:color="auto" w:fill="EAE8E8" w:themeFill="accent6" w:themeFillTint="33"/>
          </w:tcPr>
          <w:p w14:paraId="0388106D" w14:textId="77777777" w:rsidR="00094F3C" w:rsidRPr="00094F3C" w:rsidRDefault="00094F3C" w:rsidP="001B13BE">
            <w:pPr>
              <w:tabs>
                <w:tab w:val="left" w:pos="753"/>
                <w:tab w:val="center" w:pos="1851"/>
              </w:tabs>
            </w:pPr>
            <w:r w:rsidRPr="00094F3C">
              <w:tab/>
            </w:r>
            <w:r w:rsidRPr="00094F3C">
              <w:tab/>
              <w:t>Comments</w:t>
            </w:r>
          </w:p>
        </w:tc>
      </w:tr>
      <w:tr w:rsidR="00094F3C" w14:paraId="0F46D2DB" w14:textId="77777777" w:rsidTr="003B767B">
        <w:trPr>
          <w:trHeight w:val="300"/>
        </w:trPr>
        <w:tc>
          <w:tcPr>
            <w:tcW w:w="1183" w:type="dxa"/>
          </w:tcPr>
          <w:p w14:paraId="6BD333E0" w14:textId="77777777" w:rsidR="00094F3C" w:rsidRPr="00094F3C" w:rsidRDefault="00094F3C" w:rsidP="001B13BE">
            <w:pPr>
              <w:jc w:val="center"/>
            </w:pPr>
            <w:r w:rsidRPr="00094F3C">
              <w:t>0.1</w:t>
            </w:r>
          </w:p>
        </w:tc>
        <w:tc>
          <w:tcPr>
            <w:tcW w:w="1585" w:type="dxa"/>
          </w:tcPr>
          <w:p w14:paraId="207A12F6" w14:textId="77777777" w:rsidR="00094F3C" w:rsidRPr="00094F3C" w:rsidRDefault="00094F3C" w:rsidP="001B13BE">
            <w:pPr>
              <w:jc w:val="center"/>
            </w:pPr>
            <w:proofErr w:type="spellStart"/>
            <w:r w:rsidRPr="00094F3C">
              <w:t>A.Gangotra</w:t>
            </w:r>
            <w:proofErr w:type="spellEnd"/>
          </w:p>
        </w:tc>
        <w:tc>
          <w:tcPr>
            <w:tcW w:w="1416" w:type="dxa"/>
          </w:tcPr>
          <w:p w14:paraId="06362124" w14:textId="77777777" w:rsidR="00094F3C" w:rsidRPr="00094F3C" w:rsidRDefault="003B767B" w:rsidP="001B13BE">
            <w:pPr>
              <w:jc w:val="center"/>
            </w:pPr>
            <w:r>
              <w:t>09.06</w:t>
            </w:r>
            <w:r w:rsidR="00094F3C">
              <w:t>.2014</w:t>
            </w:r>
          </w:p>
        </w:tc>
        <w:tc>
          <w:tcPr>
            <w:tcW w:w="1576" w:type="dxa"/>
          </w:tcPr>
          <w:p w14:paraId="65A21746" w14:textId="77777777" w:rsidR="00094F3C" w:rsidRPr="00094F3C" w:rsidRDefault="00094F3C" w:rsidP="001B13BE">
            <w:pPr>
              <w:rPr>
                <w:sz w:val="18"/>
                <w:szCs w:val="18"/>
              </w:rPr>
            </w:pPr>
            <w:r w:rsidRPr="00094F3C">
              <w:rPr>
                <w:sz w:val="18"/>
                <w:szCs w:val="18"/>
              </w:rPr>
              <w:t>Created</w:t>
            </w:r>
          </w:p>
        </w:tc>
        <w:tc>
          <w:tcPr>
            <w:tcW w:w="3590" w:type="dxa"/>
          </w:tcPr>
          <w:p w14:paraId="1663D749" w14:textId="77777777" w:rsidR="00094F3C" w:rsidRPr="00094F3C" w:rsidRDefault="003B767B" w:rsidP="001B13B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837166" w14:paraId="7BE0C813" w14:textId="77777777" w:rsidTr="003B767B">
        <w:trPr>
          <w:trHeight w:val="300"/>
        </w:trPr>
        <w:tc>
          <w:tcPr>
            <w:tcW w:w="1183" w:type="dxa"/>
          </w:tcPr>
          <w:p w14:paraId="2B13CC0A" w14:textId="77777777" w:rsidR="00837166" w:rsidRPr="00094F3C" w:rsidRDefault="00837166" w:rsidP="001B13BE">
            <w:pPr>
              <w:jc w:val="center"/>
            </w:pPr>
            <w:r>
              <w:t>0.2</w:t>
            </w:r>
          </w:p>
        </w:tc>
        <w:tc>
          <w:tcPr>
            <w:tcW w:w="1585" w:type="dxa"/>
          </w:tcPr>
          <w:p w14:paraId="3187631E" w14:textId="77777777" w:rsidR="00837166" w:rsidRPr="00094F3C" w:rsidRDefault="00837166" w:rsidP="001B13BE">
            <w:pPr>
              <w:jc w:val="center"/>
            </w:pPr>
            <w:proofErr w:type="spellStart"/>
            <w:r>
              <w:t>A.Gangotra</w:t>
            </w:r>
            <w:proofErr w:type="spellEnd"/>
          </w:p>
        </w:tc>
        <w:tc>
          <w:tcPr>
            <w:tcW w:w="1416" w:type="dxa"/>
          </w:tcPr>
          <w:p w14:paraId="31F23451" w14:textId="77777777" w:rsidR="00837166" w:rsidRDefault="003B767B" w:rsidP="001B13BE">
            <w:pPr>
              <w:jc w:val="center"/>
            </w:pPr>
            <w:r>
              <w:t>09.06</w:t>
            </w:r>
            <w:r w:rsidR="00837166">
              <w:t>.2014</w:t>
            </w:r>
          </w:p>
        </w:tc>
        <w:tc>
          <w:tcPr>
            <w:tcW w:w="1576" w:type="dxa"/>
          </w:tcPr>
          <w:p w14:paraId="33CDC6AB" w14:textId="77777777" w:rsidR="00837166" w:rsidRPr="00094F3C" w:rsidRDefault="003B767B" w:rsidP="001B1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Overview, Problem, Solution</w:t>
            </w:r>
            <w:r w:rsidR="007E065B">
              <w:rPr>
                <w:sz w:val="18"/>
                <w:szCs w:val="18"/>
              </w:rPr>
              <w:t>, Opportunity</w:t>
            </w:r>
          </w:p>
        </w:tc>
        <w:tc>
          <w:tcPr>
            <w:tcW w:w="3590" w:type="dxa"/>
          </w:tcPr>
          <w:p w14:paraId="784B4D48" w14:textId="77777777" w:rsidR="00837166" w:rsidRDefault="003B767B" w:rsidP="001B13B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Created Sections</w:t>
            </w:r>
          </w:p>
        </w:tc>
      </w:tr>
      <w:tr w:rsidR="00596B1D" w14:paraId="1721D359" w14:textId="77777777" w:rsidTr="003B767B">
        <w:trPr>
          <w:trHeight w:val="300"/>
        </w:trPr>
        <w:tc>
          <w:tcPr>
            <w:tcW w:w="1183" w:type="dxa"/>
          </w:tcPr>
          <w:p w14:paraId="79688A18" w14:textId="77777777" w:rsidR="00596B1D" w:rsidRDefault="00596B1D" w:rsidP="001B13BE">
            <w:pPr>
              <w:jc w:val="center"/>
            </w:pPr>
            <w:r>
              <w:t>0.3</w:t>
            </w:r>
          </w:p>
        </w:tc>
        <w:tc>
          <w:tcPr>
            <w:tcW w:w="1585" w:type="dxa"/>
          </w:tcPr>
          <w:p w14:paraId="3A86AB09" w14:textId="77777777" w:rsidR="00596B1D" w:rsidRDefault="00596B1D" w:rsidP="001B13BE">
            <w:pPr>
              <w:jc w:val="center"/>
            </w:pPr>
            <w:proofErr w:type="spellStart"/>
            <w:r>
              <w:t>P.Sinha</w:t>
            </w:r>
            <w:proofErr w:type="spellEnd"/>
          </w:p>
        </w:tc>
        <w:tc>
          <w:tcPr>
            <w:tcW w:w="1416" w:type="dxa"/>
          </w:tcPr>
          <w:p w14:paraId="5B5C5CE6" w14:textId="77777777" w:rsidR="00596B1D" w:rsidRDefault="00596B1D" w:rsidP="001B13BE">
            <w:pPr>
              <w:jc w:val="center"/>
            </w:pPr>
            <w:r>
              <w:t>10.06.2014</w:t>
            </w:r>
          </w:p>
        </w:tc>
        <w:tc>
          <w:tcPr>
            <w:tcW w:w="1576" w:type="dxa"/>
          </w:tcPr>
          <w:p w14:paraId="0164BB3A" w14:textId="77777777" w:rsidR="00596B1D" w:rsidRDefault="00596B1D" w:rsidP="001B1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Competitive advantages, Business models and Financials</w:t>
            </w:r>
          </w:p>
        </w:tc>
        <w:tc>
          <w:tcPr>
            <w:tcW w:w="3590" w:type="dxa"/>
          </w:tcPr>
          <w:p w14:paraId="106F411E" w14:textId="77777777" w:rsidR="00596B1D" w:rsidRDefault="00596B1D" w:rsidP="001B13B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Completed these sections</w:t>
            </w:r>
          </w:p>
        </w:tc>
      </w:tr>
    </w:tbl>
    <w:p w14:paraId="07B5CC33" w14:textId="77777777" w:rsidR="00094F3C" w:rsidRDefault="00094F3C" w:rsidP="00094F3C"/>
    <w:p w14:paraId="6467679A" w14:textId="77777777" w:rsidR="00094F3C" w:rsidRDefault="00094F3C" w:rsidP="00094F3C"/>
    <w:p w14:paraId="6DFE6170" w14:textId="77777777" w:rsidR="00094F3C" w:rsidRDefault="00094F3C" w:rsidP="00094F3C"/>
    <w:p w14:paraId="52ECE9CA" w14:textId="77777777" w:rsidR="00094F3C" w:rsidRDefault="00094F3C" w:rsidP="00094F3C"/>
    <w:p w14:paraId="65D1DDFF" w14:textId="77777777" w:rsidR="00094F3C" w:rsidRDefault="00094F3C" w:rsidP="00094F3C"/>
    <w:p w14:paraId="3F3E63E4" w14:textId="77777777" w:rsidR="00094F3C" w:rsidRDefault="00094F3C" w:rsidP="00094F3C"/>
    <w:p w14:paraId="578AFD04" w14:textId="77777777" w:rsidR="00094F3C" w:rsidRPr="00094F3C" w:rsidRDefault="00094F3C" w:rsidP="00094F3C">
      <w:pPr>
        <w:rPr>
          <w:color w:val="EB817D"/>
        </w:rPr>
      </w:pPr>
      <w:r w:rsidRPr="00094F3C">
        <w:rPr>
          <w:color w:val="EB817D"/>
        </w:rPr>
        <w:br w:type="page"/>
      </w:r>
    </w:p>
    <w:p w14:paraId="0A195E78" w14:textId="77777777" w:rsidR="00837166" w:rsidRPr="00837166" w:rsidRDefault="001F5011" w:rsidP="00F91FD4">
      <w:pPr>
        <w:pStyle w:val="Heading1"/>
        <w:numPr>
          <w:ilvl w:val="0"/>
          <w:numId w:val="4"/>
        </w:numPr>
      </w:pPr>
      <w:bookmarkStart w:id="2" w:name="_Ref390106699"/>
      <w:r>
        <w:lastRenderedPageBreak/>
        <w:t>Overview</w:t>
      </w:r>
      <w:bookmarkEnd w:id="2"/>
      <w:r>
        <w:t xml:space="preserve"> </w:t>
      </w:r>
    </w:p>
    <w:p w14:paraId="0A49D72C" w14:textId="77777777" w:rsidR="00F91FD4" w:rsidRDefault="00F91FD4" w:rsidP="001B3EB2">
      <w:r>
        <w:t xml:space="preserve">This report </w:t>
      </w:r>
      <w:proofErr w:type="spellStart"/>
      <w:r>
        <w:t>summarises</w:t>
      </w:r>
      <w:proofErr w:type="spellEnd"/>
      <w:r>
        <w:t xml:space="preserve"> </w:t>
      </w:r>
      <w:proofErr w:type="spellStart"/>
      <w:r>
        <w:t>eCook</w:t>
      </w:r>
      <w:proofErr w:type="spellEnd"/>
      <w:r>
        <w:t xml:space="preserve">, the product made by Spoon (Group 2) for the project. </w:t>
      </w:r>
    </w:p>
    <w:p w14:paraId="4DD06197" w14:textId="77777777" w:rsidR="0089302B" w:rsidRDefault="00F91FD4" w:rsidP="001B3EB2">
      <w:proofErr w:type="spellStart"/>
      <w:proofErr w:type="gramStart"/>
      <w:r>
        <w:t>eCook</w:t>
      </w:r>
      <w:proofErr w:type="spellEnd"/>
      <w:proofErr w:type="gramEnd"/>
      <w:r>
        <w:t xml:space="preserve"> is an interactive cookbook application which has recipes with text, images, graphics, audio and video content allowing users to follow a slideshow of instructions. It is built to enhance the user experience when learning to cook.</w:t>
      </w:r>
    </w:p>
    <w:p w14:paraId="4E3CB6F2" w14:textId="77777777" w:rsidR="003B767B" w:rsidRDefault="003B767B" w:rsidP="001B3EB2"/>
    <w:p w14:paraId="0A433AA2" w14:textId="77777777" w:rsidR="009E37E8" w:rsidRDefault="009E37E8" w:rsidP="009E37E8">
      <w:pPr>
        <w:pStyle w:val="Heading1"/>
        <w:numPr>
          <w:ilvl w:val="0"/>
          <w:numId w:val="4"/>
        </w:numPr>
      </w:pPr>
      <w:r>
        <w:t>Problem</w:t>
      </w:r>
    </w:p>
    <w:p w14:paraId="502D0EB9" w14:textId="77777777" w:rsidR="009E37E8" w:rsidRDefault="009E37E8" w:rsidP="009E37E8">
      <w:r>
        <w:t xml:space="preserve">In today’s world, with fast paced lives and </w:t>
      </w:r>
      <w:proofErr w:type="gramStart"/>
      <w:r>
        <w:t>high pressured</w:t>
      </w:r>
      <w:proofErr w:type="gramEnd"/>
      <w:r>
        <w:t xml:space="preserve"> jobs, cooking has become a compromise between eating healthy, cheap and easy. Food has become expensive, unhealthy and time consuming. </w:t>
      </w:r>
    </w:p>
    <w:p w14:paraId="6B9AC00C" w14:textId="77777777" w:rsidR="009E37E8" w:rsidRPr="009E37E8" w:rsidRDefault="009E37E8" w:rsidP="009E37E8">
      <w:pPr>
        <w:rPr>
          <w:lang w:val="en-IN"/>
        </w:rPr>
      </w:pPr>
      <w:r w:rsidRPr="009E37E8">
        <w:t xml:space="preserve">A study by </w:t>
      </w:r>
      <w:proofErr w:type="spellStart"/>
      <w:r w:rsidRPr="009E37E8">
        <w:t>Dr</w:t>
      </w:r>
      <w:proofErr w:type="spellEnd"/>
      <w:r w:rsidRPr="009E37E8">
        <w:t xml:space="preserve"> </w:t>
      </w:r>
      <w:r w:rsidRPr="009E37E8">
        <w:rPr>
          <w:lang w:val="en-GB"/>
        </w:rPr>
        <w:t xml:space="preserve">Jacquie Lavin on the eating habits of university freshmen </w:t>
      </w:r>
      <w:r w:rsidR="0061136F">
        <w:rPr>
          <w:lang w:val="en-GB"/>
        </w:rPr>
        <w:t xml:space="preserve">and young professionals </w:t>
      </w:r>
      <w:r w:rsidRPr="009E37E8">
        <w:rPr>
          <w:lang w:val="en-GB"/>
        </w:rPr>
        <w:t>showed</w:t>
      </w:r>
      <w:r w:rsidR="0061136F">
        <w:rPr>
          <w:lang w:val="en-GB"/>
        </w:rPr>
        <w:t>:</w:t>
      </w:r>
    </w:p>
    <w:p w14:paraId="2AC67B54" w14:textId="77777777" w:rsidR="0061136F" w:rsidRPr="0061136F" w:rsidRDefault="009E37E8" w:rsidP="0061136F">
      <w:pPr>
        <w:rPr>
          <w:i/>
          <w:iCs/>
          <w:lang w:val="en-GB"/>
        </w:rPr>
      </w:pPr>
      <w:r w:rsidRPr="009E37E8">
        <w:rPr>
          <w:i/>
          <w:lang w:val="en-GB"/>
        </w:rPr>
        <w:t> </w:t>
      </w:r>
      <w:r w:rsidRPr="009E37E8">
        <w:rPr>
          <w:i/>
          <w:iCs/>
          <w:lang w:val="en-GB"/>
        </w:rPr>
        <w:t>(65%) of those surveyed describing their eating habits at university as ‘quite unhealthy’ (45%) or ‘very unhealthy’ (20%). They reported relying heavily on convenience foods, takeaways and fast food, with almost half (46%) of those questioned admitting eating convenience foods including ready meals and pre-prepared sauces up to five times a week, and six in 10 (59%) having takeaways or fast food meals between three and five times each week. However, nearly a third (30%) of them only ate fruit or veg once a week or even less – a far cry from the government’s five-a-day recommendation</w:t>
      </w:r>
      <w:r>
        <w:rPr>
          <w:i/>
          <w:iCs/>
          <w:lang w:val="en-GB"/>
        </w:rPr>
        <w:t xml:space="preserve"> [1]</w:t>
      </w:r>
      <w:r w:rsidRPr="009E37E8">
        <w:rPr>
          <w:i/>
          <w:iCs/>
          <w:lang w:val="en-GB"/>
        </w:rPr>
        <w:t>.</w:t>
      </w:r>
    </w:p>
    <w:p w14:paraId="1B761FCF" w14:textId="77777777" w:rsidR="009E37E8" w:rsidRPr="009E37E8" w:rsidRDefault="009E37E8" w:rsidP="0061136F">
      <w:pPr>
        <w:rPr>
          <w:lang w:val="en-IN"/>
        </w:rPr>
      </w:pPr>
      <w:r w:rsidRPr="009E37E8">
        <w:rPr>
          <w:lang w:val="en-GB"/>
        </w:rPr>
        <w:t>This agrees with Spoon’s survey findings.</w:t>
      </w:r>
      <w:r w:rsidR="0061136F">
        <w:rPr>
          <w:lang w:val="en-IN"/>
        </w:rPr>
        <w:t xml:space="preserve"> </w:t>
      </w:r>
      <w:r w:rsidRPr="009E37E8">
        <w:rPr>
          <w:lang w:val="en-GB"/>
        </w:rPr>
        <w:t>The study also showed that:</w:t>
      </w:r>
    </w:p>
    <w:p w14:paraId="1DAEF6F5" w14:textId="77777777" w:rsidR="009E37E8" w:rsidRDefault="009E37E8" w:rsidP="009E37E8">
      <w:pPr>
        <w:rPr>
          <w:i/>
          <w:iCs/>
          <w:lang w:val="en-GB"/>
        </w:rPr>
      </w:pPr>
      <w:r w:rsidRPr="009E37E8">
        <w:rPr>
          <w:i/>
          <w:iCs/>
          <w:lang w:val="en-GB"/>
        </w:rPr>
        <w:t>The biggest influences on food choices were cost (78%)</w:t>
      </w:r>
      <w:proofErr w:type="gramStart"/>
      <w:r w:rsidRPr="009E37E8">
        <w:rPr>
          <w:i/>
          <w:iCs/>
          <w:lang w:val="en-GB"/>
        </w:rPr>
        <w:t>,</w:t>
      </w:r>
      <w:proofErr w:type="gramEnd"/>
      <w:r w:rsidRPr="009E37E8">
        <w:rPr>
          <w:i/>
          <w:iCs/>
          <w:lang w:val="en-GB"/>
        </w:rPr>
        <w:t xml:space="preserve"> ease (64%) and speed (68%) of cooking with only 10% of people saying they even considered their health when deciding what to eat. Meanwhile, 59% described eating healthily on a budget as either ‘difficult’ (41%) or ‘very difficult’ (18%)</w:t>
      </w:r>
      <w:r>
        <w:rPr>
          <w:i/>
          <w:iCs/>
          <w:lang w:val="en-GB"/>
        </w:rPr>
        <w:t xml:space="preserve"> [1]</w:t>
      </w:r>
      <w:r w:rsidRPr="009E37E8">
        <w:rPr>
          <w:i/>
          <w:iCs/>
          <w:lang w:val="en-GB"/>
        </w:rPr>
        <w:t>.</w:t>
      </w:r>
    </w:p>
    <w:p w14:paraId="5C44D5AA" w14:textId="77777777" w:rsidR="0061136F" w:rsidRDefault="0061136F" w:rsidP="009E37E8">
      <w:pPr>
        <w:rPr>
          <w:iCs/>
          <w:lang w:val="en-GB"/>
        </w:rPr>
      </w:pPr>
      <w:r>
        <w:rPr>
          <w:iCs/>
          <w:lang w:val="en-GB"/>
        </w:rPr>
        <w:t>With eating disorders increasing at an all-time high, there is a major problem with the general outlook towards food.</w:t>
      </w:r>
    </w:p>
    <w:p w14:paraId="57C5D198" w14:textId="77777777" w:rsidR="0061136F" w:rsidRDefault="0061136F" w:rsidP="009E37E8">
      <w:pPr>
        <w:rPr>
          <w:iCs/>
          <w:lang w:val="en-GB"/>
        </w:rPr>
      </w:pPr>
    </w:p>
    <w:p w14:paraId="5B069134" w14:textId="77777777" w:rsidR="0061136F" w:rsidRDefault="0061136F" w:rsidP="0061136F">
      <w:pPr>
        <w:pStyle w:val="Heading1"/>
        <w:numPr>
          <w:ilvl w:val="0"/>
          <w:numId w:val="4"/>
        </w:numPr>
        <w:rPr>
          <w:lang w:val="en-GB"/>
        </w:rPr>
      </w:pPr>
      <w:r>
        <w:rPr>
          <w:lang w:val="en-GB"/>
        </w:rPr>
        <w:t>Solution</w:t>
      </w:r>
    </w:p>
    <w:p w14:paraId="25FD61B1" w14:textId="77777777" w:rsidR="0061136F" w:rsidRDefault="0061136F" w:rsidP="0061136F">
      <w:pPr>
        <w:rPr>
          <w:lang w:val="en-GB"/>
        </w:rPr>
      </w:pPr>
      <w:proofErr w:type="spellStart"/>
      <w:proofErr w:type="gramStart"/>
      <w:r>
        <w:rPr>
          <w:lang w:val="en-GB"/>
        </w:rPr>
        <w:t>eCook</w:t>
      </w:r>
      <w:proofErr w:type="spellEnd"/>
      <w:proofErr w:type="gramEnd"/>
      <w:r>
        <w:rPr>
          <w:lang w:val="en-GB"/>
        </w:rPr>
        <w:t xml:space="preserve"> provides an easy way to find the perfect balance between eating healthy and cooking cheap and easy. Initially for student, </w:t>
      </w:r>
      <w:proofErr w:type="spellStart"/>
      <w:r>
        <w:rPr>
          <w:lang w:val="en-GB"/>
        </w:rPr>
        <w:t>eCook</w:t>
      </w:r>
      <w:proofErr w:type="spellEnd"/>
      <w:r>
        <w:rPr>
          <w:lang w:val="en-GB"/>
        </w:rPr>
        <w:t xml:space="preserve"> has now been expanded to be ideal for anyone who wishes to eat right and eat well. Spoon had 3 main aims behind making </w:t>
      </w:r>
      <w:proofErr w:type="spellStart"/>
      <w:r>
        <w:rPr>
          <w:lang w:val="en-GB"/>
        </w:rPr>
        <w:t>eCook</w:t>
      </w:r>
      <w:proofErr w:type="spellEnd"/>
      <w:r>
        <w:rPr>
          <w:lang w:val="en-GB"/>
        </w:rPr>
        <w:t>:</w:t>
      </w:r>
    </w:p>
    <w:p w14:paraId="04998910" w14:textId="77777777" w:rsidR="0061136F" w:rsidRDefault="0061136F" w:rsidP="006113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 promote the consumption of healthier food by celebrating home cooked food.</w:t>
      </w:r>
    </w:p>
    <w:p w14:paraId="112BE26A" w14:textId="77777777" w:rsidR="0061136F" w:rsidRDefault="0061136F" w:rsidP="006113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 encourage people to learn basic kitchen skills ergo saving money.</w:t>
      </w:r>
    </w:p>
    <w:p w14:paraId="5B99A771" w14:textId="77777777" w:rsidR="0061136F" w:rsidRDefault="0061136F" w:rsidP="006113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 display the simply enjoyment of creating a meal from scratch.</w:t>
      </w:r>
    </w:p>
    <w:p w14:paraId="30B976F7" w14:textId="77777777" w:rsidR="003B767B" w:rsidRDefault="003B767B" w:rsidP="003B767B">
      <w:pPr>
        <w:rPr>
          <w:lang w:val="en-GB"/>
        </w:rPr>
      </w:pPr>
      <w:r>
        <w:rPr>
          <w:lang w:val="en-GB"/>
        </w:rPr>
        <w:t xml:space="preserve">Please refer to the product specification document for the various features and the exact function of </w:t>
      </w:r>
      <w:proofErr w:type="spellStart"/>
      <w:r>
        <w:rPr>
          <w:lang w:val="en-GB"/>
        </w:rPr>
        <w:t>eCook</w:t>
      </w:r>
      <w:proofErr w:type="spellEnd"/>
      <w:r>
        <w:rPr>
          <w:lang w:val="en-GB"/>
        </w:rPr>
        <w:t>.</w:t>
      </w:r>
    </w:p>
    <w:p w14:paraId="56159E32" w14:textId="77777777" w:rsidR="003B767B" w:rsidRPr="003B767B" w:rsidRDefault="003B767B" w:rsidP="003B767B">
      <w:pPr>
        <w:rPr>
          <w:lang w:val="en-GB"/>
        </w:rPr>
      </w:pPr>
    </w:p>
    <w:p w14:paraId="1662D469" w14:textId="77777777" w:rsidR="003B767B" w:rsidRDefault="003B767B" w:rsidP="003B767B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Opportunity </w:t>
      </w:r>
    </w:p>
    <w:p w14:paraId="687B775D" w14:textId="77777777" w:rsidR="003B767B" w:rsidRDefault="003B767B" w:rsidP="003B767B">
      <w:r w:rsidRPr="001A66CF">
        <w:t>Initially we aimed for our target market to be university students, however</w:t>
      </w:r>
      <w:r>
        <w:t>,</w:t>
      </w:r>
      <w:r w:rsidRPr="001A66CF">
        <w:t xml:space="preserve"> </w:t>
      </w:r>
      <w:proofErr w:type="spellStart"/>
      <w:r w:rsidRPr="001A66CF">
        <w:t>recognising</w:t>
      </w:r>
      <w:proofErr w:type="spellEnd"/>
      <w:r w:rsidRPr="001A66CF">
        <w:t xml:space="preserve"> that the unhealthy takeout lifestyle extends beyond the university </w:t>
      </w:r>
      <w:r w:rsidR="007E065B">
        <w:t>campuses into working families, Spoon as a team</w:t>
      </w:r>
      <w:r w:rsidRPr="001A66CF">
        <w:t xml:space="preserve"> decided to expand </w:t>
      </w:r>
      <w:r w:rsidR="007E065B">
        <w:t>the</w:t>
      </w:r>
      <w:r w:rsidRPr="001A66CF">
        <w:t xml:space="preserve"> product’s scope to a wider target market. </w:t>
      </w:r>
      <w:r w:rsidR="007E065B">
        <w:t xml:space="preserve">The target market for </w:t>
      </w:r>
      <w:proofErr w:type="spellStart"/>
      <w:r w:rsidR="007E065B">
        <w:t>eCook</w:t>
      </w:r>
      <w:proofErr w:type="spellEnd"/>
      <w:r w:rsidR="007E065B">
        <w:t xml:space="preserve"> is-</w:t>
      </w:r>
    </w:p>
    <w:p w14:paraId="639F25F7" w14:textId="77777777" w:rsidR="007E065B" w:rsidRDefault="007E065B" w:rsidP="007E065B">
      <w:pPr>
        <w:pStyle w:val="ListParagraph"/>
        <w:numPr>
          <w:ilvl w:val="0"/>
          <w:numId w:val="6"/>
        </w:numPr>
      </w:pPr>
      <w:r>
        <w:t>University and university-aged students.</w:t>
      </w:r>
    </w:p>
    <w:p w14:paraId="6B80663F" w14:textId="77777777" w:rsidR="007E065B" w:rsidRDefault="007E065B" w:rsidP="007E065B">
      <w:pPr>
        <w:pStyle w:val="ListParagraph"/>
        <w:numPr>
          <w:ilvl w:val="0"/>
          <w:numId w:val="6"/>
        </w:numPr>
      </w:pPr>
      <w:r>
        <w:t>Busy working adults.</w:t>
      </w:r>
    </w:p>
    <w:p w14:paraId="37DF5FD8" w14:textId="77777777" w:rsidR="007E065B" w:rsidRDefault="007E065B" w:rsidP="007E065B">
      <w:pPr>
        <w:pStyle w:val="ListParagraph"/>
        <w:numPr>
          <w:ilvl w:val="0"/>
          <w:numId w:val="6"/>
        </w:numPr>
      </w:pPr>
      <w:r>
        <w:t>Teens learning to cook.</w:t>
      </w:r>
    </w:p>
    <w:p w14:paraId="0F6CBD1C" w14:textId="77777777" w:rsidR="007E065B" w:rsidRDefault="007E065B" w:rsidP="007E065B">
      <w:pPr>
        <w:pStyle w:val="ListParagraph"/>
        <w:numPr>
          <w:ilvl w:val="0"/>
          <w:numId w:val="6"/>
        </w:numPr>
      </w:pPr>
      <w:r>
        <w:t>Anyone wanting to make cooking healthy, cheap and easy.</w:t>
      </w:r>
    </w:p>
    <w:p w14:paraId="599F9444" w14:textId="77777777" w:rsidR="003B767B" w:rsidRPr="003B767B" w:rsidRDefault="003B767B" w:rsidP="003B767B">
      <w:pPr>
        <w:rPr>
          <w:lang w:val="en-GB"/>
        </w:rPr>
      </w:pPr>
    </w:p>
    <w:p w14:paraId="5A07DE47" w14:textId="77777777" w:rsidR="003B767B" w:rsidRDefault="003B767B" w:rsidP="003B767B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Competitive Advantages</w:t>
      </w:r>
    </w:p>
    <w:p w14:paraId="5AF01475" w14:textId="77777777" w:rsidR="007E065B" w:rsidRPr="007E065B" w:rsidRDefault="007E065B" w:rsidP="007E065B">
      <w:pPr>
        <w:rPr>
          <w:lang w:val="en-GB"/>
        </w:rPr>
      </w:pPr>
      <w:bookmarkStart w:id="3" w:name="_GoBack"/>
      <w:bookmarkEnd w:id="3"/>
    </w:p>
    <w:p w14:paraId="474DB507" w14:textId="77777777" w:rsidR="003B767B" w:rsidRDefault="003B767B" w:rsidP="003B767B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Business Model</w:t>
      </w:r>
    </w:p>
    <w:p w14:paraId="5ECB68DD" w14:textId="77777777" w:rsidR="007E065B" w:rsidRPr="007E065B" w:rsidRDefault="007E065B" w:rsidP="007E065B">
      <w:pPr>
        <w:rPr>
          <w:lang w:val="en-GB"/>
        </w:rPr>
      </w:pPr>
    </w:p>
    <w:p w14:paraId="3C82CE23" w14:textId="77777777" w:rsidR="003B767B" w:rsidRDefault="003B767B" w:rsidP="003B767B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Financials</w:t>
      </w:r>
    </w:p>
    <w:p w14:paraId="65A45F8D" w14:textId="77777777" w:rsidR="009E37E8" w:rsidRDefault="009E37E8" w:rsidP="009E37E8">
      <w:pPr>
        <w:rPr>
          <w:i/>
          <w:iCs/>
          <w:lang w:val="en-GB"/>
        </w:rPr>
      </w:pPr>
    </w:p>
    <w:p w14:paraId="6DF29224" w14:textId="77777777" w:rsidR="009E37E8" w:rsidRDefault="007E065B" w:rsidP="007E065B">
      <w:pPr>
        <w:pStyle w:val="Heading1"/>
        <w:rPr>
          <w:lang w:val="en-GB"/>
        </w:rPr>
      </w:pPr>
      <w:r>
        <w:rPr>
          <w:lang w:val="en-GB"/>
        </w:rPr>
        <w:t>8. References</w:t>
      </w:r>
    </w:p>
    <w:p w14:paraId="0DDD664B" w14:textId="77777777" w:rsidR="009E37E8" w:rsidRPr="009E37E8" w:rsidRDefault="009E37E8" w:rsidP="009E37E8">
      <w:pPr>
        <w:rPr>
          <w:lang w:val="en-IN"/>
        </w:rPr>
      </w:pPr>
      <w:r>
        <w:rPr>
          <w:iCs/>
          <w:lang w:val="en-GB"/>
        </w:rPr>
        <w:t xml:space="preserve">[1] </w:t>
      </w:r>
      <w:r w:rsidRPr="0061136F">
        <w:rPr>
          <w:i/>
          <w:iCs/>
          <w:lang w:val="en-GB"/>
        </w:rPr>
        <w:t>Study on University Students</w:t>
      </w:r>
      <w:r w:rsidR="0061136F" w:rsidRPr="0061136F">
        <w:rPr>
          <w:i/>
          <w:iCs/>
          <w:lang w:val="en-GB"/>
        </w:rPr>
        <w:t xml:space="preserve">, </w:t>
      </w:r>
      <w:proofErr w:type="spellStart"/>
      <w:r w:rsidR="0061136F" w:rsidRPr="0061136F">
        <w:rPr>
          <w:i/>
          <w:iCs/>
          <w:lang w:val="en-GB"/>
        </w:rPr>
        <w:t>Dr.</w:t>
      </w:r>
      <w:proofErr w:type="spellEnd"/>
      <w:r w:rsidR="0061136F" w:rsidRPr="0061136F">
        <w:rPr>
          <w:i/>
          <w:iCs/>
          <w:lang w:val="en-GB"/>
        </w:rPr>
        <w:t xml:space="preserve"> Jacquie </w:t>
      </w:r>
      <w:proofErr w:type="spellStart"/>
      <w:r w:rsidR="0061136F" w:rsidRPr="0061136F">
        <w:rPr>
          <w:i/>
          <w:iCs/>
          <w:lang w:val="en-GB"/>
        </w:rPr>
        <w:t>Lavine</w:t>
      </w:r>
      <w:proofErr w:type="spellEnd"/>
      <w:r w:rsidR="0061136F">
        <w:rPr>
          <w:iCs/>
          <w:lang w:val="en-GB"/>
        </w:rPr>
        <w:t xml:space="preserve"> </w:t>
      </w:r>
      <w:r w:rsidR="0061136F" w:rsidRPr="0061136F">
        <w:rPr>
          <w:iCs/>
          <w:color w:val="EB817D"/>
          <w:lang w:val="en-GB"/>
        </w:rPr>
        <w:t xml:space="preserve">- </w:t>
      </w:r>
      <w:hyperlink r:id="rId10" w:history="1">
        <w:r w:rsidR="0061136F" w:rsidRPr="0061136F">
          <w:rPr>
            <w:rStyle w:val="Hyperlink"/>
            <w:iCs/>
            <w:color w:val="EB817D"/>
            <w:lang w:val="en-GB"/>
          </w:rPr>
          <w:t>http://www.slimmingworld.com/press-articles/Student-Special.aspx</w:t>
        </w:r>
      </w:hyperlink>
      <w:r w:rsidR="0061136F" w:rsidRPr="0061136F">
        <w:rPr>
          <w:iCs/>
          <w:color w:val="EB817D"/>
          <w:lang w:val="en-GB"/>
        </w:rPr>
        <w:t>,</w:t>
      </w:r>
      <w:r w:rsidR="0061136F">
        <w:rPr>
          <w:iCs/>
          <w:lang w:val="en-GB"/>
        </w:rPr>
        <w:t xml:space="preserve"> accessed 25/05/2014.</w:t>
      </w:r>
    </w:p>
    <w:sectPr w:rsidR="009E37E8" w:rsidRPr="009E37E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7FA14" w14:textId="77777777" w:rsidR="001B13BE" w:rsidRDefault="001B13BE">
      <w:r>
        <w:separator/>
      </w:r>
    </w:p>
    <w:p w14:paraId="1131B30D" w14:textId="77777777" w:rsidR="001B13BE" w:rsidRDefault="001B13BE"/>
  </w:endnote>
  <w:endnote w:type="continuationSeparator" w:id="0">
    <w:p w14:paraId="5A73AC7B" w14:textId="77777777" w:rsidR="001B13BE" w:rsidRDefault="001B13BE">
      <w:r>
        <w:continuationSeparator/>
      </w:r>
    </w:p>
    <w:p w14:paraId="22ACE09F" w14:textId="77777777" w:rsidR="001B13BE" w:rsidRDefault="001B13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E2579" w14:textId="77777777" w:rsidR="001B13BE" w:rsidRPr="00094F3C" w:rsidRDefault="001B13BE">
    <w:pPr>
      <w:pStyle w:val="Footer"/>
      <w:rPr>
        <w:szCs w:val="21"/>
      </w:rPr>
    </w:pPr>
    <w:r>
      <w:rPr>
        <w:szCs w:val="21"/>
      </w:rPr>
      <w:t>Executive Business Plan</w:t>
    </w:r>
    <w:r w:rsidRPr="00094F3C">
      <w:rPr>
        <w:szCs w:val="21"/>
      </w:rPr>
      <w:ptab w:relativeTo="margin" w:alignment="center" w:leader="none"/>
    </w:r>
    <w:r w:rsidRPr="00094F3C">
      <w:rPr>
        <w:szCs w:val="21"/>
      </w:rPr>
      <w:ptab w:relativeTo="margin" w:alignment="right" w:leader="none"/>
    </w:r>
    <w:sdt>
      <w:sdtPr>
        <w:rPr>
          <w:szCs w:val="21"/>
        </w:rPr>
        <w:id w:val="969400753"/>
        <w:placeholder>
          <w:docPart w:val="9245C79B3C304E5B8F4743954F906D0C"/>
        </w:placeholder>
        <w:temporary/>
        <w:showingPlcHdr/>
      </w:sdtPr>
      <w:sdtContent>
        <w:r w:rsidRPr="00094F3C">
          <w:rPr>
            <w:szCs w:val="21"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97992" w14:textId="77777777" w:rsidR="001B13BE" w:rsidRDefault="001B13BE">
      <w:r>
        <w:separator/>
      </w:r>
    </w:p>
    <w:p w14:paraId="3EC98804" w14:textId="77777777" w:rsidR="001B13BE" w:rsidRDefault="001B13BE"/>
  </w:footnote>
  <w:footnote w:type="continuationSeparator" w:id="0">
    <w:p w14:paraId="7C93B3B3" w14:textId="77777777" w:rsidR="001B13BE" w:rsidRDefault="001B13BE">
      <w:r>
        <w:continuationSeparator/>
      </w:r>
    </w:p>
    <w:p w14:paraId="4961C71F" w14:textId="77777777" w:rsidR="001B13BE" w:rsidRDefault="001B13B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0E515" w14:textId="77777777" w:rsidR="001B13BE" w:rsidRPr="00094F3C" w:rsidRDefault="001B13BE">
    <w:pPr>
      <w:pStyle w:val="Header"/>
      <w:rPr>
        <w:szCs w:val="21"/>
      </w:rPr>
    </w:pPr>
    <w:r>
      <w:rPr>
        <w:szCs w:val="21"/>
      </w:rPr>
      <w:t>Spoon Ltd.</w:t>
    </w:r>
    <w:r w:rsidRPr="00094F3C">
      <w:rPr>
        <w:szCs w:val="21"/>
      </w:rPr>
      <w:ptab w:relativeTo="margin" w:alignment="center" w:leader="none"/>
    </w:r>
    <w:r w:rsidRPr="00094F3C">
      <w:rPr>
        <w:szCs w:val="21"/>
      </w:rPr>
      <w:ptab w:relativeTo="margin" w:alignment="right" w:leader="none"/>
    </w:r>
    <w:r w:rsidRPr="00094F3C">
      <w:rPr>
        <w:szCs w:val="21"/>
      </w:rPr>
      <w:t>June,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ria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ria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ria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ria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ria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ria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ria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ria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rial"/>
        <w:sz w:val="18"/>
        <w:szCs w:val="18"/>
      </w:rPr>
    </w:lvl>
  </w:abstractNum>
  <w:abstractNum w:abstractNumId="2">
    <w:nsid w:val="18C45CF4"/>
    <w:multiLevelType w:val="hybridMultilevel"/>
    <w:tmpl w:val="CC3A6262"/>
    <w:lvl w:ilvl="0" w:tplc="92A2F3F6">
      <w:start w:val="1"/>
      <w:numFmt w:val="decimal"/>
      <w:lvlText w:val="%1."/>
      <w:lvlJc w:val="left"/>
      <w:pPr>
        <w:ind w:left="552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F519C"/>
    <w:multiLevelType w:val="hybridMultilevel"/>
    <w:tmpl w:val="0C84A2DA"/>
    <w:lvl w:ilvl="0" w:tplc="10A4B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35B9443B"/>
    <w:multiLevelType w:val="hybridMultilevel"/>
    <w:tmpl w:val="48CAC48E"/>
    <w:lvl w:ilvl="0" w:tplc="2E304C0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7D7079B2"/>
    <w:multiLevelType w:val="hybridMultilevel"/>
    <w:tmpl w:val="3D8EF272"/>
    <w:lvl w:ilvl="0" w:tplc="F354A47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3C"/>
    <w:rsid w:val="00094F3C"/>
    <w:rsid w:val="00184E74"/>
    <w:rsid w:val="001B13BE"/>
    <w:rsid w:val="001B14B2"/>
    <w:rsid w:val="001B3EB2"/>
    <w:rsid w:val="001F5011"/>
    <w:rsid w:val="002A5AC3"/>
    <w:rsid w:val="003B767B"/>
    <w:rsid w:val="00587151"/>
    <w:rsid w:val="00596B1D"/>
    <w:rsid w:val="005E5F97"/>
    <w:rsid w:val="0061136F"/>
    <w:rsid w:val="007B1F2D"/>
    <w:rsid w:val="007E065B"/>
    <w:rsid w:val="00837166"/>
    <w:rsid w:val="0089302B"/>
    <w:rsid w:val="00937691"/>
    <w:rsid w:val="009E37E8"/>
    <w:rsid w:val="00A401DE"/>
    <w:rsid w:val="00A75679"/>
    <w:rsid w:val="00AE7808"/>
    <w:rsid w:val="00BF1961"/>
    <w:rsid w:val="00F91FD4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2E0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uiPriority="2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2"/>
    <w:pPr>
      <w:spacing w:after="120" w:line="240" w:lineRule="auto"/>
      <w:ind w:left="72" w:right="72"/>
    </w:pPr>
    <w:rPr>
      <w:rFonts w:ascii="Century Gothic" w:hAnsi="Century Gothic"/>
      <w:sz w:val="21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3EB2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EB817D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3EB2"/>
    <w:pPr>
      <w:keepNext/>
      <w:keepLines/>
      <w:spacing w:before="120"/>
      <w:outlineLvl w:val="1"/>
    </w:pPr>
    <w:rPr>
      <w:rFonts w:eastAsiaTheme="majorEastAsia" w:cstheme="majorBidi"/>
      <w:color w:val="EB817D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3EB2"/>
    <w:pPr>
      <w:keepNext/>
      <w:keepLines/>
      <w:spacing w:before="120"/>
      <w:outlineLvl w:val="2"/>
    </w:pPr>
    <w:rPr>
      <w:rFonts w:eastAsiaTheme="majorEastAsia" w:cstheme="majorBidi"/>
      <w:color w:val="EB817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3EB2"/>
    <w:rPr>
      <w:rFonts w:asciiTheme="majorHAnsi" w:eastAsiaTheme="majorEastAsia" w:hAnsiTheme="majorHAnsi" w:cstheme="majorBidi"/>
      <w:color w:val="EB817D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B3EB2"/>
    <w:rPr>
      <w:rFonts w:ascii="Century Gothic" w:eastAsiaTheme="majorEastAsia" w:hAnsi="Century Gothic" w:cstheme="majorBidi"/>
      <w:color w:val="EB817D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B3EB2"/>
    <w:rPr>
      <w:rFonts w:ascii="Century Gothic" w:eastAsiaTheme="majorEastAsia" w:hAnsi="Century Gothic" w:cstheme="majorBidi"/>
      <w:color w:val="EB817D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6B78"/>
    <w:rPr>
      <w:b/>
      <w:b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FD6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36F"/>
    <w:rPr>
      <w:color w:val="F7B615" w:themeColor="hyperlink"/>
      <w:u w:val="single"/>
    </w:rPr>
  </w:style>
  <w:style w:type="paragraph" w:styleId="BodyText">
    <w:name w:val="Body Text"/>
    <w:basedOn w:val="Normal"/>
    <w:link w:val="BodyTextChar"/>
    <w:rsid w:val="007E065B"/>
    <w:pPr>
      <w:widowControl w:val="0"/>
      <w:suppressAutoHyphens/>
      <w:spacing w:after="0"/>
      <w:ind w:left="0" w:righ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7E065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1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uiPriority="2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2"/>
    <w:pPr>
      <w:spacing w:after="120" w:line="240" w:lineRule="auto"/>
      <w:ind w:left="72" w:right="72"/>
    </w:pPr>
    <w:rPr>
      <w:rFonts w:ascii="Century Gothic" w:hAnsi="Century Gothic"/>
      <w:sz w:val="21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3EB2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EB817D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3EB2"/>
    <w:pPr>
      <w:keepNext/>
      <w:keepLines/>
      <w:spacing w:before="120"/>
      <w:outlineLvl w:val="1"/>
    </w:pPr>
    <w:rPr>
      <w:rFonts w:eastAsiaTheme="majorEastAsia" w:cstheme="majorBidi"/>
      <w:color w:val="EB817D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3EB2"/>
    <w:pPr>
      <w:keepNext/>
      <w:keepLines/>
      <w:spacing w:before="120"/>
      <w:outlineLvl w:val="2"/>
    </w:pPr>
    <w:rPr>
      <w:rFonts w:eastAsiaTheme="majorEastAsia" w:cstheme="majorBidi"/>
      <w:color w:val="EB817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3EB2"/>
    <w:rPr>
      <w:rFonts w:asciiTheme="majorHAnsi" w:eastAsiaTheme="majorEastAsia" w:hAnsiTheme="majorHAnsi" w:cstheme="majorBidi"/>
      <w:color w:val="EB817D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B3EB2"/>
    <w:rPr>
      <w:rFonts w:ascii="Century Gothic" w:eastAsiaTheme="majorEastAsia" w:hAnsi="Century Gothic" w:cstheme="majorBidi"/>
      <w:color w:val="EB817D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B3EB2"/>
    <w:rPr>
      <w:rFonts w:ascii="Century Gothic" w:eastAsiaTheme="majorEastAsia" w:hAnsi="Century Gothic" w:cstheme="majorBidi"/>
      <w:color w:val="EB817D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6B78"/>
    <w:rPr>
      <w:b/>
      <w:b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FD6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36F"/>
    <w:rPr>
      <w:color w:val="F7B615" w:themeColor="hyperlink"/>
      <w:u w:val="single"/>
    </w:rPr>
  </w:style>
  <w:style w:type="paragraph" w:styleId="BodyText">
    <w:name w:val="Body Text"/>
    <w:basedOn w:val="Normal"/>
    <w:link w:val="BodyTextChar"/>
    <w:rsid w:val="007E065B"/>
    <w:pPr>
      <w:widowControl w:val="0"/>
      <w:suppressAutoHyphens/>
      <w:spacing w:after="0"/>
      <w:ind w:left="0" w:righ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7E065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1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slimmingworld.com/press-articles/Student-Special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45C79B3C304E5B8F4743954F906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E0D89-0528-4AEE-97A3-7970E3CCB240}"/>
      </w:docPartPr>
      <w:docPartBody>
        <w:p w:rsidR="007861C7" w:rsidRDefault="00957C58" w:rsidP="00957C58">
          <w:pPr>
            <w:pStyle w:val="9245C79B3C304E5B8F4743954F906D0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58"/>
    <w:rsid w:val="004F6681"/>
    <w:rsid w:val="007861C7"/>
    <w:rsid w:val="00952AF8"/>
    <w:rsid w:val="00957C58"/>
    <w:rsid w:val="00D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BB379C72E40B0AFA9788AFF54C7A9">
    <w:name w:val="500BB379C72E40B0AFA9788AFF54C7A9"/>
  </w:style>
  <w:style w:type="paragraph" w:customStyle="1" w:styleId="3FFD8460D76B4273A41AA39A548A9839">
    <w:name w:val="3FFD8460D76B4273A41AA39A548A9839"/>
  </w:style>
  <w:style w:type="paragraph" w:customStyle="1" w:styleId="6F499369D8294249AF0D8E1BEBDEF536">
    <w:name w:val="6F499369D8294249AF0D8E1BEBDEF536"/>
  </w:style>
  <w:style w:type="paragraph" w:customStyle="1" w:styleId="FED82BFE27D64900968A87568E68BA4F">
    <w:name w:val="FED82BFE27D64900968A87568E68BA4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7FF9D058B0A44A4B590EF28A8E67ECA">
    <w:name w:val="B7FF9D058B0A44A4B590EF28A8E67ECA"/>
  </w:style>
  <w:style w:type="paragraph" w:customStyle="1" w:styleId="A8091C49EBFD42CDBE529B325C280E3B">
    <w:name w:val="A8091C49EBFD42CDBE529B325C280E3B"/>
  </w:style>
  <w:style w:type="paragraph" w:customStyle="1" w:styleId="679CFE2751104BF38E0754883936CFE9">
    <w:name w:val="679CFE2751104BF38E0754883936CFE9"/>
  </w:style>
  <w:style w:type="paragraph" w:customStyle="1" w:styleId="4031066FA1F146DD9C859C655C9E7730">
    <w:name w:val="4031066FA1F146DD9C859C655C9E7730"/>
  </w:style>
  <w:style w:type="paragraph" w:customStyle="1" w:styleId="C03463EB669B4A189C7E0C2C86A687CB">
    <w:name w:val="C03463EB669B4A189C7E0C2C86A687CB"/>
  </w:style>
  <w:style w:type="paragraph" w:customStyle="1" w:styleId="352C518C17FB4132894D7D7BEF98D328">
    <w:name w:val="352C518C17FB4132894D7D7BEF98D328"/>
  </w:style>
  <w:style w:type="paragraph" w:customStyle="1" w:styleId="9615D151D48F46DE9993637A6DA5212F">
    <w:name w:val="9615D151D48F46DE9993637A6DA5212F"/>
  </w:style>
  <w:style w:type="paragraph" w:customStyle="1" w:styleId="87D29C8B85DB4CCA91EFF83A702EF7CF">
    <w:name w:val="87D29C8B85DB4CCA91EFF83A702EF7CF"/>
  </w:style>
  <w:style w:type="paragraph" w:customStyle="1" w:styleId="D35F35C7DDD04F54B0571DEE9FDAF504">
    <w:name w:val="D35F35C7DDD04F54B0571DEE9FDAF504"/>
  </w:style>
  <w:style w:type="paragraph" w:customStyle="1" w:styleId="878B61EC836D4DD588AB9F10FE87BB2C">
    <w:name w:val="878B61EC836D4DD588AB9F10FE87BB2C"/>
  </w:style>
  <w:style w:type="paragraph" w:customStyle="1" w:styleId="E123DCEF4B7141C6B8E992509B941440">
    <w:name w:val="E123DCEF4B7141C6B8E992509B941440"/>
    <w:rsid w:val="00957C58"/>
  </w:style>
  <w:style w:type="paragraph" w:customStyle="1" w:styleId="9245C79B3C304E5B8F4743954F906D0C">
    <w:name w:val="9245C79B3C304E5B8F4743954F906D0C"/>
    <w:rsid w:val="00957C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BB379C72E40B0AFA9788AFF54C7A9">
    <w:name w:val="500BB379C72E40B0AFA9788AFF54C7A9"/>
  </w:style>
  <w:style w:type="paragraph" w:customStyle="1" w:styleId="3FFD8460D76B4273A41AA39A548A9839">
    <w:name w:val="3FFD8460D76B4273A41AA39A548A9839"/>
  </w:style>
  <w:style w:type="paragraph" w:customStyle="1" w:styleId="6F499369D8294249AF0D8E1BEBDEF536">
    <w:name w:val="6F499369D8294249AF0D8E1BEBDEF536"/>
  </w:style>
  <w:style w:type="paragraph" w:customStyle="1" w:styleId="FED82BFE27D64900968A87568E68BA4F">
    <w:name w:val="FED82BFE27D64900968A87568E68BA4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7FF9D058B0A44A4B590EF28A8E67ECA">
    <w:name w:val="B7FF9D058B0A44A4B590EF28A8E67ECA"/>
  </w:style>
  <w:style w:type="paragraph" w:customStyle="1" w:styleId="A8091C49EBFD42CDBE529B325C280E3B">
    <w:name w:val="A8091C49EBFD42CDBE529B325C280E3B"/>
  </w:style>
  <w:style w:type="paragraph" w:customStyle="1" w:styleId="679CFE2751104BF38E0754883936CFE9">
    <w:name w:val="679CFE2751104BF38E0754883936CFE9"/>
  </w:style>
  <w:style w:type="paragraph" w:customStyle="1" w:styleId="4031066FA1F146DD9C859C655C9E7730">
    <w:name w:val="4031066FA1F146DD9C859C655C9E7730"/>
  </w:style>
  <w:style w:type="paragraph" w:customStyle="1" w:styleId="C03463EB669B4A189C7E0C2C86A687CB">
    <w:name w:val="C03463EB669B4A189C7E0C2C86A687CB"/>
  </w:style>
  <w:style w:type="paragraph" w:customStyle="1" w:styleId="352C518C17FB4132894D7D7BEF98D328">
    <w:name w:val="352C518C17FB4132894D7D7BEF98D328"/>
  </w:style>
  <w:style w:type="paragraph" w:customStyle="1" w:styleId="9615D151D48F46DE9993637A6DA5212F">
    <w:name w:val="9615D151D48F46DE9993637A6DA5212F"/>
  </w:style>
  <w:style w:type="paragraph" w:customStyle="1" w:styleId="87D29C8B85DB4CCA91EFF83A702EF7CF">
    <w:name w:val="87D29C8B85DB4CCA91EFF83A702EF7CF"/>
  </w:style>
  <w:style w:type="paragraph" w:customStyle="1" w:styleId="D35F35C7DDD04F54B0571DEE9FDAF504">
    <w:name w:val="D35F35C7DDD04F54B0571DEE9FDAF504"/>
  </w:style>
  <w:style w:type="paragraph" w:customStyle="1" w:styleId="878B61EC836D4DD588AB9F10FE87BB2C">
    <w:name w:val="878B61EC836D4DD588AB9F10FE87BB2C"/>
  </w:style>
  <w:style w:type="paragraph" w:customStyle="1" w:styleId="E123DCEF4B7141C6B8E992509B941440">
    <w:name w:val="E123DCEF4B7141C6B8E992509B941440"/>
    <w:rsid w:val="00957C58"/>
  </w:style>
  <w:style w:type="paragraph" w:customStyle="1" w:styleId="9245C79B3C304E5B8F4743954F906D0C">
    <w:name w:val="9245C79B3C304E5B8F4743954F906D0C"/>
    <w:rsid w:val="00957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\Users\lenovo\AppData\Roaming\Microsoft\Templates\Project communication plan.dotx</Template>
  <TotalTime>63</TotalTime>
  <Pages>4</Pages>
  <Words>515</Words>
  <Characters>2938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 Plan</dc:title>
  <dc:creator>lenovo</dc:creator>
  <cp:keywords/>
  <cp:lastModifiedBy>Prakruti Sinha</cp:lastModifiedBy>
  <cp:revision>5</cp:revision>
  <dcterms:created xsi:type="dcterms:W3CDTF">2014-06-09T18:26:00Z</dcterms:created>
  <dcterms:modified xsi:type="dcterms:W3CDTF">2014-06-10T17:33:00Z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