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2439"/>
        <w:gridCol w:w="1297"/>
        <w:gridCol w:w="6650"/>
      </w:tblGrid>
      <w:tr w:rsidR="00826493" w:rsidRPr="00826493" w:rsidTr="00E06A8E">
        <w:trPr>
          <w:trHeight w:val="658"/>
        </w:trPr>
        <w:tc>
          <w:tcPr>
            <w:tcW w:w="2439" w:type="dxa"/>
            <w:vMerge w:val="restart"/>
          </w:tcPr>
          <w:p w:rsidR="00826493" w:rsidRPr="00103A16" w:rsidRDefault="00497F3F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12</w:t>
            </w:r>
            <w:r w:rsidR="00834EF8">
              <w:rPr>
                <w:rFonts w:ascii="Century Gothic" w:hAnsi="Century Gothic"/>
                <w:color w:val="EB817D"/>
                <w:sz w:val="28"/>
                <w:szCs w:val="28"/>
              </w:rPr>
              <w:t>/05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6650" w:type="dxa"/>
          </w:tcPr>
          <w:p w:rsidR="008C55B0" w:rsidRDefault="00497F3F" w:rsidP="00497F3F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Organised</w:t>
            </w:r>
            <w:proofErr w:type="spellEnd"/>
            <w:r>
              <w:rPr>
                <w:rFonts w:ascii="Century Gothic" w:hAnsi="Century Gothic"/>
              </w:rPr>
              <w:t xml:space="preserve"> meeting on Tuesday to discuss HTML tour and Sales Presentation.</w:t>
            </w:r>
          </w:p>
          <w:p w:rsidR="00497F3F" w:rsidRDefault="00497F3F" w:rsidP="00497F3F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Finalised</w:t>
            </w:r>
            <w:proofErr w:type="spellEnd"/>
            <w:r>
              <w:rPr>
                <w:rFonts w:ascii="Century Gothic" w:hAnsi="Century Gothic"/>
              </w:rPr>
              <w:t xml:space="preserve"> the structure for the HTML tour. MH and JO to do the design and lead this.</w:t>
            </w:r>
          </w:p>
          <w:p w:rsidR="00497F3F" w:rsidRDefault="00497F3F" w:rsidP="00497F3F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Sales Presentation decided to be done on external presentation tool. </w:t>
            </w:r>
          </w:p>
          <w:p w:rsidR="00497F3F" w:rsidRDefault="00497F3F" w:rsidP="00497F3F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Worked on bug fixes with MH (exit slideshow, </w:t>
            </w:r>
            <w:proofErr w:type="spellStart"/>
            <w:r>
              <w:rPr>
                <w:rFonts w:ascii="Century Gothic" w:hAnsi="Century Gothic"/>
              </w:rPr>
              <w:t>etc</w:t>
            </w:r>
            <w:proofErr w:type="spellEnd"/>
            <w:r>
              <w:rPr>
                <w:rFonts w:ascii="Century Gothic" w:hAnsi="Century Gothic"/>
              </w:rPr>
              <w:t>).</w:t>
            </w:r>
          </w:p>
          <w:p w:rsidR="00497F3F" w:rsidRPr="007662BA" w:rsidRDefault="00497F3F" w:rsidP="00497F3F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Parsed recipe ingredients into </w:t>
            </w:r>
            <w:proofErr w:type="spellStart"/>
            <w:r>
              <w:rPr>
                <w:rFonts w:ascii="Century Gothic" w:hAnsi="Century Gothic"/>
              </w:rPr>
              <w:t>RecipeScreen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  <w:tr w:rsidR="00826493" w:rsidRPr="00826493" w:rsidTr="00E06A8E">
        <w:trPr>
          <w:trHeight w:val="854"/>
        </w:trPr>
        <w:tc>
          <w:tcPr>
            <w:tcW w:w="2439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6650" w:type="dxa"/>
          </w:tcPr>
          <w:p w:rsidR="00826493" w:rsidRPr="007662BA" w:rsidRDefault="00497F3F" w:rsidP="007662B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Have some concerns over a few pair not working too well during pair programming sessions. Will have to be addressed if Iteration 5 doesn’t go as planned.</w:t>
            </w:r>
          </w:p>
        </w:tc>
      </w:tr>
      <w:tr w:rsidR="00826493" w:rsidRPr="00826493" w:rsidTr="00E06A8E">
        <w:trPr>
          <w:trHeight w:val="658"/>
        </w:trPr>
        <w:tc>
          <w:tcPr>
            <w:tcW w:w="2439" w:type="dxa"/>
            <w:vMerge w:val="restart"/>
          </w:tcPr>
          <w:p w:rsidR="00826493" w:rsidRPr="00103A16" w:rsidRDefault="00834EF8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497F3F">
              <w:rPr>
                <w:rFonts w:ascii="Century Gothic" w:hAnsi="Century Gothic"/>
                <w:color w:val="EB817D"/>
                <w:sz w:val="28"/>
                <w:szCs w:val="28"/>
              </w:rPr>
              <w:t>19</w:t>
            </w:r>
            <w:r w:rsidR="00F84EE9">
              <w:rPr>
                <w:rFonts w:ascii="Century Gothic" w:hAnsi="Century Gothic"/>
                <w:color w:val="EB817D"/>
                <w:sz w:val="28"/>
                <w:szCs w:val="28"/>
              </w:rPr>
              <w:t>/05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6650" w:type="dxa"/>
          </w:tcPr>
          <w:p w:rsidR="008C55B0" w:rsidRDefault="000E05C9" w:rsidP="002A43DC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Organise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r w:rsidR="00F84EE9">
              <w:rPr>
                <w:rFonts w:ascii="Century Gothic" w:hAnsi="Century Gothic"/>
              </w:rPr>
              <w:t xml:space="preserve">meeting for entire team on </w:t>
            </w:r>
            <w:r w:rsidR="00497F3F">
              <w:rPr>
                <w:rFonts w:ascii="Century Gothic" w:hAnsi="Century Gothic"/>
              </w:rPr>
              <w:t>Monday</w:t>
            </w:r>
            <w:r w:rsidR="00F84EE9">
              <w:rPr>
                <w:rFonts w:ascii="Century Gothic" w:hAnsi="Century Gothic"/>
              </w:rPr>
              <w:t xml:space="preserve"> to discuss </w:t>
            </w:r>
            <w:r w:rsidR="00497F3F">
              <w:rPr>
                <w:rFonts w:ascii="Century Gothic" w:hAnsi="Century Gothic"/>
              </w:rPr>
              <w:t>Iteration 5 and a possible 6.</w:t>
            </w:r>
          </w:p>
          <w:p w:rsidR="00F84EE9" w:rsidRPr="002A43DC" w:rsidRDefault="00497F3F" w:rsidP="00F84EE9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Finish working on </w:t>
            </w:r>
            <w:proofErr w:type="spellStart"/>
            <w:r>
              <w:rPr>
                <w:rFonts w:ascii="Century Gothic" w:hAnsi="Century Gothic"/>
              </w:rPr>
              <w:t>RecipeScreen</w:t>
            </w:r>
            <w:proofErr w:type="spellEnd"/>
            <w:r>
              <w:rPr>
                <w:rFonts w:ascii="Century Gothic" w:hAnsi="Century Gothic"/>
              </w:rPr>
              <w:t xml:space="preserve"> to make it display info of the recipe clicked.</w:t>
            </w:r>
          </w:p>
        </w:tc>
      </w:tr>
      <w:tr w:rsidR="00826493" w:rsidRPr="00826493" w:rsidTr="00E06A8E">
        <w:trPr>
          <w:trHeight w:val="822"/>
        </w:trPr>
        <w:tc>
          <w:tcPr>
            <w:tcW w:w="2439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6650" w:type="dxa"/>
          </w:tcPr>
          <w:p w:rsidR="007662BA" w:rsidRPr="008C55B0" w:rsidRDefault="00497F3F" w:rsidP="008C55B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May not be able to spend a lot of time coding over the next few days due to exams.</w:t>
            </w: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43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55"/>
        <w:gridCol w:w="4721"/>
        <w:gridCol w:w="3861"/>
      </w:tblGrid>
      <w:tr w:rsidR="008D7407" w:rsidRPr="00C75EE1" w:rsidTr="008C55B0">
        <w:trPr>
          <w:trHeight w:val="566"/>
        </w:trPr>
        <w:tc>
          <w:tcPr>
            <w:tcW w:w="1855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72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6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8D7407" w:rsidRPr="00C75EE1" w:rsidTr="008C55B0">
        <w:trPr>
          <w:trHeight w:val="1234"/>
        </w:trPr>
        <w:tc>
          <w:tcPr>
            <w:tcW w:w="1855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Client requirements clarity.</w:t>
            </w:r>
          </w:p>
        </w:tc>
        <w:tc>
          <w:tcPr>
            <w:tcW w:w="472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regular meetings ensuring that the client understands his/her own requirement statements and that these have been interpreted correctly by the company and finally signed off by both sides.</w:t>
            </w:r>
          </w:p>
        </w:tc>
        <w:tc>
          <w:tcPr>
            <w:tcW w:w="3861" w:type="dxa"/>
          </w:tcPr>
          <w:p w:rsidR="008D7407" w:rsidRPr="008D7407" w:rsidRDefault="00852806" w:rsidP="00AA223E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</w:p>
        </w:tc>
      </w:tr>
      <w:tr w:rsidR="008D7407" w:rsidRPr="00C75EE1" w:rsidTr="008C55B0">
        <w:trPr>
          <w:trHeight w:val="1249"/>
        </w:trPr>
        <w:tc>
          <w:tcPr>
            <w:tcW w:w="1855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Project wide standards and contracts drawn up and adhered to.</w:t>
            </w:r>
          </w:p>
        </w:tc>
        <w:tc>
          <w:tcPr>
            <w:tcW w:w="472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 xml:space="preserve">Working with other teams to </w:t>
            </w:r>
            <w:proofErr w:type="spellStart"/>
            <w:r w:rsidRPr="008D7407">
              <w:rPr>
                <w:rFonts w:ascii="Century Gothic" w:hAnsi="Century Gothic"/>
                <w:sz w:val="21"/>
                <w:szCs w:val="21"/>
              </w:rPr>
              <w:t>finalise</w:t>
            </w:r>
            <w:proofErr w:type="spellEnd"/>
            <w:r w:rsidRPr="008D7407">
              <w:rPr>
                <w:rFonts w:ascii="Century Gothic" w:hAnsi="Century Gothic"/>
                <w:sz w:val="21"/>
                <w:szCs w:val="21"/>
              </w:rPr>
              <w:t xml:space="preserve"> PWS and liaising with the client and other teams for final contracts. </w:t>
            </w:r>
          </w:p>
        </w:tc>
        <w:tc>
          <w:tcPr>
            <w:tcW w:w="3861" w:type="dxa"/>
          </w:tcPr>
          <w:p w:rsidR="008D7407" w:rsidRPr="008D7407" w:rsidRDefault="007662BA" w:rsidP="00497F3F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:rsidTr="008C55B0">
        <w:trPr>
          <w:trHeight w:val="1234"/>
        </w:trPr>
        <w:tc>
          <w:tcPr>
            <w:tcW w:w="1855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Complete specification.</w:t>
            </w:r>
          </w:p>
        </w:tc>
        <w:tc>
          <w:tcPr>
            <w:tcW w:w="472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Checking the specifications against the requirements statement to make sure all requirements are covered by the specifications team, during appropriate review meeting(s).</w:t>
            </w:r>
          </w:p>
        </w:tc>
        <w:tc>
          <w:tcPr>
            <w:tcW w:w="3861" w:type="dxa"/>
          </w:tcPr>
          <w:p w:rsidR="008D7407" w:rsidRPr="008D7407" w:rsidRDefault="00852806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:rsidTr="008C55B0">
        <w:trPr>
          <w:trHeight w:val="755"/>
        </w:trPr>
        <w:tc>
          <w:tcPr>
            <w:tcW w:w="1855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Software and Business Plan clarity.</w:t>
            </w:r>
          </w:p>
        </w:tc>
        <w:tc>
          <w:tcPr>
            <w:tcW w:w="472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review meetings to make sure that software plans and business plans are coherent.</w:t>
            </w:r>
          </w:p>
        </w:tc>
        <w:tc>
          <w:tcPr>
            <w:tcW w:w="3861" w:type="dxa"/>
          </w:tcPr>
          <w:p w:rsidR="008D7407" w:rsidRPr="008D7407" w:rsidRDefault="009228B8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:rsidTr="008C55B0">
        <w:trPr>
          <w:trHeight w:val="493"/>
        </w:trPr>
        <w:tc>
          <w:tcPr>
            <w:tcW w:w="1855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Deadlines met.</w:t>
            </w:r>
          </w:p>
        </w:tc>
        <w:tc>
          <w:tcPr>
            <w:tcW w:w="472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61" w:type="dxa"/>
          </w:tcPr>
          <w:p w:rsidR="008D7407" w:rsidRPr="008D7407" w:rsidRDefault="00852806" w:rsidP="00462B3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:rsidTr="008C55B0">
        <w:trPr>
          <w:trHeight w:val="987"/>
        </w:trPr>
        <w:tc>
          <w:tcPr>
            <w:tcW w:w="1855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lastRenderedPageBreak/>
              <w:t>Weekly managers review.</w:t>
            </w:r>
          </w:p>
        </w:tc>
        <w:tc>
          <w:tcPr>
            <w:tcW w:w="472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Ensure that the company is functioning efficiently and completing tasks discussed in meetings.</w:t>
            </w:r>
          </w:p>
        </w:tc>
        <w:tc>
          <w:tcPr>
            <w:tcW w:w="3861" w:type="dxa"/>
          </w:tcPr>
          <w:p w:rsidR="008D7407" w:rsidRPr="008D7407" w:rsidRDefault="00497F3F" w:rsidP="00C77619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Yes- Lacking features in </w:t>
            </w:r>
            <w:proofErr w:type="spellStart"/>
            <w:r>
              <w:rPr>
                <w:rFonts w:ascii="Century Gothic" w:hAnsi="Century Gothic"/>
                <w:sz w:val="21"/>
                <w:szCs w:val="21"/>
              </w:rPr>
              <w:t>eCook</w:t>
            </w:r>
            <w:proofErr w:type="spellEnd"/>
            <w:r>
              <w:rPr>
                <w:rFonts w:ascii="Century Gothic" w:hAnsi="Century Gothic"/>
                <w:sz w:val="21"/>
                <w:szCs w:val="21"/>
              </w:rPr>
              <w:t xml:space="preserve"> were addressed last week. There is considerable progress being made.</w:t>
            </w:r>
            <w:bookmarkStart w:id="0" w:name="_GoBack"/>
            <w:bookmarkEnd w:id="0"/>
          </w:p>
        </w:tc>
      </w:tr>
      <w:tr w:rsidR="008D7407" w:rsidRPr="00C75EE1" w:rsidTr="008C55B0">
        <w:trPr>
          <w:trHeight w:val="740"/>
        </w:trPr>
        <w:tc>
          <w:tcPr>
            <w:tcW w:w="1855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Documentation completed up to standard.</w:t>
            </w:r>
          </w:p>
        </w:tc>
        <w:tc>
          <w:tcPr>
            <w:tcW w:w="4721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Working with company members to review and submit documents on time and keeping submission records.</w:t>
            </w:r>
          </w:p>
        </w:tc>
        <w:tc>
          <w:tcPr>
            <w:tcW w:w="3861" w:type="dxa"/>
          </w:tcPr>
          <w:p w:rsidR="008D7407" w:rsidRPr="008D7407" w:rsidRDefault="002A43DC" w:rsidP="008D740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</w:tbl>
    <w:p w:rsidR="00B12582" w:rsidRPr="00826493" w:rsidRDefault="00B12582" w:rsidP="008C55B0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D1B" w:rsidRDefault="00F13D1B" w:rsidP="00B12582">
      <w:r>
        <w:separator/>
      </w:r>
    </w:p>
  </w:endnote>
  <w:endnote w:type="continuationSeparator" w:id="0">
    <w:p w:rsidR="00F13D1B" w:rsidRDefault="00F13D1B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8129AE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</w:r>
    <w:r w:rsidR="00F84EE9">
      <w:rPr>
        <w:rStyle w:val="PageNumber"/>
        <w:rFonts w:ascii="Century Gothic" w:hAnsi="Century Gothic"/>
        <w:sz w:val="21"/>
        <w:szCs w:val="21"/>
      </w:rPr>
      <w:t>May</w:t>
    </w:r>
    <w:r w:rsidRPr="00826493">
      <w:rPr>
        <w:rStyle w:val="PageNumber"/>
        <w:rFonts w:ascii="Century Gothic" w:hAnsi="Century Gothic"/>
        <w:sz w:val="21"/>
        <w:szCs w:val="21"/>
      </w:rPr>
      <w:t xml:space="preserve">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D1B" w:rsidRDefault="00F13D1B" w:rsidP="00B12582">
      <w:r>
        <w:separator/>
      </w:r>
    </w:p>
  </w:footnote>
  <w:footnote w:type="continuationSeparator" w:id="0">
    <w:p w:rsidR="00F13D1B" w:rsidRDefault="00F13D1B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336066"/>
    <w:multiLevelType w:val="hybridMultilevel"/>
    <w:tmpl w:val="BEAC6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73AA8"/>
    <w:multiLevelType w:val="hybridMultilevel"/>
    <w:tmpl w:val="A45E5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8237DB"/>
    <w:multiLevelType w:val="hybridMultilevel"/>
    <w:tmpl w:val="42B22C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787802"/>
    <w:multiLevelType w:val="hybridMultilevel"/>
    <w:tmpl w:val="61264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82"/>
    <w:rsid w:val="000E05C9"/>
    <w:rsid w:val="00103A16"/>
    <w:rsid w:val="002470B8"/>
    <w:rsid w:val="00273F43"/>
    <w:rsid w:val="002A43DC"/>
    <w:rsid w:val="002C6CA5"/>
    <w:rsid w:val="003A534E"/>
    <w:rsid w:val="00462B37"/>
    <w:rsid w:val="00497F3F"/>
    <w:rsid w:val="004D29E1"/>
    <w:rsid w:val="004F79F8"/>
    <w:rsid w:val="005042B6"/>
    <w:rsid w:val="00550912"/>
    <w:rsid w:val="005566EF"/>
    <w:rsid w:val="005569C3"/>
    <w:rsid w:val="007662BA"/>
    <w:rsid w:val="008129AE"/>
    <w:rsid w:val="00826493"/>
    <w:rsid w:val="00827278"/>
    <w:rsid w:val="00834EF8"/>
    <w:rsid w:val="00852806"/>
    <w:rsid w:val="00884144"/>
    <w:rsid w:val="008C55B0"/>
    <w:rsid w:val="008D7407"/>
    <w:rsid w:val="008E0D4C"/>
    <w:rsid w:val="009228B8"/>
    <w:rsid w:val="009C14AC"/>
    <w:rsid w:val="00AA223E"/>
    <w:rsid w:val="00B12582"/>
    <w:rsid w:val="00B71E75"/>
    <w:rsid w:val="00BA0133"/>
    <w:rsid w:val="00C77619"/>
    <w:rsid w:val="00D14579"/>
    <w:rsid w:val="00D41DD8"/>
    <w:rsid w:val="00DA750A"/>
    <w:rsid w:val="00E06A8E"/>
    <w:rsid w:val="00F13D1B"/>
    <w:rsid w:val="00F84EE9"/>
    <w:rsid w:val="00FA52D2"/>
    <w:rsid w:val="00FF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8EDD020E-9572-4523-97F2-68C4B11F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Ankita Gangotra</cp:lastModifiedBy>
  <cp:revision>2</cp:revision>
  <dcterms:created xsi:type="dcterms:W3CDTF">2014-05-18T19:48:00Z</dcterms:created>
  <dcterms:modified xsi:type="dcterms:W3CDTF">2014-05-18T19:48:00Z</dcterms:modified>
</cp:coreProperties>
</file>