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24/02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826493" w:rsidRPr="00826493" w:rsidRDefault="00515C5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Working with James 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 xml:space="preserve"> coding </w:t>
            </w:r>
            <w:r w:rsidR="007F5144">
              <w:rPr>
                <w:rFonts w:ascii="Century Gothic" w:hAnsi="Century Gothic"/>
              </w:rPr>
              <w:t>(Display Slide)</w:t>
            </w:r>
          </w:p>
          <w:p w:rsidR="00206A52" w:rsidRPr="00CB188E" w:rsidRDefault="00206A52" w:rsidP="00CB188E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980EC1">
              <w:rPr>
                <w:rFonts w:ascii="Century Gothic" w:hAnsi="Century Gothic"/>
              </w:rPr>
              <w:t xml:space="preserve">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 </w:t>
            </w:r>
            <w:r w:rsidR="006F321B">
              <w:rPr>
                <w:rFonts w:ascii="Century Gothic" w:hAnsi="Century Gothic"/>
              </w:rPr>
              <w:t xml:space="preserve">services (are active </w:t>
            </w:r>
            <w:r w:rsidR="00CB188E" w:rsidRPr="00980EC1">
              <w:rPr>
                <w:rFonts w:ascii="Century Gothic" w:hAnsi="Century Gothic"/>
              </w:rPr>
              <w:t>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Keep copies of the code file(20/02/2014, 23/02/2014)</w:t>
            </w: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Code could not be tested using </w:t>
            </w:r>
            <w:proofErr w:type="spellStart"/>
            <w:r w:rsidRPr="00980EC1">
              <w:rPr>
                <w:rFonts w:ascii="Century Gothic" w:hAnsi="Century Gothic"/>
              </w:rPr>
              <w:t>JUnit</w:t>
            </w:r>
            <w:proofErr w:type="spellEnd"/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Steve had problems with Jira (Dev. Manager sorted in a day?)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03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826493" w:rsidRPr="00826493" w:rsidRDefault="00515C5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  <w:r w:rsidR="00826493" w:rsidRPr="00826493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980EC1">
              <w:rPr>
                <w:rFonts w:ascii="Century Gothic" w:hAnsi="Century Gothic"/>
              </w:rPr>
              <w:t xml:space="preserve">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services </w:t>
            </w:r>
            <w:r w:rsidR="006F321B">
              <w:rPr>
                <w:rFonts w:ascii="Century Gothic" w:hAnsi="Century Gothic"/>
              </w:rPr>
              <w:t xml:space="preserve">(are active </w:t>
            </w:r>
            <w:r w:rsidRPr="00980EC1">
              <w:rPr>
                <w:rFonts w:ascii="Century Gothic" w:hAnsi="Century Gothic"/>
              </w:rPr>
              <w:t>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Financial report 2 Utilities contribution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Backup copies of code (03/03/2014, 06/03/2014,08/03/2014)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Researching on “How to access files using http in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>”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Forwarded supervisor links to create </w:t>
            </w:r>
            <w:proofErr w:type="spellStart"/>
            <w:r w:rsidRPr="00980EC1">
              <w:rPr>
                <w:rFonts w:ascii="Century Gothic" w:hAnsi="Century Gothic"/>
              </w:rPr>
              <w:t>Github</w:t>
            </w:r>
            <w:proofErr w:type="spellEnd"/>
            <w:r w:rsidRPr="00980EC1">
              <w:rPr>
                <w:rFonts w:ascii="Century Gothic" w:hAnsi="Century Gothic"/>
              </w:rPr>
              <w:t xml:space="preserve"> account.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980EC1" w:rsidRPr="00980EC1" w:rsidRDefault="00980EC1" w:rsidP="00980EC1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(to clarify communication method issue?)</w:t>
            </w:r>
          </w:p>
          <w:p w:rsidR="00980EC1" w:rsidRPr="00980EC1" w:rsidRDefault="00980EC1" w:rsidP="00980EC1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Default="00826493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206A52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206A52" w:rsidRPr="00103A16" w:rsidRDefault="00980EC1" w:rsidP="00644D4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lastRenderedPageBreak/>
              <w:t>Work Beginning: 10</w:t>
            </w:r>
            <w:r w:rsidR="00206A52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207D8A" w:rsidRPr="00207D8A" w:rsidRDefault="00207D8A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Confirmed with Dev. Manager </w:t>
            </w:r>
            <w:r w:rsidRPr="008332D0">
              <w:rPr>
                <w:rFonts w:ascii="Century Gothic" w:hAnsi="Century Gothic"/>
              </w:rPr>
              <w:t>Supervisor account in-order now.</w:t>
            </w:r>
          </w:p>
          <w:p w:rsidR="00980EC1" w:rsidRPr="00980EC1" w:rsidRDefault="00980EC1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980EC1">
              <w:rPr>
                <w:rFonts w:ascii="Century Gothic" w:hAnsi="Century Gothic"/>
              </w:rPr>
              <w:t xml:space="preserve">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services </w:t>
            </w:r>
            <w:r w:rsidR="006F321B">
              <w:rPr>
                <w:rFonts w:ascii="Century Gothic" w:hAnsi="Century Gothic"/>
              </w:rPr>
              <w:t>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="006F321B">
              <w:rPr>
                <w:rFonts w:ascii="Century Gothic" w:hAnsi="Century Gothic"/>
              </w:rPr>
              <w:t xml:space="preserve">are active </w:t>
            </w:r>
            <w:r w:rsidRPr="00980EC1">
              <w:rPr>
                <w:rFonts w:ascii="Century Gothic" w:hAnsi="Century Gothic"/>
              </w:rPr>
              <w:t>daily)</w:t>
            </w:r>
          </w:p>
          <w:p w:rsidR="00980EC1" w:rsidRPr="00980EC1" w:rsidRDefault="00880642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980EC1" w:rsidRPr="00980EC1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12/03/14 and 13/03/14</w:t>
            </w:r>
            <w:r w:rsidR="00980EC1" w:rsidRPr="00980EC1">
              <w:rPr>
                <w:rFonts w:ascii="Century Gothic" w:hAnsi="Century Gothic"/>
              </w:rPr>
              <w:t>)</w:t>
            </w:r>
          </w:p>
          <w:p w:rsidR="00980EC1" w:rsidRPr="00980EC1" w:rsidRDefault="007976E5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Audio Code to align to our </w:t>
            </w:r>
            <w:proofErr w:type="spellStart"/>
            <w:r>
              <w:rPr>
                <w:rFonts w:ascii="Century Gothic" w:hAnsi="Century Gothic"/>
              </w:rPr>
              <w:t>PWS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980EC1" w:rsidRPr="00980EC1">
              <w:rPr>
                <w:rFonts w:ascii="Century Gothic" w:hAnsi="Century Gothic"/>
              </w:rPr>
              <w:t>(now Sprint 3 )</w:t>
            </w:r>
          </w:p>
          <w:p w:rsidR="00206A52" w:rsidRPr="00826493" w:rsidRDefault="00206A52" w:rsidP="00644D44">
            <w:pPr>
              <w:rPr>
                <w:rFonts w:ascii="Century Gothic" w:hAnsi="Century Gothic"/>
              </w:rPr>
            </w:pPr>
          </w:p>
        </w:tc>
      </w:tr>
      <w:tr w:rsidR="00206A52" w:rsidRPr="00826493" w:rsidTr="00206A52">
        <w:trPr>
          <w:trHeight w:val="854"/>
        </w:trPr>
        <w:tc>
          <w:tcPr>
            <w:tcW w:w="3648" w:type="dxa"/>
            <w:vMerge/>
          </w:tcPr>
          <w:p w:rsidR="00206A52" w:rsidRPr="00103A16" w:rsidRDefault="00206A52" w:rsidP="00644D4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C74954" w:rsidRDefault="008332D0" w:rsidP="008332D0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8332D0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8332D0">
              <w:rPr>
                <w:rFonts w:ascii="Century Gothic" w:hAnsi="Century Gothic"/>
              </w:rPr>
              <w:t>Github</w:t>
            </w:r>
            <w:proofErr w:type="spellEnd"/>
            <w:r w:rsidRPr="008332D0">
              <w:rPr>
                <w:rFonts w:ascii="Century Gothic" w:hAnsi="Century Gothic"/>
              </w:rPr>
              <w:t xml:space="preserve"> </w:t>
            </w:r>
            <w:r w:rsidR="00C74954" w:rsidRPr="008332D0">
              <w:rPr>
                <w:rFonts w:ascii="Century Gothic" w:hAnsi="Century Gothic"/>
              </w:rPr>
              <w:t>for week ending 16/03/14</w:t>
            </w:r>
          </w:p>
          <w:p w:rsidR="008332D0" w:rsidRPr="008332D0" w:rsidRDefault="00C74954" w:rsidP="008332D0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Reported problems with</w:t>
            </w:r>
            <w:r w:rsidR="008332D0" w:rsidRPr="008332D0">
              <w:rPr>
                <w:rFonts w:ascii="Century Gothic" w:hAnsi="Century Gothic"/>
              </w:rPr>
              <w:t xml:space="preserve"> Jira</w:t>
            </w:r>
            <w:r>
              <w:rPr>
                <w:rFonts w:ascii="Century Gothic" w:hAnsi="Century Gothic"/>
              </w:rPr>
              <w:t xml:space="preserve"> </w:t>
            </w:r>
            <w:r w:rsidR="004707F6">
              <w:rPr>
                <w:rFonts w:ascii="Century Gothic" w:hAnsi="Century Gothic"/>
              </w:rPr>
              <w:t>(</w:t>
            </w:r>
            <w:proofErr w:type="spellStart"/>
            <w:r w:rsidR="004707F6">
              <w:rPr>
                <w:rFonts w:ascii="Century Gothic" w:hAnsi="Century Gothic"/>
              </w:rPr>
              <w:t>DashBoard</w:t>
            </w:r>
            <w:proofErr w:type="spellEnd"/>
            <w:r w:rsidR="004707F6">
              <w:rPr>
                <w:rFonts w:ascii="Century Gothic" w:hAnsi="Century Gothic"/>
              </w:rPr>
              <w:t xml:space="preserve">) </w:t>
            </w:r>
            <w:r>
              <w:rPr>
                <w:rFonts w:ascii="Century Gothic" w:hAnsi="Century Gothic"/>
              </w:rPr>
              <w:t>on 15/03/14</w:t>
            </w:r>
            <w:r w:rsidR="008332D0" w:rsidRPr="008332D0">
              <w:rPr>
                <w:rFonts w:ascii="Century Gothic" w:hAnsi="Century Gothic"/>
              </w:rPr>
              <w:t xml:space="preserve"> </w:t>
            </w:r>
          </w:p>
          <w:p w:rsidR="008332D0" w:rsidRDefault="008332D0" w:rsidP="008332D0">
            <w:pPr>
              <w:suppressAutoHyphens/>
              <w:autoSpaceDN w:val="0"/>
              <w:rPr>
                <w:rFonts w:ascii="Century Gothic" w:hAnsi="Century Gothic"/>
              </w:rPr>
            </w:pPr>
          </w:p>
          <w:p w:rsidR="00206A52" w:rsidRPr="00880642" w:rsidRDefault="00206A52" w:rsidP="00880642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206A52" w:rsidRDefault="00206A52" w:rsidP="00826493">
      <w:pPr>
        <w:rPr>
          <w:rFonts w:ascii="Century Gothic" w:hAnsi="Century Gothic"/>
        </w:rPr>
      </w:pPr>
    </w:p>
    <w:p w:rsidR="00206A52" w:rsidRDefault="00206A52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0603F2" w:rsidRPr="00C75EE1" w:rsidTr="0003729E">
        <w:tc>
          <w:tcPr>
            <w:tcW w:w="1840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603F2" w:rsidRPr="00C75EE1" w:rsidTr="0003729E">
        <w:tc>
          <w:tcPr>
            <w:tcW w:w="1840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0603F2" w:rsidRPr="00CC5EC7" w:rsidRDefault="00BC4FFB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0603F2">
              <w:rPr>
                <w:rFonts w:ascii="Century Gothic" w:hAnsi="Century Gothic"/>
                <w:sz w:val="21"/>
                <w:szCs w:val="21"/>
              </w:rPr>
              <w:t xml:space="preserve">. </w:t>
            </w:r>
            <w:r w:rsidR="004707F6">
              <w:rPr>
                <w:rFonts w:ascii="Century Gothic" w:hAnsi="Century Gothic"/>
                <w:sz w:val="21"/>
                <w:szCs w:val="21"/>
              </w:rPr>
              <w:t>Failure reported on 15/03/14 and rectified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on 16/03/14</w:t>
            </w:r>
            <w:r w:rsidR="000603F2">
              <w:rPr>
                <w:rFonts w:ascii="Century Gothic" w:hAnsi="Century Gothic"/>
                <w:sz w:val="21"/>
                <w:szCs w:val="21"/>
              </w:rPr>
              <w:t>(Await Dev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Manger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on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reporting function for</w:t>
            </w:r>
            <w:r w:rsidR="000603F2">
              <w:rPr>
                <w:rFonts w:ascii="Century Gothic" w:hAnsi="Century Gothic"/>
                <w:sz w:val="21"/>
                <w:szCs w:val="21"/>
              </w:rPr>
              <w:t xml:space="preserve"> </w:t>
            </w:r>
            <w:proofErr w:type="spellStart"/>
            <w:r w:rsidR="000603F2"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 w:rsidR="000603F2">
              <w:rPr>
                <w:rFonts w:ascii="Century Gothic" w:hAnsi="Century Gothic"/>
                <w:sz w:val="21"/>
                <w:szCs w:val="21"/>
              </w:rPr>
              <w:t>.)</w:t>
            </w:r>
          </w:p>
        </w:tc>
      </w:tr>
      <w:tr w:rsidR="000603F2" w:rsidRPr="00C75EE1" w:rsidTr="0003729E">
        <w:tc>
          <w:tcPr>
            <w:tcW w:w="1840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0603F2" w:rsidRPr="00CC5EC7" w:rsidRDefault="00262E6F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B429FF">
              <w:rPr>
                <w:rFonts w:ascii="Century Gothic" w:hAnsi="Century Gothic"/>
                <w:sz w:val="21"/>
                <w:szCs w:val="21"/>
              </w:rPr>
              <w:t>Weekending 16/03/14 our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company </w:t>
            </w:r>
            <w:r w:rsidR="00B429FF">
              <w:rPr>
                <w:rFonts w:ascii="Century Gothic" w:hAnsi="Century Gothic"/>
                <w:sz w:val="21"/>
                <w:szCs w:val="21"/>
              </w:rPr>
              <w:t>has been able to use these services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9A70E9">
              <w:rPr>
                <w:rFonts w:ascii="Century Gothic" w:hAnsi="Century Gothic"/>
                <w:sz w:val="21"/>
                <w:szCs w:val="21"/>
              </w:rPr>
              <w:t>(</w:t>
            </w:r>
            <w:r>
              <w:rPr>
                <w:rFonts w:ascii="Century Gothic" w:hAnsi="Century Gothic"/>
                <w:sz w:val="21"/>
                <w:szCs w:val="21"/>
              </w:rPr>
              <w:t>backup and storage of code and documents</w:t>
            </w:r>
            <w:r w:rsidR="009A70E9">
              <w:rPr>
                <w:rFonts w:ascii="Century Gothic" w:hAnsi="Century Gothic"/>
                <w:sz w:val="21"/>
                <w:szCs w:val="21"/>
              </w:rPr>
              <w:t>).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</w:tbl>
    <w:p w:rsidR="007976E5" w:rsidRDefault="007976E5" w:rsidP="00B12582">
      <w:pPr>
        <w:rPr>
          <w:rFonts w:ascii="Century Gothic" w:hAnsi="Century Gothic"/>
        </w:rPr>
      </w:pPr>
    </w:p>
    <w:p w:rsidR="007976E5" w:rsidRDefault="007976E5" w:rsidP="00B12582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7976E5" w:rsidRPr="00826493" w:rsidTr="0003729E">
        <w:trPr>
          <w:trHeight w:val="658"/>
        </w:trPr>
        <w:tc>
          <w:tcPr>
            <w:tcW w:w="3648" w:type="dxa"/>
            <w:vMerge w:val="restart"/>
          </w:tcPr>
          <w:p w:rsidR="007976E5" w:rsidRPr="00103A16" w:rsidRDefault="007976E5" w:rsidP="000372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7976E5" w:rsidRPr="00826493" w:rsidRDefault="00515C52" w:rsidP="000372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7976E5" w:rsidRPr="007976E5" w:rsidRDefault="007976E5" w:rsidP="0003729E">
            <w:pPr>
              <w:pStyle w:val="ListParagraph"/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</w:p>
          <w:p w:rsidR="007976E5" w:rsidRPr="007976E5" w:rsidRDefault="007976E5" w:rsidP="0003729E">
            <w:pPr>
              <w:pStyle w:val="ListParagraph"/>
              <w:numPr>
                <w:ilvl w:val="0"/>
                <w:numId w:val="6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7976E5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7976E5">
              <w:rPr>
                <w:rFonts w:ascii="Century Gothic" w:hAnsi="Century Gothic"/>
              </w:rPr>
              <w:t xml:space="preserve"> </w:t>
            </w:r>
            <w:proofErr w:type="spellStart"/>
            <w:r w:rsidRPr="007976E5">
              <w:rPr>
                <w:rFonts w:ascii="Century Gothic" w:hAnsi="Century Gothic"/>
              </w:rPr>
              <w:t>Githu</w:t>
            </w:r>
            <w:r w:rsidR="00B26697">
              <w:rPr>
                <w:rFonts w:ascii="Century Gothic" w:hAnsi="Century Gothic"/>
              </w:rPr>
              <w:t>b</w:t>
            </w:r>
            <w:proofErr w:type="spellEnd"/>
            <w:r w:rsidR="00B26697">
              <w:rPr>
                <w:rFonts w:ascii="Century Gothic" w:hAnsi="Century Gothic"/>
              </w:rPr>
              <w:t xml:space="preserve"> and Jira services 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="00B26697">
              <w:rPr>
                <w:rFonts w:ascii="Century Gothic" w:hAnsi="Century Gothic"/>
              </w:rPr>
              <w:t xml:space="preserve">are active </w:t>
            </w:r>
            <w:r w:rsidR="00C74954">
              <w:rPr>
                <w:rFonts w:ascii="Century Gothic" w:hAnsi="Century Gothic"/>
              </w:rPr>
              <w:t xml:space="preserve">almost on </w:t>
            </w:r>
            <w:r w:rsidRPr="007976E5">
              <w:rPr>
                <w:rFonts w:ascii="Century Gothic" w:hAnsi="Century Gothic"/>
              </w:rPr>
              <w:t>daily</w:t>
            </w:r>
            <w:r w:rsidR="00C74954">
              <w:rPr>
                <w:rFonts w:ascii="Century Gothic" w:hAnsi="Century Gothic"/>
              </w:rPr>
              <w:t xml:space="preserve"> basis</w:t>
            </w:r>
            <w:r w:rsidRPr="007976E5">
              <w:rPr>
                <w:rFonts w:ascii="Century Gothic" w:hAnsi="Century Gothic"/>
              </w:rPr>
              <w:t>)</w:t>
            </w:r>
          </w:p>
          <w:p w:rsidR="007976E5" w:rsidRPr="00980EC1" w:rsidRDefault="00D21725" w:rsidP="0003729E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7976E5" w:rsidRPr="00980EC1">
              <w:rPr>
                <w:rFonts w:ascii="Century Gothic" w:hAnsi="Century Gothic"/>
              </w:rPr>
              <w:t xml:space="preserve"> copies of the </w:t>
            </w:r>
            <w:r w:rsidR="002F330B">
              <w:rPr>
                <w:rFonts w:ascii="Century Gothic" w:hAnsi="Century Gothic"/>
              </w:rPr>
              <w:t>code file</w:t>
            </w:r>
            <w:r>
              <w:rPr>
                <w:rFonts w:ascii="Century Gothic" w:hAnsi="Century Gothic"/>
              </w:rPr>
              <w:t xml:space="preserve"> dated </w:t>
            </w:r>
            <w:r w:rsidR="002F330B">
              <w:rPr>
                <w:rFonts w:ascii="Century Gothic" w:hAnsi="Century Gothic"/>
              </w:rPr>
              <w:t>(18/03/14 and 23/03/14</w:t>
            </w:r>
            <w:r w:rsidR="007976E5" w:rsidRPr="00980EC1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.</w:t>
            </w:r>
          </w:p>
          <w:p w:rsidR="007976E5" w:rsidRPr="00980EC1" w:rsidRDefault="002F330B" w:rsidP="0003729E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Worked on </w:t>
            </w:r>
            <w:r w:rsidR="007976E5">
              <w:rPr>
                <w:rFonts w:ascii="Century Gothic" w:hAnsi="Century Gothic"/>
              </w:rPr>
              <w:t xml:space="preserve">Audio Code </w:t>
            </w:r>
            <w:r>
              <w:rPr>
                <w:rFonts w:ascii="Century Gothic" w:hAnsi="Century Gothic"/>
              </w:rPr>
              <w:t xml:space="preserve">with </w:t>
            </w:r>
            <w:proofErr w:type="gramStart"/>
            <w:r>
              <w:rPr>
                <w:rFonts w:ascii="Century Gothic" w:hAnsi="Century Gothic"/>
              </w:rPr>
              <w:t xml:space="preserve">Sam </w:t>
            </w:r>
            <w:r w:rsidR="007976E5">
              <w:rPr>
                <w:rFonts w:ascii="Century Gothic" w:hAnsi="Century Gothic"/>
              </w:rPr>
              <w:t xml:space="preserve"> </w:t>
            </w:r>
            <w:r w:rsidR="007976E5" w:rsidRPr="00980EC1">
              <w:rPr>
                <w:rFonts w:ascii="Century Gothic" w:hAnsi="Century Gothic"/>
              </w:rPr>
              <w:t>(</w:t>
            </w:r>
            <w:proofErr w:type="gramEnd"/>
            <w:r w:rsidR="007976E5" w:rsidRPr="00980EC1">
              <w:rPr>
                <w:rFonts w:ascii="Century Gothic" w:hAnsi="Century Gothic"/>
              </w:rPr>
              <w:t>now Sprint 3 )</w:t>
            </w:r>
            <w:r w:rsidR="00D21725">
              <w:rPr>
                <w:rFonts w:ascii="Century Gothic" w:hAnsi="Century Gothic"/>
              </w:rPr>
              <w:t>.</w:t>
            </w:r>
          </w:p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</w:tr>
      <w:tr w:rsidR="007976E5" w:rsidRPr="00826493" w:rsidTr="0003729E">
        <w:trPr>
          <w:trHeight w:val="822"/>
        </w:trPr>
        <w:tc>
          <w:tcPr>
            <w:tcW w:w="3648" w:type="dxa"/>
            <w:vMerge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4707F6" w:rsidRDefault="004707F6" w:rsidP="004707F6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8332D0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8332D0">
              <w:rPr>
                <w:rFonts w:ascii="Century Gothic" w:hAnsi="Century Gothic"/>
              </w:rPr>
              <w:t>Github</w:t>
            </w:r>
            <w:proofErr w:type="spellEnd"/>
            <w:r>
              <w:rPr>
                <w:rFonts w:ascii="Century Gothic" w:hAnsi="Century Gothic"/>
              </w:rPr>
              <w:t xml:space="preserve"> and Jira</w:t>
            </w:r>
            <w:r w:rsidRPr="008332D0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for week ending 23</w:t>
            </w:r>
            <w:r w:rsidRPr="008332D0">
              <w:rPr>
                <w:rFonts w:ascii="Century Gothic" w:hAnsi="Century Gothic"/>
              </w:rPr>
              <w:t>/03/14</w:t>
            </w:r>
          </w:p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</w:tr>
    </w:tbl>
    <w:p w:rsidR="007976E5" w:rsidRDefault="007976E5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B26697" w:rsidRPr="008D7407" w:rsidTr="0003729E">
        <w:tc>
          <w:tcPr>
            <w:tcW w:w="1840" w:type="dxa"/>
            <w:shd w:val="clear" w:color="auto" w:fill="E5B8B7"/>
          </w:tcPr>
          <w:p w:rsidR="00B26697" w:rsidRPr="008D7407" w:rsidRDefault="00B26697" w:rsidP="00B26697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B26697" w:rsidRPr="008D7407" w:rsidRDefault="00B26697" w:rsidP="00B26697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B26697" w:rsidRPr="008D7407" w:rsidRDefault="00B26697" w:rsidP="00B2669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7976E5" w:rsidRPr="00CC5EC7" w:rsidTr="0003729E">
        <w:tc>
          <w:tcPr>
            <w:tcW w:w="1840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7976E5" w:rsidRPr="00CC5EC7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</w:t>
            </w:r>
            <w:r w:rsidR="002F330B">
              <w:rPr>
                <w:rFonts w:ascii="Century Gothic" w:hAnsi="Century Gothic"/>
                <w:sz w:val="21"/>
                <w:szCs w:val="21"/>
              </w:rPr>
              <w:t>no reported failures. (Await on reporting function for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>.)</w:t>
            </w:r>
            <w:r w:rsidR="002F330B">
              <w:rPr>
                <w:rFonts w:ascii="Century Gothic" w:hAnsi="Century Gothic"/>
                <w:sz w:val="21"/>
                <w:szCs w:val="21"/>
              </w:rPr>
              <w:t xml:space="preserve"> Current reporting method is through emails from departments.</w:t>
            </w:r>
          </w:p>
        </w:tc>
      </w:tr>
      <w:tr w:rsidR="007976E5" w:rsidRPr="00CC5EC7" w:rsidTr="0003729E">
        <w:tc>
          <w:tcPr>
            <w:tcW w:w="1840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7976E5" w:rsidRDefault="00CA01DA" w:rsidP="00D21725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D21725">
              <w:rPr>
                <w:rFonts w:ascii="Century Gothic" w:hAnsi="Century Gothic"/>
                <w:sz w:val="21"/>
                <w:szCs w:val="21"/>
              </w:rPr>
              <w:t>Weekending 23/03/</w:t>
            </w:r>
            <w:r w:rsidR="00515C52">
              <w:rPr>
                <w:rFonts w:ascii="Century Gothic" w:hAnsi="Century Gothic"/>
                <w:sz w:val="21"/>
                <w:szCs w:val="21"/>
              </w:rPr>
              <w:t>14 the</w:t>
            </w:r>
            <w:r w:rsidR="00D21725">
              <w:rPr>
                <w:rFonts w:ascii="Century Gothic" w:hAnsi="Century Gothic"/>
                <w:sz w:val="21"/>
                <w:szCs w:val="21"/>
              </w:rPr>
              <w:t xml:space="preserve"> tools have been available for company use with no reported issues.</w:t>
            </w:r>
          </w:p>
          <w:p w:rsidR="00D21725" w:rsidRPr="00CC5EC7" w:rsidRDefault="00D21725" w:rsidP="00D21725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page" w:horzAnchor="margin" w:tblpXSpec="center" w:tblpY="7006"/>
        <w:tblW w:w="9740" w:type="dxa"/>
        <w:tblLook w:val="04A0" w:firstRow="1" w:lastRow="0" w:firstColumn="1" w:lastColumn="0" w:noHBand="0" w:noVBand="1"/>
      </w:tblPr>
      <w:tblGrid>
        <w:gridCol w:w="3976"/>
        <w:gridCol w:w="1876"/>
        <w:gridCol w:w="3888"/>
      </w:tblGrid>
      <w:tr w:rsidR="002F330B" w:rsidRPr="00826493" w:rsidTr="002F330B">
        <w:trPr>
          <w:trHeight w:val="649"/>
        </w:trPr>
        <w:tc>
          <w:tcPr>
            <w:tcW w:w="3976" w:type="dxa"/>
            <w:vMerge w:val="restart"/>
          </w:tcPr>
          <w:p w:rsidR="002F330B" w:rsidRPr="00103A16" w:rsidRDefault="002F330B" w:rsidP="002F330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876" w:type="dxa"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</w:t>
            </w:r>
            <w:r w:rsidRPr="00515C52">
              <w:rPr>
                <w:rFonts w:ascii="Century Gothic" w:hAnsi="Century Gothic"/>
                <w:color w:val="1F497D" w:themeColor="text2"/>
              </w:rPr>
              <w:t xml:space="preserve"> Plan </w:t>
            </w:r>
          </w:p>
        </w:tc>
        <w:tc>
          <w:tcPr>
            <w:tcW w:w="3888" w:type="dxa"/>
          </w:tcPr>
          <w:p w:rsidR="002F330B" w:rsidRPr="007976E5" w:rsidRDefault="002F330B" w:rsidP="002F330B">
            <w:pPr>
              <w:pStyle w:val="ListParagraph"/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</w:p>
          <w:p w:rsidR="002F330B" w:rsidRPr="007976E5" w:rsidRDefault="002F330B" w:rsidP="002F330B">
            <w:pPr>
              <w:pStyle w:val="ListParagraph"/>
              <w:numPr>
                <w:ilvl w:val="0"/>
                <w:numId w:val="6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7976E5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7976E5">
              <w:rPr>
                <w:rFonts w:ascii="Century Gothic" w:hAnsi="Century Gothic"/>
              </w:rPr>
              <w:t xml:space="preserve"> </w:t>
            </w:r>
            <w:proofErr w:type="spellStart"/>
            <w:r w:rsidRPr="007976E5">
              <w:rPr>
                <w:rFonts w:ascii="Century Gothic" w:hAnsi="Century Gothic"/>
              </w:rPr>
              <w:t>Github</w:t>
            </w:r>
            <w:proofErr w:type="spellEnd"/>
            <w:r w:rsidRPr="007976E5">
              <w:rPr>
                <w:rFonts w:ascii="Century Gothic" w:hAnsi="Century Gothic"/>
              </w:rPr>
              <w:t xml:space="preserve"> and Jira services </w:t>
            </w:r>
            <w:r w:rsidR="00B26697">
              <w:rPr>
                <w:rFonts w:ascii="Century Gothic" w:hAnsi="Century Gothic"/>
              </w:rPr>
              <w:t>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="00B26697">
              <w:rPr>
                <w:rFonts w:ascii="Century Gothic" w:hAnsi="Century Gothic"/>
              </w:rPr>
              <w:t xml:space="preserve">are active </w:t>
            </w:r>
            <w:r>
              <w:rPr>
                <w:rFonts w:ascii="Century Gothic" w:hAnsi="Century Gothic"/>
              </w:rPr>
              <w:t xml:space="preserve">almost on </w:t>
            </w:r>
            <w:r w:rsidRPr="007976E5">
              <w:rPr>
                <w:rFonts w:ascii="Century Gothic" w:hAnsi="Century Gothic"/>
              </w:rPr>
              <w:t>daily</w:t>
            </w:r>
            <w:r>
              <w:rPr>
                <w:rFonts w:ascii="Century Gothic" w:hAnsi="Century Gothic"/>
              </w:rPr>
              <w:t xml:space="preserve"> basis</w:t>
            </w:r>
            <w:r w:rsidRPr="007976E5">
              <w:rPr>
                <w:rFonts w:ascii="Century Gothic" w:hAnsi="Century Gothic"/>
              </w:rPr>
              <w:t>)</w:t>
            </w:r>
          </w:p>
          <w:p w:rsidR="002F330B" w:rsidRPr="00980EC1" w:rsidRDefault="00B26697" w:rsidP="002F330B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2F330B" w:rsidRPr="00980EC1">
              <w:rPr>
                <w:rFonts w:ascii="Century Gothic" w:hAnsi="Century Gothic"/>
              </w:rPr>
              <w:t xml:space="preserve"> copies of the </w:t>
            </w:r>
            <w:r w:rsidR="002F330B">
              <w:rPr>
                <w:rFonts w:ascii="Century Gothic" w:hAnsi="Century Gothic"/>
              </w:rPr>
              <w:t>code file(</w:t>
            </w:r>
            <w:r>
              <w:rPr>
                <w:rFonts w:ascii="Century Gothic" w:hAnsi="Century Gothic"/>
              </w:rPr>
              <w:t>25/03/14 and 29/03/14</w:t>
            </w:r>
            <w:r w:rsidR="002F330B" w:rsidRPr="00980EC1">
              <w:rPr>
                <w:rFonts w:ascii="Century Gothic" w:hAnsi="Century Gothic"/>
              </w:rPr>
              <w:t>)</w:t>
            </w:r>
          </w:p>
          <w:p w:rsidR="002F330B" w:rsidRPr="00980EC1" w:rsidRDefault="00B26697" w:rsidP="002F330B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Worked on </w:t>
            </w:r>
            <w:r w:rsidR="002F330B">
              <w:rPr>
                <w:rFonts w:ascii="Century Gothic" w:hAnsi="Century Gothic"/>
              </w:rPr>
              <w:t xml:space="preserve">Audio Code </w:t>
            </w:r>
            <w:r>
              <w:rPr>
                <w:rFonts w:ascii="Century Gothic" w:hAnsi="Century Gothic"/>
              </w:rPr>
              <w:t xml:space="preserve">with Sam </w:t>
            </w:r>
            <w:r w:rsidR="002F330B">
              <w:rPr>
                <w:rFonts w:ascii="Century Gothic" w:hAnsi="Century Gothic"/>
              </w:rPr>
              <w:t xml:space="preserve"> </w:t>
            </w:r>
            <w:r w:rsidR="002F330B" w:rsidRPr="00980EC1">
              <w:rPr>
                <w:rFonts w:ascii="Century Gothic" w:hAnsi="Century Gothic"/>
              </w:rPr>
              <w:t>(now Sprint 3 )</w:t>
            </w:r>
          </w:p>
          <w:p w:rsidR="002F330B" w:rsidRPr="00826493" w:rsidRDefault="002F330B" w:rsidP="002F330B">
            <w:pPr>
              <w:rPr>
                <w:rFonts w:ascii="Century Gothic" w:hAnsi="Century Gothic"/>
              </w:rPr>
            </w:pPr>
          </w:p>
        </w:tc>
      </w:tr>
      <w:tr w:rsidR="002F330B" w:rsidRPr="00826493" w:rsidTr="002F330B">
        <w:trPr>
          <w:trHeight w:val="811"/>
        </w:trPr>
        <w:tc>
          <w:tcPr>
            <w:tcW w:w="3976" w:type="dxa"/>
            <w:vMerge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</w:p>
        </w:tc>
        <w:tc>
          <w:tcPr>
            <w:tcW w:w="1876" w:type="dxa"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888" w:type="dxa"/>
          </w:tcPr>
          <w:p w:rsidR="002F330B" w:rsidRPr="00826493" w:rsidRDefault="00B26697" w:rsidP="002F33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issues</w:t>
            </w:r>
          </w:p>
        </w:tc>
      </w:tr>
    </w:tbl>
    <w:p w:rsidR="002F330B" w:rsidRDefault="002F330B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C74954" w:rsidRPr="008D7407" w:rsidTr="009A7F5F">
        <w:tc>
          <w:tcPr>
            <w:tcW w:w="1840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74954" w:rsidRPr="00CC5EC7" w:rsidTr="009A7F5F">
        <w:tc>
          <w:tcPr>
            <w:tcW w:w="1840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C74954" w:rsidRPr="00CC5EC7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</w:t>
            </w:r>
            <w:r w:rsidR="00B26697">
              <w:rPr>
                <w:rFonts w:ascii="Century Gothic" w:hAnsi="Century Gothic"/>
                <w:sz w:val="21"/>
                <w:szCs w:val="21"/>
              </w:rPr>
              <w:t>One reported failure</w:t>
            </w:r>
            <w:r w:rsidR="005A0981">
              <w:rPr>
                <w:rFonts w:ascii="Century Gothic" w:hAnsi="Century Gothic"/>
                <w:sz w:val="21"/>
                <w:szCs w:val="21"/>
              </w:rPr>
              <w:t xml:space="preserve"> on </w:t>
            </w:r>
            <w:proofErr w:type="spellStart"/>
            <w:r w:rsidR="005A0981"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 w:rsidR="005A0981">
              <w:rPr>
                <w:rFonts w:ascii="Century Gothic" w:hAnsi="Century Gothic"/>
                <w:sz w:val="21"/>
                <w:szCs w:val="21"/>
              </w:rPr>
              <w:t xml:space="preserve"> not synchronizing due to file naming convention between Mac and Windows. Rectified on 26/03/14</w:t>
            </w:r>
            <w:r>
              <w:rPr>
                <w:rFonts w:ascii="Century Gothic" w:hAnsi="Century Gothic"/>
                <w:sz w:val="21"/>
                <w:szCs w:val="21"/>
              </w:rPr>
              <w:t>. (Await Dev Manger</w:t>
            </w:r>
            <w:r w:rsidR="007570FB">
              <w:rPr>
                <w:rFonts w:ascii="Century Gothic" w:hAnsi="Century Gothic"/>
                <w:sz w:val="21"/>
                <w:szCs w:val="21"/>
              </w:rPr>
              <w:t>’s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response on reporting function in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>.)</w:t>
            </w:r>
          </w:p>
        </w:tc>
      </w:tr>
      <w:tr w:rsidR="00C74954" w:rsidRPr="00CC5EC7" w:rsidTr="009A7F5F">
        <w:tc>
          <w:tcPr>
            <w:tcW w:w="1840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C74954" w:rsidRPr="00CC5EC7" w:rsidRDefault="005A0981" w:rsidP="009A7F5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5067CF">
              <w:rPr>
                <w:rFonts w:ascii="Century Gothic" w:hAnsi="Century Gothic"/>
                <w:sz w:val="21"/>
                <w:szCs w:val="21"/>
              </w:rPr>
              <w:t xml:space="preserve">Weekending </w:t>
            </w:r>
            <w:r>
              <w:rPr>
                <w:rFonts w:ascii="Century Gothic" w:hAnsi="Century Gothic"/>
                <w:sz w:val="21"/>
                <w:szCs w:val="21"/>
              </w:rPr>
              <w:t>3</w:t>
            </w:r>
            <w:r w:rsidR="005067CF">
              <w:rPr>
                <w:rFonts w:ascii="Century Gothic" w:hAnsi="Century Gothic"/>
                <w:sz w:val="21"/>
                <w:szCs w:val="21"/>
              </w:rPr>
              <w:t>0</w:t>
            </w:r>
            <w:r>
              <w:rPr>
                <w:rFonts w:ascii="Century Gothic" w:hAnsi="Century Gothic"/>
                <w:sz w:val="21"/>
                <w:szCs w:val="21"/>
              </w:rPr>
              <w:t>/03/14 the tools have been a</w:t>
            </w:r>
            <w:r w:rsidR="005067CF">
              <w:rPr>
                <w:rFonts w:ascii="Century Gothic" w:hAnsi="Century Gothic"/>
                <w:sz w:val="21"/>
                <w:szCs w:val="21"/>
              </w:rPr>
              <w:t>vailable for company use with minimal disruptions.</w:t>
            </w:r>
          </w:p>
        </w:tc>
      </w:tr>
    </w:tbl>
    <w:tbl>
      <w:tblPr>
        <w:tblStyle w:val="TableGrid"/>
        <w:tblW w:w="9932" w:type="dxa"/>
        <w:tblInd w:w="-289" w:type="dxa"/>
        <w:tblLook w:val="04A0" w:firstRow="1" w:lastRow="0" w:firstColumn="1" w:lastColumn="0" w:noHBand="0" w:noVBand="1"/>
      </w:tblPr>
      <w:tblGrid>
        <w:gridCol w:w="3194"/>
        <w:gridCol w:w="2193"/>
        <w:gridCol w:w="4545"/>
      </w:tblGrid>
      <w:tr w:rsidR="007570FB" w:rsidRPr="00826493" w:rsidTr="00572605">
        <w:trPr>
          <w:trHeight w:val="658"/>
        </w:trPr>
        <w:tc>
          <w:tcPr>
            <w:tcW w:w="3194" w:type="dxa"/>
            <w:vMerge w:val="restart"/>
          </w:tcPr>
          <w:p w:rsidR="007570FB" w:rsidRPr="00103A16" w:rsidRDefault="007570FB" w:rsidP="00070ED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lastRenderedPageBreak/>
              <w:t xml:space="preserve">Work </w:t>
            </w:r>
            <w:r>
              <w:rPr>
                <w:rFonts w:ascii="Century Gothic" w:hAnsi="Century Gothic"/>
                <w:color w:val="EB817D"/>
                <w:sz w:val="28"/>
                <w:szCs w:val="28"/>
              </w:rPr>
              <w:t>Beginning: 31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7570FB" w:rsidRPr="00826493" w:rsidRDefault="007570FB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7570FB" w:rsidRPr="005067CF" w:rsidRDefault="007570FB" w:rsidP="007570FB">
            <w:pPr>
              <w:rPr>
                <w:rFonts w:ascii="Century Gothic" w:hAnsi="Century Gothic"/>
              </w:rPr>
            </w:pPr>
          </w:p>
          <w:p w:rsidR="007570FB" w:rsidRPr="005067CF" w:rsidRDefault="007570FB" w:rsidP="007570FB">
            <w:pPr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Check</w:t>
            </w:r>
            <w:r>
              <w:rPr>
                <w:rFonts w:ascii="Century Gothic" w:hAnsi="Century Gothic"/>
              </w:rPr>
              <w:t>ed</w:t>
            </w:r>
            <w:r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7570FB" w:rsidRPr="005067CF" w:rsidRDefault="007570FB" w:rsidP="007570FB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Stored 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 w:rsidR="001B4334">
              <w:rPr>
                <w:rFonts w:ascii="Century Gothic" w:hAnsi="Century Gothic"/>
              </w:rPr>
              <w:t>04/04/14</w:t>
            </w:r>
            <w:r w:rsidRPr="005067CF">
              <w:rPr>
                <w:rFonts w:ascii="Century Gothic" w:hAnsi="Century Gothic"/>
              </w:rPr>
              <w:t>)</w:t>
            </w:r>
          </w:p>
          <w:p w:rsidR="007570FB" w:rsidRPr="005067CF" w:rsidRDefault="007570FB" w:rsidP="007570FB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</w:t>
            </w:r>
            <w:r w:rsidRPr="005067CF">
              <w:rPr>
                <w:rFonts w:ascii="Century Gothic" w:hAnsi="Century Gothic"/>
              </w:rPr>
              <w:t xml:space="preserve"> Audio</w:t>
            </w:r>
            <w:r>
              <w:rPr>
                <w:rFonts w:ascii="Century Gothic" w:hAnsi="Century Gothic"/>
              </w:rPr>
              <w:t>Handler Class</w:t>
            </w:r>
            <w:r>
              <w:rPr>
                <w:rFonts w:ascii="Century Gothic" w:hAnsi="Century Gothic"/>
              </w:rPr>
              <w:t xml:space="preserve"> and still to complete the integratio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>n</w:t>
            </w:r>
            <w:r w:rsidR="00572605">
              <w:rPr>
                <w:rFonts w:ascii="Century Gothic" w:hAnsi="Century Gothic"/>
              </w:rPr>
              <w:t xml:space="preserve"> with Sam</w:t>
            </w:r>
            <w:r w:rsidRPr="005067CF">
              <w:rPr>
                <w:rFonts w:ascii="Century Gothic" w:hAnsi="Century Gothic"/>
              </w:rPr>
              <w:t xml:space="preserve"> (now Sprint 3 )</w:t>
            </w:r>
          </w:p>
          <w:p w:rsidR="007570FB" w:rsidRPr="00826493" w:rsidRDefault="007570FB" w:rsidP="00070ED4">
            <w:pPr>
              <w:rPr>
                <w:rFonts w:ascii="Century Gothic" w:hAnsi="Century Gothic"/>
              </w:rPr>
            </w:pPr>
          </w:p>
        </w:tc>
      </w:tr>
      <w:tr w:rsidR="007570FB" w:rsidRPr="00826493" w:rsidTr="00572605">
        <w:trPr>
          <w:trHeight w:val="854"/>
        </w:trPr>
        <w:tc>
          <w:tcPr>
            <w:tcW w:w="3194" w:type="dxa"/>
            <w:vMerge/>
          </w:tcPr>
          <w:p w:rsidR="007570FB" w:rsidRPr="00103A16" w:rsidRDefault="007570FB" w:rsidP="00070ED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7570FB" w:rsidRPr="00826493" w:rsidRDefault="007570FB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7570FB" w:rsidRDefault="007570FB" w:rsidP="00070ED4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Have not managed to integrate due to issues with the Slideshow Class errors.</w:t>
            </w:r>
            <w:r w:rsidR="001B4334">
              <w:rPr>
                <w:rFonts w:ascii="Century Gothic" w:hAnsi="Century Gothic"/>
              </w:rPr>
              <w:t xml:space="preserve"> To meet up with Jonathan for assistance in this matter.</w:t>
            </w:r>
          </w:p>
          <w:p w:rsidR="007570FB" w:rsidRPr="00880642" w:rsidRDefault="007570FB" w:rsidP="00070ED4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7570FB" w:rsidRDefault="007570FB" w:rsidP="007570FB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Pr="005067CF" w:rsidRDefault="00D96DE9" w:rsidP="005067CF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5067CF" w:rsidRPr="005067CF" w:rsidTr="0017698B">
        <w:tc>
          <w:tcPr>
            <w:tcW w:w="1840" w:type="dxa"/>
            <w:shd w:val="clear" w:color="auto" w:fill="E5B8B7"/>
          </w:tcPr>
          <w:p w:rsidR="005067CF" w:rsidRPr="005067CF" w:rsidRDefault="005067CF" w:rsidP="005067CF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5067CF" w:rsidRPr="005067CF" w:rsidRDefault="005067CF" w:rsidP="005067CF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5067CF" w:rsidRPr="005067CF" w:rsidRDefault="005067CF" w:rsidP="005067CF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5067CF" w:rsidRPr="005067CF" w:rsidTr="0017698B">
        <w:tc>
          <w:tcPr>
            <w:tcW w:w="1840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7570FB" w:rsidRDefault="007570FB" w:rsidP="007570F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="005067CF"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="005067CF"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="005067CF" w:rsidRPr="005067CF">
              <w:rPr>
                <w:rFonts w:ascii="Century Gothic" w:hAnsi="Century Gothic"/>
              </w:rPr>
              <w:t>GitHub</w:t>
            </w:r>
            <w:proofErr w:type="spellEnd"/>
            <w:r w:rsidR="005067CF"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5067CF" w:rsidRPr="005067CF" w:rsidRDefault="005067CF" w:rsidP="007570FB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(Await Dev Manger</w:t>
            </w:r>
            <w:r w:rsidR="007570FB">
              <w:rPr>
                <w:rFonts w:ascii="Century Gothic" w:hAnsi="Century Gothic"/>
              </w:rPr>
              <w:t>’s</w:t>
            </w:r>
            <w:r w:rsidRPr="005067CF">
              <w:rPr>
                <w:rFonts w:ascii="Century Gothic" w:hAnsi="Century Gothic"/>
              </w:rPr>
              <w:t xml:space="preserve"> response on reporting function in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>.)</w:t>
            </w:r>
          </w:p>
        </w:tc>
      </w:tr>
      <w:tr w:rsidR="005067CF" w:rsidRPr="005067CF" w:rsidTr="0017698B">
        <w:tc>
          <w:tcPr>
            <w:tcW w:w="1840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5067CF" w:rsidRPr="005067CF" w:rsidRDefault="007570FB" w:rsidP="005067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06/04</w:t>
            </w:r>
            <w:r w:rsidR="005067CF" w:rsidRPr="005067CF">
              <w:rPr>
                <w:rFonts w:ascii="Century Gothic" w:hAnsi="Century Gothic"/>
              </w:rPr>
              <w:t>/14 the tools have been availa</w:t>
            </w:r>
            <w:r w:rsidR="001B4334">
              <w:rPr>
                <w:rFonts w:ascii="Century Gothic" w:hAnsi="Century Gothic"/>
              </w:rPr>
              <w:t>ble for company use without</w:t>
            </w:r>
            <w:r w:rsidR="005067CF"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D96DE9" w:rsidRDefault="00D96DE9" w:rsidP="00B12582">
      <w:pPr>
        <w:rPr>
          <w:rFonts w:ascii="Century Gothic" w:hAnsi="Century Gothic"/>
        </w:rPr>
      </w:pPr>
    </w:p>
    <w:p w:rsidR="00D96DE9" w:rsidRDefault="00D96DE9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D96DE9" w:rsidP="00B1258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1B4334" w:rsidRPr="00826493" w:rsidTr="00070ED4">
        <w:trPr>
          <w:trHeight w:val="658"/>
        </w:trPr>
        <w:tc>
          <w:tcPr>
            <w:tcW w:w="3648" w:type="dxa"/>
            <w:vMerge w:val="restart"/>
          </w:tcPr>
          <w:p w:rsidR="001B4334" w:rsidRPr="00103A16" w:rsidRDefault="001B4334" w:rsidP="00070ED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>
              <w:rPr>
                <w:rFonts w:ascii="Century Gothic" w:hAnsi="Century Gothic"/>
                <w:color w:val="EB817D"/>
                <w:sz w:val="28"/>
                <w:szCs w:val="28"/>
              </w:rPr>
              <w:t>07/04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1B4334" w:rsidRPr="00826493" w:rsidRDefault="001B4334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</w:p>
          <w:p w:rsidR="001B4334" w:rsidRPr="005067CF" w:rsidRDefault="001B4334" w:rsidP="00070ED4">
            <w:pPr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To c</w:t>
            </w:r>
            <w:r w:rsidRPr="005067CF">
              <w:rPr>
                <w:rFonts w:ascii="Century Gothic" w:hAnsi="Century Gothic"/>
              </w:rPr>
              <w:t xml:space="preserve">heck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1B4334" w:rsidRPr="005067CF" w:rsidRDefault="001B4334" w:rsidP="00070ED4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To </w:t>
            </w:r>
            <w:r>
              <w:rPr>
                <w:rFonts w:ascii="Century Gothic" w:hAnsi="Century Gothic"/>
              </w:rPr>
              <w:t xml:space="preserve"> 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at least twice a week</w:t>
            </w:r>
            <w:r w:rsidRPr="005067CF">
              <w:rPr>
                <w:rFonts w:ascii="Century Gothic" w:hAnsi="Century Gothic"/>
              </w:rPr>
              <w:t>)</w:t>
            </w:r>
          </w:p>
          <w:p w:rsidR="001B4334" w:rsidRPr="001B4334" w:rsidRDefault="001B4334" w:rsidP="001B4334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</w:t>
            </w:r>
            <w:r>
              <w:rPr>
                <w:rFonts w:ascii="Century Gothic" w:hAnsi="Century Gothic"/>
              </w:rPr>
              <w:t>omplete</w:t>
            </w:r>
            <w:r w:rsidRPr="005067CF">
              <w:rPr>
                <w:rFonts w:ascii="Century Gothic" w:hAnsi="Century Gothic"/>
              </w:rPr>
              <w:t xml:space="preserve"> Audio</w:t>
            </w:r>
            <w:r>
              <w:rPr>
                <w:rFonts w:ascii="Century Gothic" w:hAnsi="Century Gothic"/>
              </w:rPr>
              <w:t xml:space="preserve">Handler Class </w:t>
            </w:r>
            <w:r w:rsidRPr="001B4334">
              <w:rPr>
                <w:rFonts w:ascii="Century Gothic" w:hAnsi="Century Gothic"/>
              </w:rPr>
              <w:t>integration</w:t>
            </w:r>
            <w:r>
              <w:rPr>
                <w:rFonts w:ascii="Century Gothic" w:hAnsi="Century Gothic"/>
              </w:rPr>
              <w:t xml:space="preserve"> with Sam</w:t>
            </w:r>
            <w:r w:rsidRPr="001B4334">
              <w:rPr>
                <w:rFonts w:ascii="Century Gothic" w:hAnsi="Century Gothic"/>
              </w:rPr>
              <w:t xml:space="preserve"> (now Sprint 3 )</w:t>
            </w:r>
          </w:p>
          <w:p w:rsidR="001B4334" w:rsidRPr="00826493" w:rsidRDefault="001B4334" w:rsidP="00070ED4">
            <w:pPr>
              <w:rPr>
                <w:rFonts w:ascii="Century Gothic" w:hAnsi="Century Gothic"/>
              </w:rPr>
            </w:pPr>
          </w:p>
        </w:tc>
      </w:tr>
      <w:tr w:rsidR="001B4334" w:rsidRPr="00880642" w:rsidTr="00070ED4">
        <w:trPr>
          <w:trHeight w:val="854"/>
        </w:trPr>
        <w:tc>
          <w:tcPr>
            <w:tcW w:w="3648" w:type="dxa"/>
            <w:vMerge/>
          </w:tcPr>
          <w:p w:rsidR="001B4334" w:rsidRPr="00103A16" w:rsidRDefault="001B4334" w:rsidP="00070ED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1B4334" w:rsidRPr="00826493" w:rsidRDefault="001B4334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1B4334" w:rsidRDefault="001B4334" w:rsidP="00070ED4">
            <w:pPr>
              <w:suppressAutoHyphens/>
              <w:autoSpaceDN w:val="0"/>
              <w:rPr>
                <w:rFonts w:ascii="Century Gothic" w:hAnsi="Century Gothic"/>
              </w:rPr>
            </w:pPr>
          </w:p>
          <w:p w:rsidR="001B4334" w:rsidRPr="00880642" w:rsidRDefault="001B4334" w:rsidP="00070ED4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1B4334" w:rsidRDefault="00D96DE9" w:rsidP="00B1258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     </w:t>
      </w: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1B4334" w:rsidRPr="005067CF" w:rsidTr="00070ED4">
        <w:tc>
          <w:tcPr>
            <w:tcW w:w="1840" w:type="dxa"/>
            <w:shd w:val="clear" w:color="auto" w:fill="E5B8B7"/>
          </w:tcPr>
          <w:p w:rsidR="001B4334" w:rsidRPr="005067CF" w:rsidRDefault="001B4334" w:rsidP="00070ED4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1B4334" w:rsidRPr="005067CF" w:rsidRDefault="001B4334" w:rsidP="00070ED4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1B4334" w:rsidRPr="005067CF" w:rsidRDefault="001B4334" w:rsidP="00070ED4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1B4334" w:rsidRPr="005067CF" w:rsidTr="00070ED4">
        <w:tc>
          <w:tcPr>
            <w:tcW w:w="1840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1B4334" w:rsidRDefault="001B4334" w:rsidP="00070E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(Await Dev Manger</w:t>
            </w:r>
            <w:r>
              <w:rPr>
                <w:rFonts w:ascii="Century Gothic" w:hAnsi="Century Gothic"/>
              </w:rPr>
              <w:t>’s</w:t>
            </w:r>
            <w:r w:rsidRPr="005067CF">
              <w:rPr>
                <w:rFonts w:ascii="Century Gothic" w:hAnsi="Century Gothic"/>
              </w:rPr>
              <w:t xml:space="preserve"> response on reporting function in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>.)</w:t>
            </w:r>
          </w:p>
        </w:tc>
      </w:tr>
      <w:tr w:rsidR="001B4334" w:rsidRPr="005067CF" w:rsidTr="00070ED4">
        <w:tc>
          <w:tcPr>
            <w:tcW w:w="1840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06/04</w:t>
            </w:r>
            <w:r w:rsidRPr="005067CF">
              <w:rPr>
                <w:rFonts w:ascii="Century Gothic" w:hAnsi="Century Gothic"/>
              </w:rPr>
              <w:t>/14 the tools have been availa</w:t>
            </w:r>
            <w:r>
              <w:rPr>
                <w:rFonts w:ascii="Century Gothic" w:hAnsi="Century Gothic"/>
              </w:rPr>
              <w:t>ble for company use without</w:t>
            </w:r>
            <w:r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1B4334" w:rsidRDefault="001B4334" w:rsidP="001B4334">
      <w:pPr>
        <w:rPr>
          <w:rFonts w:ascii="Century Gothic" w:hAnsi="Century Gothic"/>
        </w:rPr>
      </w:pPr>
    </w:p>
    <w:p w:rsidR="00D96DE9" w:rsidRDefault="00D96DE9" w:rsidP="00B1258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</w:t>
      </w:r>
    </w:p>
    <w:sectPr w:rsidR="00D96DE9" w:rsidSect="00572605">
      <w:headerReference w:type="default" r:id="rId7"/>
      <w:footerReference w:type="default" r:id="rId8"/>
      <w:pgSz w:w="11900" w:h="16840"/>
      <w:pgMar w:top="1440" w:right="1797" w:bottom="1440" w:left="179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31B" w:rsidRDefault="0058031B" w:rsidP="00B12582">
      <w:r>
        <w:separator/>
      </w:r>
    </w:p>
  </w:endnote>
  <w:endnote w:type="continuationSeparator" w:id="0">
    <w:p w:rsidR="0058031B" w:rsidRDefault="0058031B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72605">
      <w:rPr>
        <w:rStyle w:val="PageNumber"/>
        <w:rFonts w:ascii="Century Gothic" w:hAnsi="Century Gothic"/>
        <w:noProof/>
        <w:sz w:val="21"/>
        <w:szCs w:val="21"/>
      </w:rPr>
      <w:t>5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31B" w:rsidRDefault="0058031B" w:rsidP="00B12582">
      <w:r>
        <w:separator/>
      </w:r>
    </w:p>
  </w:footnote>
  <w:footnote w:type="continuationSeparator" w:id="0">
    <w:p w:rsidR="0058031B" w:rsidRDefault="0058031B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</w:r>
    <w:proofErr w:type="spellStart"/>
    <w:r w:rsidRPr="00826493">
      <w:rPr>
        <w:rFonts w:ascii="Century Gothic" w:hAnsi="Century Gothic"/>
        <w:sz w:val="21"/>
        <w:szCs w:val="21"/>
      </w:rPr>
      <w:t>v1.0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607"/>
    <w:multiLevelType w:val="multilevel"/>
    <w:tmpl w:val="771AAA1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5540D"/>
    <w:multiLevelType w:val="hybridMultilevel"/>
    <w:tmpl w:val="817294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7F8"/>
    <w:multiLevelType w:val="multilevel"/>
    <w:tmpl w:val="505C52C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14078FD"/>
    <w:multiLevelType w:val="multilevel"/>
    <w:tmpl w:val="BF1AC51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3D65157"/>
    <w:multiLevelType w:val="hybridMultilevel"/>
    <w:tmpl w:val="8C2E2E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06F47"/>
    <w:rsid w:val="000603F2"/>
    <w:rsid w:val="00091D52"/>
    <w:rsid w:val="00103A16"/>
    <w:rsid w:val="00185B81"/>
    <w:rsid w:val="001B4334"/>
    <w:rsid w:val="00206A52"/>
    <w:rsid w:val="00207D8A"/>
    <w:rsid w:val="0023434F"/>
    <w:rsid w:val="00243F4E"/>
    <w:rsid w:val="002503F1"/>
    <w:rsid w:val="00262E6F"/>
    <w:rsid w:val="002F0388"/>
    <w:rsid w:val="002F330B"/>
    <w:rsid w:val="004707F6"/>
    <w:rsid w:val="004F79F8"/>
    <w:rsid w:val="005067CF"/>
    <w:rsid w:val="00515C52"/>
    <w:rsid w:val="0052099C"/>
    <w:rsid w:val="00572605"/>
    <w:rsid w:val="0058031B"/>
    <w:rsid w:val="005A0981"/>
    <w:rsid w:val="005D0648"/>
    <w:rsid w:val="006F321B"/>
    <w:rsid w:val="006F7637"/>
    <w:rsid w:val="007570FB"/>
    <w:rsid w:val="00785012"/>
    <w:rsid w:val="007976E5"/>
    <w:rsid w:val="007C218D"/>
    <w:rsid w:val="007E288C"/>
    <w:rsid w:val="007F5144"/>
    <w:rsid w:val="00826493"/>
    <w:rsid w:val="008332D0"/>
    <w:rsid w:val="00834722"/>
    <w:rsid w:val="00880642"/>
    <w:rsid w:val="008D7407"/>
    <w:rsid w:val="00980EC1"/>
    <w:rsid w:val="009A70E9"/>
    <w:rsid w:val="009C14AC"/>
    <w:rsid w:val="00B12582"/>
    <w:rsid w:val="00B26697"/>
    <w:rsid w:val="00B429FF"/>
    <w:rsid w:val="00BC4FFB"/>
    <w:rsid w:val="00BF5873"/>
    <w:rsid w:val="00C74954"/>
    <w:rsid w:val="00C87377"/>
    <w:rsid w:val="00CA01DA"/>
    <w:rsid w:val="00CB188E"/>
    <w:rsid w:val="00CC5EC7"/>
    <w:rsid w:val="00D21725"/>
    <w:rsid w:val="00D96DE9"/>
    <w:rsid w:val="00E044E8"/>
    <w:rsid w:val="00EC2938"/>
    <w:rsid w:val="00EE1043"/>
    <w:rsid w:val="00F02734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PM</cp:lastModifiedBy>
  <cp:revision>20</cp:revision>
  <dcterms:created xsi:type="dcterms:W3CDTF">2014-03-08T18:47:00Z</dcterms:created>
  <dcterms:modified xsi:type="dcterms:W3CDTF">2014-04-06T22:47:00Z</dcterms:modified>
</cp:coreProperties>
</file>