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304AE" w14:textId="7777777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14:paraId="6C8751FD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14:paraId="7C95A3D5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1E613B64" w14:textId="0099929F" w:rsidR="00826493" w:rsidRPr="00103A16" w:rsidRDefault="002D1648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14:paraId="13303523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14:paraId="4D041608" w14:textId="2972ACFC" w:rsidR="00942454" w:rsidRDefault="00942454" w:rsidP="002D164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on financial report III</w:t>
            </w:r>
          </w:p>
          <w:p w14:paraId="6EFD0AD6" w14:textId="1B685DDC" w:rsidR="00942454" w:rsidRPr="00D41428" w:rsidRDefault="00942454" w:rsidP="00D4142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Research on constructing the final financial report</w:t>
            </w:r>
          </w:p>
        </w:tc>
      </w:tr>
      <w:tr w:rsidR="00826493" w:rsidRPr="00826493" w14:paraId="16641ED4" w14:textId="77777777" w:rsidTr="00103A16">
        <w:trPr>
          <w:trHeight w:val="854"/>
        </w:trPr>
        <w:tc>
          <w:tcPr>
            <w:tcW w:w="3648" w:type="dxa"/>
            <w:vMerge/>
          </w:tcPr>
          <w:p w14:paraId="13BB1865" w14:textId="77777777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14:paraId="0BA39178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19AA0534" w14:textId="77777777" w:rsidR="00FC0079" w:rsidRDefault="00FC0079" w:rsidP="00FC0079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 w:rsidRPr="008557F9">
              <w:rPr>
                <w:rFonts w:ascii="Century Gothic" w:hAnsi="Century Gothic"/>
              </w:rPr>
              <w:t>Unable to get in contact with Tony Ward about the feedback</w:t>
            </w:r>
          </w:p>
          <w:p w14:paraId="1D10539B" w14:textId="17384C87" w:rsidR="00FC0079" w:rsidRPr="00FC0079" w:rsidRDefault="00FC0079" w:rsidP="00FC0079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Unable to get in touch with the members in the finance department</w:t>
            </w:r>
          </w:p>
        </w:tc>
      </w:tr>
      <w:tr w:rsidR="00826493" w:rsidRPr="00826493" w14:paraId="6E52C880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19FF635D" w14:textId="287DFCF5" w:rsidR="00826493" w:rsidRPr="00103A16" w:rsidRDefault="002D1648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31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14:paraId="7593B109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14:paraId="7A36E163" w14:textId="0EE21100" w:rsidR="00942454" w:rsidRDefault="00942454" w:rsidP="0094245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Continue </w:t>
            </w:r>
            <w:r w:rsidR="00FC0079">
              <w:rPr>
                <w:rFonts w:ascii="Century Gothic" w:hAnsi="Century Gothic"/>
              </w:rPr>
              <w:t>constructing</w:t>
            </w:r>
            <w:r>
              <w:rPr>
                <w:rFonts w:ascii="Century Gothic" w:hAnsi="Century Gothic"/>
              </w:rPr>
              <w:t xml:space="preserve"> financial report 3</w:t>
            </w:r>
          </w:p>
          <w:p w14:paraId="2671944B" w14:textId="77777777" w:rsidR="00942454" w:rsidRPr="00942454" w:rsidRDefault="00942454" w:rsidP="0094245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Get in touch with Tony Ward for more information on the feedback</w:t>
            </w:r>
          </w:p>
        </w:tc>
      </w:tr>
      <w:tr w:rsidR="00826493" w:rsidRPr="00826493" w14:paraId="72CE261A" w14:textId="77777777" w:rsidTr="00103A16">
        <w:trPr>
          <w:trHeight w:val="822"/>
        </w:trPr>
        <w:tc>
          <w:tcPr>
            <w:tcW w:w="3648" w:type="dxa"/>
            <w:vMerge/>
          </w:tcPr>
          <w:p w14:paraId="78E2CCBC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14:paraId="2FD53A6A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29B729DF" w14:textId="77777777" w:rsidR="00826493" w:rsidRPr="00826493" w:rsidRDefault="00826493" w:rsidP="00FC0079">
            <w:pPr>
              <w:pStyle w:val="ListParagraph"/>
              <w:rPr>
                <w:rFonts w:ascii="Century Gothic" w:hAnsi="Century Gothic"/>
              </w:rPr>
            </w:pPr>
          </w:p>
        </w:tc>
      </w:tr>
    </w:tbl>
    <w:p w14:paraId="6998A855" w14:textId="77777777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3527BA81" w14:textId="77777777" w:rsidTr="008D7407">
        <w:tc>
          <w:tcPr>
            <w:tcW w:w="1840" w:type="dxa"/>
            <w:shd w:val="clear" w:color="auto" w:fill="E5B8B7"/>
          </w:tcPr>
          <w:p w14:paraId="207EAC82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36ACB2B8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1A511F3A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F4500B" w:rsidRPr="00C75EE1" w14:paraId="2C5500F2" w14:textId="77777777" w:rsidTr="008D7407">
        <w:tc>
          <w:tcPr>
            <w:tcW w:w="1840" w:type="dxa"/>
          </w:tcPr>
          <w:p w14:paraId="502AB6D0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Assets turnover.</w:t>
            </w:r>
          </w:p>
        </w:tc>
        <w:tc>
          <w:tcPr>
            <w:tcW w:w="4681" w:type="dxa"/>
          </w:tcPr>
          <w:p w14:paraId="11B41C23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Sales/Average total assets.</w:t>
            </w:r>
          </w:p>
          <w:p w14:paraId="45A824A2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Measure the efficiency of the company’s use of its money.</w:t>
            </w:r>
          </w:p>
        </w:tc>
        <w:tc>
          <w:tcPr>
            <w:tcW w:w="3828" w:type="dxa"/>
          </w:tcPr>
          <w:p w14:paraId="5E924459" w14:textId="201BC76C" w:rsidR="00F4500B" w:rsidRPr="008D7407" w:rsidRDefault="002D1648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F4500B" w:rsidRPr="00C75EE1" w14:paraId="1ACFDDD1" w14:textId="77777777" w:rsidTr="008D7407">
        <w:tc>
          <w:tcPr>
            <w:tcW w:w="1840" w:type="dxa"/>
          </w:tcPr>
          <w:p w14:paraId="54120BFF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Economic value added.</w:t>
            </w:r>
          </w:p>
        </w:tc>
        <w:tc>
          <w:tcPr>
            <w:tcW w:w="4681" w:type="dxa"/>
          </w:tcPr>
          <w:p w14:paraId="5363056F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Net operating profit after taxes – cost.</w:t>
            </w:r>
          </w:p>
          <w:p w14:paraId="18D45E53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Help determine created value.</w:t>
            </w:r>
          </w:p>
        </w:tc>
        <w:tc>
          <w:tcPr>
            <w:tcW w:w="3828" w:type="dxa"/>
          </w:tcPr>
          <w:p w14:paraId="26335851" w14:textId="085D208B" w:rsidR="00F4500B" w:rsidRPr="008D7407" w:rsidRDefault="00FC0079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F4500B" w:rsidRPr="00C75EE1" w14:paraId="5B30273E" w14:textId="77777777" w:rsidTr="008D7407">
        <w:tc>
          <w:tcPr>
            <w:tcW w:w="1840" w:type="dxa"/>
          </w:tcPr>
          <w:p w14:paraId="337D4BDB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Debt to equity ratio.</w:t>
            </w:r>
          </w:p>
        </w:tc>
        <w:tc>
          <w:tcPr>
            <w:tcW w:w="4681" w:type="dxa"/>
          </w:tcPr>
          <w:p w14:paraId="68D3DB7C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Debit/Equity.</w:t>
            </w:r>
          </w:p>
          <w:p w14:paraId="22981677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Limit the ratio to less than 1 helps earn profit.</w:t>
            </w:r>
          </w:p>
        </w:tc>
        <w:tc>
          <w:tcPr>
            <w:tcW w:w="3828" w:type="dxa"/>
          </w:tcPr>
          <w:p w14:paraId="3FA294B8" w14:textId="4EF8AE66" w:rsidR="00F4500B" w:rsidRPr="008D7407" w:rsidRDefault="00146AFD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The company is not in debt as for now however there are some members in the group working over time but it balances out with the rest of the gr</w:t>
            </w:r>
            <w:bookmarkStart w:id="0" w:name="_GoBack"/>
            <w:bookmarkEnd w:id="0"/>
            <w:r>
              <w:rPr>
                <w:rFonts w:ascii="Century Gothic" w:hAnsi="Century Gothic"/>
                <w:sz w:val="21"/>
                <w:szCs w:val="21"/>
              </w:rPr>
              <w:t>oup members who are not that busy at this current time.</w:t>
            </w:r>
          </w:p>
        </w:tc>
      </w:tr>
      <w:tr w:rsidR="00F4500B" w:rsidRPr="00C75EE1" w14:paraId="0878763B" w14:textId="77777777" w:rsidTr="008D7407">
        <w:tc>
          <w:tcPr>
            <w:tcW w:w="1840" w:type="dxa"/>
          </w:tcPr>
          <w:p w14:paraId="615E4B8A" w14:textId="77777777" w:rsidR="00F4500B" w:rsidRPr="00F4500B" w:rsidRDefault="00F4500B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Return on Investment (ROI).</w:t>
            </w:r>
          </w:p>
        </w:tc>
        <w:tc>
          <w:tcPr>
            <w:tcW w:w="4681" w:type="dxa"/>
          </w:tcPr>
          <w:p w14:paraId="7984DB0D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proofErr w:type="spellStart"/>
            <w:r w:rsidRPr="00F4500B">
              <w:rPr>
                <w:rFonts w:ascii="Century Gothic" w:hAnsi="Century Gothic"/>
                <w:sz w:val="21"/>
                <w:szCs w:val="21"/>
              </w:rPr>
              <w:t>Optimise</w:t>
            </w:r>
            <w:proofErr w:type="spellEnd"/>
            <w:r w:rsidRPr="00F4500B">
              <w:rPr>
                <w:rFonts w:ascii="Century Gothic" w:hAnsi="Century Gothic"/>
                <w:sz w:val="21"/>
                <w:szCs w:val="21"/>
              </w:rPr>
              <w:t xml:space="preserve"> the efficiency at each stage.</w:t>
            </w:r>
          </w:p>
        </w:tc>
        <w:tc>
          <w:tcPr>
            <w:tcW w:w="3828" w:type="dxa"/>
          </w:tcPr>
          <w:p w14:paraId="78D46D77" w14:textId="1A48923A" w:rsidR="00F4500B" w:rsidRPr="008D7407" w:rsidRDefault="00FC0079" w:rsidP="002D1648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F4500B" w:rsidRPr="00C75EE1" w14:paraId="2118EEE6" w14:textId="77777777" w:rsidTr="008D7407">
        <w:tc>
          <w:tcPr>
            <w:tcW w:w="1840" w:type="dxa"/>
          </w:tcPr>
          <w:p w14:paraId="105C5CA0" w14:textId="77777777" w:rsidR="00F4500B" w:rsidRPr="00F4500B" w:rsidRDefault="00F4500B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lastRenderedPageBreak/>
              <w:t>Total Cost of Ownership (TCO).</w:t>
            </w:r>
          </w:p>
        </w:tc>
        <w:tc>
          <w:tcPr>
            <w:tcW w:w="4681" w:type="dxa"/>
          </w:tcPr>
          <w:p w14:paraId="425A1987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Consider all costs, including energy, training, maintenance, rent etc.</w:t>
            </w:r>
          </w:p>
        </w:tc>
        <w:tc>
          <w:tcPr>
            <w:tcW w:w="3828" w:type="dxa"/>
          </w:tcPr>
          <w:p w14:paraId="15921AC0" w14:textId="332C0F30" w:rsidR="00F4500B" w:rsidRPr="008D7407" w:rsidRDefault="00FC0079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F4500B" w:rsidRPr="00C75EE1" w14:paraId="6559E834" w14:textId="77777777" w:rsidTr="008D7407">
        <w:tc>
          <w:tcPr>
            <w:tcW w:w="1840" w:type="dxa"/>
          </w:tcPr>
          <w:p w14:paraId="5491BB67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Finance Deadlines met.</w:t>
            </w:r>
          </w:p>
        </w:tc>
        <w:tc>
          <w:tcPr>
            <w:tcW w:w="4681" w:type="dxa"/>
          </w:tcPr>
          <w:p w14:paraId="75CF540D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2DD87DAC" w14:textId="4228D2CE" w:rsidR="00F4500B" w:rsidRPr="008D7407" w:rsidRDefault="00FC0079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F4500B" w:rsidRPr="00C75EE1" w14:paraId="42C2775D" w14:textId="77777777" w:rsidTr="008D7407">
        <w:tc>
          <w:tcPr>
            <w:tcW w:w="1840" w:type="dxa"/>
          </w:tcPr>
          <w:p w14:paraId="452DFFFC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Financial Business Plan and financial as desired.</w:t>
            </w:r>
          </w:p>
        </w:tc>
        <w:tc>
          <w:tcPr>
            <w:tcW w:w="4681" w:type="dxa"/>
          </w:tcPr>
          <w:p w14:paraId="10C2525F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09DEC89A" w14:textId="63014109" w:rsidR="00F4500B" w:rsidRPr="008D7407" w:rsidRDefault="00FC0079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However would like more input from other members in the finance department</w:t>
            </w:r>
          </w:p>
        </w:tc>
      </w:tr>
      <w:tr w:rsidR="00F4500B" w:rsidRPr="00C75EE1" w14:paraId="5DFEE6FB" w14:textId="77777777" w:rsidTr="008D7407">
        <w:tc>
          <w:tcPr>
            <w:tcW w:w="1840" w:type="dxa"/>
          </w:tcPr>
          <w:p w14:paraId="396A0633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Contribution towards and Sales and Marketing or the product</w:t>
            </w:r>
          </w:p>
        </w:tc>
        <w:tc>
          <w:tcPr>
            <w:tcW w:w="4681" w:type="dxa"/>
          </w:tcPr>
          <w:p w14:paraId="337C9D15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4EA2FE34" w14:textId="6850BC39" w:rsidR="00F4500B" w:rsidRPr="008D7407" w:rsidRDefault="00146AFD" w:rsidP="00FC007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No, this week we did not have any contact although we both knew what work we had to get on with.</w:t>
            </w:r>
          </w:p>
        </w:tc>
      </w:tr>
      <w:tr w:rsidR="00F4500B" w:rsidRPr="00C75EE1" w14:paraId="5F591DEA" w14:textId="77777777" w:rsidTr="008D7407">
        <w:tc>
          <w:tcPr>
            <w:tcW w:w="1840" w:type="dxa"/>
          </w:tcPr>
          <w:p w14:paraId="16F02013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Weekly timesheets completed</w:t>
            </w:r>
          </w:p>
        </w:tc>
        <w:tc>
          <w:tcPr>
            <w:tcW w:w="4681" w:type="dxa"/>
          </w:tcPr>
          <w:p w14:paraId="150B3A2B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Number of completed timesheets received / number expected</w:t>
            </w:r>
          </w:p>
        </w:tc>
        <w:tc>
          <w:tcPr>
            <w:tcW w:w="3828" w:type="dxa"/>
          </w:tcPr>
          <w:p w14:paraId="6AC33F1D" w14:textId="6D1E8925" w:rsidR="00F4500B" w:rsidRPr="008D7407" w:rsidRDefault="002D1648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Yes, - Some member (in software team are working overtime during Easter week 1 and 2, however the budget still balances out with the other team member’s workload at this moment in time.</w:t>
            </w:r>
          </w:p>
        </w:tc>
      </w:tr>
    </w:tbl>
    <w:p w14:paraId="78DD86CD" w14:textId="77777777"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4E006E" w14:textId="77777777" w:rsidR="008F20FF" w:rsidRDefault="008F20FF" w:rsidP="00B12582">
      <w:r>
        <w:separator/>
      </w:r>
    </w:p>
  </w:endnote>
  <w:endnote w:type="continuationSeparator" w:id="0">
    <w:p w14:paraId="3F3ECDA9" w14:textId="77777777" w:rsidR="008F20FF" w:rsidRDefault="008F20FF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8E8674" w14:textId="77777777"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146AFD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95CC8" w14:textId="77777777" w:rsidR="008F20FF" w:rsidRDefault="008F20FF" w:rsidP="00B12582">
      <w:r>
        <w:separator/>
      </w:r>
    </w:p>
  </w:footnote>
  <w:footnote w:type="continuationSeparator" w:id="0">
    <w:p w14:paraId="1F4B2A03" w14:textId="77777777" w:rsidR="008F20FF" w:rsidRDefault="008F20FF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47ED6" w14:textId="77777777"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3E22780"/>
    <w:multiLevelType w:val="hybridMultilevel"/>
    <w:tmpl w:val="5EC40648"/>
    <w:lvl w:ilvl="0" w:tplc="555C43C4">
      <w:start w:val="1"/>
      <w:numFmt w:val="decimal"/>
      <w:lvlText w:val="%1."/>
      <w:lvlJc w:val="left"/>
      <w:pPr>
        <w:ind w:left="720" w:hanging="360"/>
      </w:pPr>
      <w:rPr>
        <w:rFonts w:ascii="Century Gothic" w:eastAsiaTheme="minorEastAsia" w:hAnsi="Century Gothic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5D0136"/>
    <w:multiLevelType w:val="hybridMultilevel"/>
    <w:tmpl w:val="AE4AF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C1E1F"/>
    <w:multiLevelType w:val="hybridMultilevel"/>
    <w:tmpl w:val="77BA8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42A76"/>
    <w:multiLevelType w:val="hybridMultilevel"/>
    <w:tmpl w:val="D33E9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8456E"/>
    <w:rsid w:val="00103A16"/>
    <w:rsid w:val="00146AFD"/>
    <w:rsid w:val="002D1648"/>
    <w:rsid w:val="004F79F8"/>
    <w:rsid w:val="00826493"/>
    <w:rsid w:val="008D7407"/>
    <w:rsid w:val="008F20FF"/>
    <w:rsid w:val="00942454"/>
    <w:rsid w:val="009C14AC"/>
    <w:rsid w:val="00AE67F7"/>
    <w:rsid w:val="00B12582"/>
    <w:rsid w:val="00D41428"/>
    <w:rsid w:val="00F4500B"/>
    <w:rsid w:val="00FC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F878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318</Words>
  <Characters>1813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Prakruti Sinha</cp:lastModifiedBy>
  <cp:revision>7</cp:revision>
  <dcterms:created xsi:type="dcterms:W3CDTF">2014-03-23T22:43:00Z</dcterms:created>
  <dcterms:modified xsi:type="dcterms:W3CDTF">2014-04-19T22:50:00Z</dcterms:modified>
</cp:coreProperties>
</file>