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DA4C2C" w:rsidP="00562D5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562D53">
              <w:rPr>
                <w:rFonts w:ascii="Century Gothic" w:hAnsi="Century Gothic"/>
                <w:color w:val="EB817D"/>
                <w:sz w:val="28"/>
                <w:szCs w:val="28"/>
              </w:rPr>
              <w:t>19</w:t>
            </w:r>
            <w:r w:rsidR="000928B9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D55501">
              <w:rPr>
                <w:rFonts w:ascii="Century Gothic" w:hAnsi="Century Gothic"/>
                <w:color w:val="EB817D"/>
                <w:sz w:val="28"/>
                <w:szCs w:val="28"/>
              </w:rPr>
              <w:t>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013BB4" w:rsidRPr="00826493" w:rsidRDefault="00562D53" w:rsidP="00562D5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Updated DTP records based on new</w:t>
            </w:r>
            <w:r w:rsidR="00542082">
              <w:rPr>
                <w:rFonts w:ascii="Century Gothic" w:hAnsi="Century Gothic"/>
              </w:rPr>
              <w:t xml:space="preserve"> user stories</w:t>
            </w:r>
            <w:r>
              <w:rPr>
                <w:rFonts w:ascii="Century Gothic" w:hAnsi="Century Gothic"/>
              </w:rPr>
              <w:t xml:space="preserve"> and instructions to load an example playlist</w:t>
            </w:r>
            <w:r w:rsidR="00542082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 xml:space="preserve"> Fix minor bug on </w:t>
            </w:r>
            <w:proofErr w:type="spellStart"/>
            <w:r>
              <w:rPr>
                <w:rFonts w:ascii="Century Gothic" w:hAnsi="Century Gothic"/>
              </w:rPr>
              <w:t>eCook</w:t>
            </w:r>
            <w:proofErr w:type="spellEnd"/>
            <w:r w:rsidR="00542082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 xml:space="preserve"> Reflected on Jira. </w:t>
            </w:r>
            <w:proofErr w:type="spellStart"/>
            <w:r>
              <w:rPr>
                <w:rFonts w:ascii="Century Gothic" w:hAnsi="Century Gothic"/>
              </w:rPr>
              <w:t>Manged</w:t>
            </w:r>
            <w:proofErr w:type="spellEnd"/>
            <w:r>
              <w:rPr>
                <w:rFonts w:ascii="Century Gothic" w:hAnsi="Century Gothic"/>
              </w:rPr>
              <w:t xml:space="preserve"> to stop audio and video from playing in the background. </w:t>
            </w:r>
            <w:proofErr w:type="spellStart"/>
            <w:r>
              <w:rPr>
                <w:rFonts w:ascii="Century Gothic" w:hAnsi="Century Gothic"/>
              </w:rPr>
              <w:t>Junit</w:t>
            </w:r>
            <w:proofErr w:type="spellEnd"/>
            <w:r>
              <w:rPr>
                <w:rFonts w:ascii="Century Gothic" w:hAnsi="Century Gothic"/>
              </w:rPr>
              <w:t xml:space="preserve"> Test done for several </w:t>
            </w:r>
            <w:proofErr w:type="gramStart"/>
            <w:r>
              <w:rPr>
                <w:rFonts w:ascii="Century Gothic" w:hAnsi="Century Gothic"/>
              </w:rPr>
              <w:t>class</w:t>
            </w:r>
            <w:proofErr w:type="gramEnd"/>
            <w:r>
              <w:rPr>
                <w:rFonts w:ascii="Century Gothic" w:hAnsi="Century Gothic"/>
              </w:rPr>
              <w:t xml:space="preserve"> in GUI package.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562D53" w:rsidP="00013BB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N.A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0384C" w:rsidP="00562D5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562D53">
              <w:rPr>
                <w:rFonts w:ascii="Century Gothic" w:hAnsi="Century Gothic"/>
                <w:color w:val="EB817D"/>
                <w:sz w:val="28"/>
                <w:szCs w:val="28"/>
              </w:rPr>
              <w:t>26</w:t>
            </w:r>
            <w:r w:rsidR="000928B9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D55501">
              <w:rPr>
                <w:rFonts w:ascii="Century Gothic" w:hAnsi="Century Gothic"/>
                <w:color w:val="EB817D"/>
                <w:sz w:val="28"/>
                <w:szCs w:val="28"/>
              </w:rPr>
              <w:t>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542082" w:rsidP="00562D5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Further update DTP</w:t>
            </w:r>
            <w:r w:rsidR="00562D53">
              <w:rPr>
                <w:rFonts w:ascii="Century Gothic" w:hAnsi="Century Gothic"/>
              </w:rPr>
              <w:t xml:space="preserve"> on</w:t>
            </w:r>
            <w:r>
              <w:rPr>
                <w:rFonts w:ascii="Century Gothic" w:hAnsi="Century Gothic"/>
              </w:rPr>
              <w:t xml:space="preserve"> records. </w:t>
            </w:r>
            <w:r w:rsidR="00562D53">
              <w:rPr>
                <w:rFonts w:ascii="Century Gothic" w:hAnsi="Century Gothic"/>
              </w:rPr>
              <w:t xml:space="preserve">Finished </w:t>
            </w:r>
            <w:proofErr w:type="spellStart"/>
            <w:r w:rsidR="00562D53">
              <w:rPr>
                <w:rFonts w:ascii="Century Gothic" w:hAnsi="Century Gothic"/>
              </w:rPr>
              <w:t>Junit</w:t>
            </w:r>
            <w:proofErr w:type="spellEnd"/>
            <w:r w:rsidR="00562D53">
              <w:rPr>
                <w:rFonts w:ascii="Century Gothic" w:hAnsi="Century Gothic"/>
              </w:rPr>
              <w:t xml:space="preserve"> for </w:t>
            </w:r>
            <w:proofErr w:type="spellStart"/>
            <w:r w:rsidR="00562D53">
              <w:rPr>
                <w:rFonts w:ascii="Century Gothic" w:hAnsi="Century Gothic"/>
              </w:rPr>
              <w:t>Gui</w:t>
            </w:r>
            <w:proofErr w:type="spellEnd"/>
            <w:r w:rsidR="00562D53">
              <w:rPr>
                <w:rFonts w:ascii="Century Gothic" w:hAnsi="Century Gothic"/>
              </w:rPr>
              <w:t xml:space="preserve"> package. 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562D53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N.A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D55501" w:rsidP="00D555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</w:t>
            </w:r>
            <w:r w:rsidR="00784C5E">
              <w:rPr>
                <w:rFonts w:ascii="Century Gothic" w:hAnsi="Century Gothic"/>
                <w:sz w:val="21"/>
                <w:szCs w:val="21"/>
              </w:rPr>
              <w:t xml:space="preserve"> 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784C5E" w:rsidRPr="00CC5EC7" w:rsidRDefault="00542082" w:rsidP="00D555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562D53">
              <w:rPr>
                <w:rFonts w:ascii="Century Gothic" w:hAnsi="Century Gothic"/>
                <w:sz w:val="21"/>
                <w:szCs w:val="21"/>
              </w:rPr>
              <w:t xml:space="preserve"> -  view on Jira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784C5E" w:rsidRPr="00CC5EC7" w:rsidRDefault="00784C5E" w:rsidP="00260BD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260BD2">
              <w:rPr>
                <w:rFonts w:ascii="Century Gothic" w:hAnsi="Century Gothic"/>
                <w:sz w:val="21"/>
                <w:szCs w:val="21"/>
              </w:rPr>
              <w:t>view on Jira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784C5E" w:rsidRPr="00CC5EC7" w:rsidRDefault="00784C5E" w:rsidP="00C16D0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-  </w:t>
            </w:r>
            <w:r w:rsidR="00C16D02">
              <w:rPr>
                <w:rFonts w:ascii="Century Gothic" w:hAnsi="Century Gothic"/>
                <w:sz w:val="21"/>
                <w:szCs w:val="21"/>
              </w:rPr>
              <w:t>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784C5E" w:rsidRPr="00CC5EC7" w:rsidRDefault="00542082" w:rsidP="0054208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784C5E">
              <w:rPr>
                <w:rFonts w:ascii="Century Gothic" w:hAnsi="Century Gothic"/>
                <w:sz w:val="21"/>
                <w:szCs w:val="21"/>
              </w:rPr>
              <w:t xml:space="preserve"> – </w:t>
            </w:r>
            <w:r>
              <w:rPr>
                <w:rFonts w:ascii="Century Gothic" w:hAnsi="Century Gothic"/>
                <w:sz w:val="21"/>
                <w:szCs w:val="21"/>
              </w:rPr>
              <w:t>DTP records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784C5E" w:rsidRPr="00CC5EC7" w:rsidRDefault="00562D53" w:rsidP="0000769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– N.A</w:t>
            </w:r>
            <w:bookmarkStart w:id="0" w:name="_GoBack"/>
            <w:bookmarkEnd w:id="0"/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06B" w:rsidRDefault="0067406B" w:rsidP="00B12582">
      <w:r>
        <w:separator/>
      </w:r>
    </w:p>
  </w:endnote>
  <w:endnote w:type="continuationSeparator" w:id="0">
    <w:p w:rsidR="0067406B" w:rsidRDefault="0067406B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562D53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06B" w:rsidRDefault="0067406B" w:rsidP="00B12582">
      <w:r>
        <w:separator/>
      </w:r>
    </w:p>
  </w:footnote>
  <w:footnote w:type="continuationSeparator" w:id="0">
    <w:p w:rsidR="0067406B" w:rsidRDefault="0067406B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0769F"/>
    <w:rsid w:val="00013BB4"/>
    <w:rsid w:val="000928B9"/>
    <w:rsid w:val="00103A16"/>
    <w:rsid w:val="00163130"/>
    <w:rsid w:val="00176AD5"/>
    <w:rsid w:val="002005D2"/>
    <w:rsid w:val="00260BD2"/>
    <w:rsid w:val="00323149"/>
    <w:rsid w:val="004108D9"/>
    <w:rsid w:val="00464D6A"/>
    <w:rsid w:val="004F79F8"/>
    <w:rsid w:val="0050738B"/>
    <w:rsid w:val="005172FD"/>
    <w:rsid w:val="00542082"/>
    <w:rsid w:val="00562D53"/>
    <w:rsid w:val="005F6FC1"/>
    <w:rsid w:val="0060381E"/>
    <w:rsid w:val="006205C9"/>
    <w:rsid w:val="00631FB5"/>
    <w:rsid w:val="0067406B"/>
    <w:rsid w:val="00675183"/>
    <w:rsid w:val="006A150F"/>
    <w:rsid w:val="006D6212"/>
    <w:rsid w:val="00734987"/>
    <w:rsid w:val="00784C5E"/>
    <w:rsid w:val="007961CF"/>
    <w:rsid w:val="007D1406"/>
    <w:rsid w:val="0080384C"/>
    <w:rsid w:val="00826493"/>
    <w:rsid w:val="00844E6F"/>
    <w:rsid w:val="008D31EE"/>
    <w:rsid w:val="008D7407"/>
    <w:rsid w:val="008F0BA1"/>
    <w:rsid w:val="009909C7"/>
    <w:rsid w:val="009C14AC"/>
    <w:rsid w:val="00B12582"/>
    <w:rsid w:val="00B93D64"/>
    <w:rsid w:val="00C16D02"/>
    <w:rsid w:val="00CC5EC7"/>
    <w:rsid w:val="00D109A6"/>
    <w:rsid w:val="00D55501"/>
    <w:rsid w:val="00D80B86"/>
    <w:rsid w:val="00DA4C2C"/>
    <w:rsid w:val="00EF4B6C"/>
    <w:rsid w:val="00F11B7A"/>
    <w:rsid w:val="00F11D5E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R T</cp:lastModifiedBy>
  <cp:revision>3</cp:revision>
  <dcterms:created xsi:type="dcterms:W3CDTF">2014-05-26T23:34:00Z</dcterms:created>
  <dcterms:modified xsi:type="dcterms:W3CDTF">2014-05-26T23:40:00Z</dcterms:modified>
</cp:coreProperties>
</file>