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Default="00094F3C" w:rsidP="00094F3C">
      <w:pPr>
        <w:pStyle w:val="Title"/>
        <w:jc w:val="center"/>
      </w:pPr>
      <w:bookmarkStart w:id="0" w:name="_Toc379186004"/>
      <w:bookmarkStart w:id="1" w:name="_Toc379186369"/>
      <w:r>
        <w:rPr>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094F3C" w:rsidRDefault="00094F3C" w:rsidP="00094F3C">
      <w:pPr>
        <w:jc w:val="center"/>
        <w:rPr>
          <w:sz w:val="96"/>
          <w:szCs w:val="96"/>
        </w:rPr>
      </w:pPr>
      <w:r w:rsidRPr="00094F3C">
        <w:rPr>
          <w:sz w:val="96"/>
          <w:szCs w:val="96"/>
        </w:rPr>
        <w:t>Project Communication Plan and Risk Register</w:t>
      </w:r>
    </w:p>
    <w:p w:rsidR="00094F3C" w:rsidRDefault="00094F3C" w:rsidP="00094F3C"/>
    <w:p w:rsidR="00094F3C" w:rsidRDefault="00094F3C" w:rsidP="00094F3C"/>
    <w:p w:rsidR="00094F3C" w:rsidRPr="00094F3C" w:rsidRDefault="00094F3C" w:rsidP="00094F3C">
      <w:pPr>
        <w:jc w:val="center"/>
        <w:rPr>
          <w:color w:val="EB817D"/>
          <w:sz w:val="40"/>
          <w:szCs w:val="40"/>
        </w:rPr>
      </w:pPr>
      <w:r w:rsidRPr="00094F3C">
        <w:rPr>
          <w:color w:val="EB817D"/>
          <w:sz w:val="40"/>
          <w:szCs w:val="40"/>
        </w:rPr>
        <w:t>Ankita Gangotra</w:t>
      </w:r>
    </w:p>
    <w:p w:rsidR="00094F3C" w:rsidRDefault="00094F3C" w:rsidP="00094F3C"/>
    <w:p w:rsidR="00094F3C" w:rsidRDefault="00094F3C" w:rsidP="00094F3C"/>
    <w:p w:rsidR="00094F3C" w:rsidRDefault="00094F3C" w:rsidP="00094F3C"/>
    <w:p w:rsidR="00094F3C" w:rsidRDefault="00094F3C" w:rsidP="00094F3C"/>
    <w:p w:rsidR="00094F3C" w:rsidRPr="00094F3C" w:rsidRDefault="00094F3C" w:rsidP="00094F3C"/>
    <w:p w:rsidR="00094F3C" w:rsidRPr="00C6001C" w:rsidRDefault="00094F3C" w:rsidP="00094F3C"/>
    <w:p w:rsidR="00094F3C" w:rsidRDefault="00094F3C" w:rsidP="00094F3C">
      <w:pPr>
        <w:pStyle w:val="Heading4"/>
      </w:pPr>
    </w:p>
    <w:p w:rsidR="00094F3C" w:rsidRPr="00094F3C" w:rsidRDefault="00094F3C" w:rsidP="00094F3C"/>
    <w:p w:rsidR="00094F3C" w:rsidRPr="00094F3C" w:rsidRDefault="00094F3C" w:rsidP="00094F3C">
      <w:pPr>
        <w:jc w:val="center"/>
        <w:rPr>
          <w:color w:val="EB817D"/>
          <w:sz w:val="40"/>
          <w:szCs w:val="40"/>
        </w:rPr>
      </w:pPr>
      <w:r w:rsidRPr="00094F3C">
        <w:rPr>
          <w:color w:val="EB817D"/>
          <w:sz w:val="40"/>
          <w:szCs w:val="40"/>
        </w:rPr>
        <w:lastRenderedPageBreak/>
        <w:t>Document Control</w:t>
      </w:r>
    </w:p>
    <w:p w:rsidR="00094F3C" w:rsidRPr="00E402AE" w:rsidRDefault="00094F3C" w:rsidP="00094F3C"/>
    <w:tbl>
      <w:tblPr>
        <w:tblStyle w:val="TableGrid"/>
        <w:tblW w:w="0" w:type="auto"/>
        <w:tblLook w:val="04A0" w:firstRow="1" w:lastRow="0" w:firstColumn="1" w:lastColumn="0" w:noHBand="0" w:noVBand="1"/>
      </w:tblPr>
      <w:tblGrid>
        <w:gridCol w:w="1183"/>
        <w:gridCol w:w="1585"/>
        <w:gridCol w:w="1415"/>
        <w:gridCol w:w="1782"/>
        <w:gridCol w:w="3385"/>
      </w:tblGrid>
      <w:tr w:rsidR="00094F3C" w:rsidTr="00042DF9">
        <w:trPr>
          <w:trHeight w:val="549"/>
        </w:trPr>
        <w:tc>
          <w:tcPr>
            <w:tcW w:w="1129" w:type="dxa"/>
            <w:shd w:val="clear" w:color="auto" w:fill="EAE8E8" w:themeFill="accent6" w:themeFillTint="33"/>
          </w:tcPr>
          <w:p w:rsidR="00094F3C" w:rsidRPr="00094F3C" w:rsidRDefault="00094F3C" w:rsidP="00042DF9">
            <w:pPr>
              <w:jc w:val="center"/>
            </w:pPr>
            <w:r w:rsidRPr="00094F3C">
              <w:t>Version Number</w:t>
            </w:r>
          </w:p>
        </w:tc>
        <w:tc>
          <w:tcPr>
            <w:tcW w:w="1500" w:type="dxa"/>
            <w:shd w:val="clear" w:color="auto" w:fill="EAE8E8" w:themeFill="accent6" w:themeFillTint="33"/>
          </w:tcPr>
          <w:p w:rsidR="00094F3C" w:rsidRPr="00094F3C" w:rsidRDefault="00094F3C" w:rsidP="00042DF9">
            <w:pPr>
              <w:jc w:val="center"/>
            </w:pPr>
            <w:r w:rsidRPr="00094F3C">
              <w:t>Modified By</w:t>
            </w:r>
          </w:p>
        </w:tc>
        <w:tc>
          <w:tcPr>
            <w:tcW w:w="1418" w:type="dxa"/>
            <w:shd w:val="clear" w:color="auto" w:fill="EAE8E8" w:themeFill="accent6" w:themeFillTint="33"/>
          </w:tcPr>
          <w:p w:rsidR="00094F3C" w:rsidRPr="00094F3C" w:rsidRDefault="00094F3C" w:rsidP="00042DF9">
            <w:pPr>
              <w:jc w:val="center"/>
            </w:pPr>
            <w:r w:rsidRPr="00094F3C">
              <w:t>Date</w:t>
            </w:r>
          </w:p>
        </w:tc>
        <w:tc>
          <w:tcPr>
            <w:tcW w:w="1275" w:type="dxa"/>
            <w:shd w:val="clear" w:color="auto" w:fill="EAE8E8" w:themeFill="accent6" w:themeFillTint="33"/>
          </w:tcPr>
          <w:p w:rsidR="00094F3C" w:rsidRPr="00094F3C" w:rsidRDefault="00094F3C" w:rsidP="00042DF9">
            <w:pPr>
              <w:jc w:val="center"/>
            </w:pPr>
            <w:r w:rsidRPr="00094F3C">
              <w:t>Section(s) Modified</w:t>
            </w:r>
          </w:p>
        </w:tc>
        <w:tc>
          <w:tcPr>
            <w:tcW w:w="3918" w:type="dxa"/>
            <w:shd w:val="clear" w:color="auto" w:fill="EAE8E8" w:themeFill="accent6" w:themeFillTint="33"/>
          </w:tcPr>
          <w:p w:rsidR="00094F3C" w:rsidRPr="00094F3C" w:rsidRDefault="00094F3C" w:rsidP="00042DF9">
            <w:pPr>
              <w:tabs>
                <w:tab w:val="left" w:pos="753"/>
                <w:tab w:val="center" w:pos="1851"/>
              </w:tabs>
            </w:pPr>
            <w:r w:rsidRPr="00094F3C">
              <w:tab/>
            </w:r>
            <w:r w:rsidRPr="00094F3C">
              <w:tab/>
              <w:t>Comments</w:t>
            </w:r>
          </w:p>
        </w:tc>
      </w:tr>
      <w:tr w:rsidR="00094F3C" w:rsidTr="00042DF9">
        <w:trPr>
          <w:trHeight w:val="300"/>
        </w:trPr>
        <w:tc>
          <w:tcPr>
            <w:tcW w:w="1129" w:type="dxa"/>
          </w:tcPr>
          <w:p w:rsidR="00094F3C" w:rsidRPr="00094F3C" w:rsidRDefault="00094F3C" w:rsidP="00042DF9">
            <w:pPr>
              <w:jc w:val="center"/>
            </w:pPr>
            <w:r w:rsidRPr="00094F3C">
              <w:t>0.1</w:t>
            </w:r>
          </w:p>
        </w:tc>
        <w:tc>
          <w:tcPr>
            <w:tcW w:w="1500" w:type="dxa"/>
          </w:tcPr>
          <w:p w:rsidR="00094F3C" w:rsidRPr="00094F3C" w:rsidRDefault="00094F3C" w:rsidP="00042DF9">
            <w:pPr>
              <w:jc w:val="center"/>
            </w:pPr>
            <w:proofErr w:type="spellStart"/>
            <w:r w:rsidRPr="00094F3C">
              <w:t>A.Gangotra</w:t>
            </w:r>
            <w:proofErr w:type="spellEnd"/>
          </w:p>
        </w:tc>
        <w:tc>
          <w:tcPr>
            <w:tcW w:w="1418" w:type="dxa"/>
          </w:tcPr>
          <w:p w:rsidR="00094F3C" w:rsidRPr="00094F3C" w:rsidRDefault="00094F3C" w:rsidP="00042DF9">
            <w:pPr>
              <w:jc w:val="center"/>
            </w:pPr>
            <w:r>
              <w:t>28.02.2014</w:t>
            </w:r>
          </w:p>
        </w:tc>
        <w:tc>
          <w:tcPr>
            <w:tcW w:w="1275" w:type="dxa"/>
          </w:tcPr>
          <w:p w:rsidR="00094F3C" w:rsidRPr="00094F3C" w:rsidRDefault="00094F3C" w:rsidP="00042DF9">
            <w:pPr>
              <w:rPr>
                <w:sz w:val="18"/>
                <w:szCs w:val="18"/>
              </w:rPr>
            </w:pPr>
            <w:r w:rsidRPr="00094F3C">
              <w:rPr>
                <w:sz w:val="18"/>
                <w:szCs w:val="18"/>
              </w:rPr>
              <w:t>Created</w:t>
            </w:r>
          </w:p>
        </w:tc>
        <w:tc>
          <w:tcPr>
            <w:tcW w:w="3918" w:type="dxa"/>
          </w:tcPr>
          <w:p w:rsidR="00094F3C" w:rsidRPr="00094F3C" w:rsidRDefault="00094F3C" w:rsidP="00042DF9">
            <w:pPr>
              <w:rPr>
                <w:i/>
                <w:sz w:val="18"/>
                <w:szCs w:val="18"/>
              </w:rPr>
            </w:pPr>
            <w:r>
              <w:rPr>
                <w:i/>
                <w:sz w:val="18"/>
                <w:szCs w:val="18"/>
              </w:rPr>
              <w:t>Created Risk Registe</w:t>
            </w:r>
            <w:r w:rsidR="00837166">
              <w:rPr>
                <w:i/>
                <w:sz w:val="18"/>
                <w:szCs w:val="18"/>
              </w:rPr>
              <w:t>r.</w:t>
            </w:r>
          </w:p>
        </w:tc>
      </w:tr>
      <w:tr w:rsidR="00837166" w:rsidTr="00042DF9">
        <w:trPr>
          <w:trHeight w:val="300"/>
        </w:trPr>
        <w:tc>
          <w:tcPr>
            <w:tcW w:w="1129" w:type="dxa"/>
          </w:tcPr>
          <w:p w:rsidR="00837166" w:rsidRPr="00094F3C" w:rsidRDefault="00837166" w:rsidP="00042DF9">
            <w:pPr>
              <w:jc w:val="center"/>
            </w:pPr>
            <w:r>
              <w:t>0.2</w:t>
            </w:r>
          </w:p>
        </w:tc>
        <w:tc>
          <w:tcPr>
            <w:tcW w:w="1500" w:type="dxa"/>
          </w:tcPr>
          <w:p w:rsidR="00837166" w:rsidRPr="00094F3C" w:rsidRDefault="00837166" w:rsidP="00042DF9">
            <w:pPr>
              <w:jc w:val="center"/>
            </w:pPr>
            <w:proofErr w:type="spellStart"/>
            <w:r>
              <w:t>A.Gangotra</w:t>
            </w:r>
            <w:proofErr w:type="spellEnd"/>
          </w:p>
        </w:tc>
        <w:tc>
          <w:tcPr>
            <w:tcW w:w="1418" w:type="dxa"/>
          </w:tcPr>
          <w:p w:rsidR="00837166" w:rsidRDefault="00837166" w:rsidP="00042DF9">
            <w:pPr>
              <w:jc w:val="center"/>
            </w:pPr>
            <w:r>
              <w:t>25.04.2014</w:t>
            </w:r>
          </w:p>
        </w:tc>
        <w:tc>
          <w:tcPr>
            <w:tcW w:w="1275" w:type="dxa"/>
          </w:tcPr>
          <w:p w:rsidR="00837166" w:rsidRPr="00094F3C" w:rsidRDefault="00837166" w:rsidP="00042DF9">
            <w:pPr>
              <w:rPr>
                <w:sz w:val="18"/>
                <w:szCs w:val="18"/>
              </w:rPr>
            </w:pPr>
            <w:r>
              <w:rPr>
                <w:sz w:val="18"/>
                <w:szCs w:val="18"/>
              </w:rPr>
              <w:t>Project Communication Plan</w:t>
            </w:r>
          </w:p>
        </w:tc>
        <w:tc>
          <w:tcPr>
            <w:tcW w:w="3918" w:type="dxa"/>
          </w:tcPr>
          <w:p w:rsidR="00837166" w:rsidRDefault="00837166" w:rsidP="00042DF9">
            <w:pPr>
              <w:rPr>
                <w:i/>
                <w:sz w:val="18"/>
                <w:szCs w:val="18"/>
              </w:rPr>
            </w:pPr>
            <w:r>
              <w:rPr>
                <w:i/>
                <w:sz w:val="18"/>
                <w:szCs w:val="18"/>
              </w:rPr>
              <w:t>Created Project Communication Plan.</w:t>
            </w:r>
          </w:p>
        </w:tc>
      </w:tr>
      <w:tr w:rsidR="00837166" w:rsidTr="00042DF9">
        <w:trPr>
          <w:trHeight w:val="300"/>
        </w:trPr>
        <w:tc>
          <w:tcPr>
            <w:tcW w:w="1129" w:type="dxa"/>
          </w:tcPr>
          <w:p w:rsidR="00837166" w:rsidRDefault="00837166" w:rsidP="00042DF9">
            <w:pPr>
              <w:jc w:val="center"/>
            </w:pPr>
            <w:r>
              <w:t>0.3</w:t>
            </w:r>
          </w:p>
        </w:tc>
        <w:tc>
          <w:tcPr>
            <w:tcW w:w="1500" w:type="dxa"/>
          </w:tcPr>
          <w:p w:rsidR="00837166" w:rsidRDefault="00837166" w:rsidP="00042DF9">
            <w:pPr>
              <w:jc w:val="center"/>
            </w:pPr>
            <w:proofErr w:type="spellStart"/>
            <w:r>
              <w:t>A.Gangotra</w:t>
            </w:r>
            <w:proofErr w:type="spellEnd"/>
          </w:p>
        </w:tc>
        <w:tc>
          <w:tcPr>
            <w:tcW w:w="1418" w:type="dxa"/>
          </w:tcPr>
          <w:p w:rsidR="00837166" w:rsidRDefault="00837166" w:rsidP="00042DF9">
            <w:pPr>
              <w:jc w:val="center"/>
            </w:pPr>
            <w:r>
              <w:t>09.06.2014</w:t>
            </w:r>
          </w:p>
        </w:tc>
        <w:tc>
          <w:tcPr>
            <w:tcW w:w="1275" w:type="dxa"/>
          </w:tcPr>
          <w:p w:rsidR="00837166" w:rsidRDefault="00837166" w:rsidP="00042DF9">
            <w:pPr>
              <w:rPr>
                <w:sz w:val="18"/>
                <w:szCs w:val="18"/>
              </w:rPr>
            </w:pPr>
            <w:r>
              <w:rPr>
                <w:sz w:val="18"/>
                <w:szCs w:val="18"/>
              </w:rPr>
              <w:t>Change Management of Project</w:t>
            </w:r>
          </w:p>
        </w:tc>
        <w:tc>
          <w:tcPr>
            <w:tcW w:w="3918" w:type="dxa"/>
          </w:tcPr>
          <w:p w:rsidR="00837166" w:rsidRDefault="00837166" w:rsidP="00042DF9">
            <w:pPr>
              <w:rPr>
                <w:i/>
                <w:sz w:val="18"/>
                <w:szCs w:val="18"/>
              </w:rPr>
            </w:pPr>
            <w:r>
              <w:rPr>
                <w:i/>
                <w:sz w:val="18"/>
                <w:szCs w:val="18"/>
              </w:rPr>
              <w:t>Created Changes Management of Project.</w:t>
            </w:r>
          </w:p>
        </w:tc>
      </w:tr>
      <w:tr w:rsidR="00837166" w:rsidTr="00042DF9">
        <w:trPr>
          <w:trHeight w:val="300"/>
        </w:trPr>
        <w:tc>
          <w:tcPr>
            <w:tcW w:w="1129" w:type="dxa"/>
          </w:tcPr>
          <w:p w:rsidR="00837166" w:rsidRDefault="00837166" w:rsidP="00042DF9">
            <w:pPr>
              <w:jc w:val="center"/>
            </w:pPr>
            <w:r>
              <w:t>1.0</w:t>
            </w:r>
          </w:p>
        </w:tc>
        <w:tc>
          <w:tcPr>
            <w:tcW w:w="1500" w:type="dxa"/>
          </w:tcPr>
          <w:p w:rsidR="00837166" w:rsidRDefault="00837166" w:rsidP="00042DF9">
            <w:pPr>
              <w:jc w:val="center"/>
            </w:pPr>
            <w:proofErr w:type="spellStart"/>
            <w:r>
              <w:t>A.Gangotra</w:t>
            </w:r>
            <w:proofErr w:type="spellEnd"/>
          </w:p>
        </w:tc>
        <w:tc>
          <w:tcPr>
            <w:tcW w:w="1418" w:type="dxa"/>
          </w:tcPr>
          <w:p w:rsidR="00837166" w:rsidRDefault="00837166" w:rsidP="00042DF9">
            <w:pPr>
              <w:jc w:val="center"/>
            </w:pPr>
            <w:r>
              <w:t>09.06.2014</w:t>
            </w:r>
          </w:p>
        </w:tc>
        <w:tc>
          <w:tcPr>
            <w:tcW w:w="1275" w:type="dxa"/>
          </w:tcPr>
          <w:p w:rsidR="00837166" w:rsidRDefault="00837166" w:rsidP="00042DF9">
            <w:pPr>
              <w:rPr>
                <w:sz w:val="18"/>
                <w:szCs w:val="18"/>
              </w:rPr>
            </w:pPr>
            <w:r>
              <w:rPr>
                <w:sz w:val="18"/>
                <w:szCs w:val="18"/>
              </w:rPr>
              <w:t>-</w:t>
            </w:r>
          </w:p>
        </w:tc>
        <w:tc>
          <w:tcPr>
            <w:tcW w:w="3918" w:type="dxa"/>
          </w:tcPr>
          <w:p w:rsidR="00837166" w:rsidRDefault="00837166" w:rsidP="00042DF9">
            <w:pPr>
              <w:rPr>
                <w:i/>
                <w:sz w:val="18"/>
                <w:szCs w:val="18"/>
              </w:rPr>
            </w:pPr>
            <w:r>
              <w:rPr>
                <w:i/>
                <w:sz w:val="18"/>
                <w:szCs w:val="18"/>
              </w:rPr>
              <w:t>Made minor changes to final document.</w:t>
            </w:r>
          </w:p>
        </w:tc>
      </w:tr>
    </w:tbl>
    <w:p w:rsidR="00094F3C" w:rsidRDefault="00094F3C" w:rsidP="00094F3C"/>
    <w:p w:rsidR="00094F3C" w:rsidRDefault="00094F3C" w:rsidP="00094F3C"/>
    <w:p w:rsidR="00094F3C" w:rsidRDefault="00094F3C" w:rsidP="00094F3C"/>
    <w:p w:rsidR="00094F3C" w:rsidRDefault="00094F3C" w:rsidP="00094F3C"/>
    <w:p w:rsidR="00094F3C" w:rsidRDefault="00094F3C" w:rsidP="00094F3C"/>
    <w:p w:rsidR="00094F3C" w:rsidRDefault="00094F3C" w:rsidP="00094F3C"/>
    <w:p w:rsidR="00094F3C" w:rsidRPr="00094F3C" w:rsidRDefault="00094F3C" w:rsidP="00094F3C">
      <w:pPr>
        <w:rPr>
          <w:color w:val="EB817D"/>
        </w:rPr>
      </w:pPr>
      <w:r w:rsidRPr="00094F3C">
        <w:rPr>
          <w:color w:val="EB817D"/>
        </w:rPr>
        <w:br w:type="page"/>
      </w:r>
      <w:bookmarkStart w:id="2" w:name="_GoBack"/>
      <w:bookmarkEnd w:id="2"/>
    </w:p>
    <w:p w:rsidR="0089302B" w:rsidRDefault="00094F3C" w:rsidP="00837166">
      <w:pPr>
        <w:pStyle w:val="Heading1"/>
        <w:numPr>
          <w:ilvl w:val="0"/>
          <w:numId w:val="4"/>
        </w:numPr>
      </w:pPr>
      <w:r w:rsidRPr="00094F3C">
        <w:lastRenderedPageBreak/>
        <w:t>Project Communication Plan</w:t>
      </w:r>
    </w:p>
    <w:p w:rsidR="00837166" w:rsidRPr="00837166" w:rsidRDefault="00837166" w:rsidP="00837166"/>
    <w:p w:rsidR="0089302B" w:rsidRDefault="001B3EB2">
      <w:pPr>
        <w:pStyle w:val="Heading2"/>
      </w:pPr>
      <w:r>
        <w:t xml:space="preserve">1.1 </w:t>
      </w:r>
      <w:r w:rsidR="001B14B2">
        <w:t>Project communication documents</w:t>
      </w:r>
    </w:p>
    <w:p w:rsidR="0089302B" w:rsidRDefault="001B3EB2" w:rsidP="001B3EB2">
      <w:r>
        <w:t>This section includes a project communication table to identify the communication documents needed for the project, the recipients of the documents, persons responsible for creating and updating the documents, and how often the document need to be updated for the smooth functioning of the project.</w:t>
      </w:r>
    </w:p>
    <w:p w:rsidR="00837166" w:rsidRDefault="00837166" w:rsidP="001B3EB2"/>
    <w:p w:rsidR="0089302B" w:rsidRDefault="001B3EB2">
      <w:pPr>
        <w:pStyle w:val="Heading3"/>
      </w:pPr>
      <w:r>
        <w:t xml:space="preserve">1.1.1 </w:t>
      </w:r>
      <w:r w:rsidR="001B14B2">
        <w:t>Project communication table</w:t>
      </w:r>
    </w:p>
    <w:tbl>
      <w:tblPr>
        <w:tblStyle w:val="TableGrid"/>
        <w:tblW w:w="9402" w:type="dxa"/>
        <w:tblLook w:val="04A0" w:firstRow="1" w:lastRow="0" w:firstColumn="1" w:lastColumn="0" w:noHBand="0" w:noVBand="1"/>
        <w:tblDescription w:val="Project communication table"/>
      </w:tblPr>
      <w:tblGrid>
        <w:gridCol w:w="2217"/>
        <w:gridCol w:w="2812"/>
        <w:gridCol w:w="2162"/>
        <w:gridCol w:w="2211"/>
      </w:tblGrid>
      <w:tr w:rsidR="001B3EB2" w:rsidTr="001B3EB2">
        <w:trPr>
          <w:trHeight w:val="686"/>
        </w:trPr>
        <w:tc>
          <w:tcPr>
            <w:tcW w:w="2217" w:type="dxa"/>
            <w:shd w:val="clear" w:color="auto" w:fill="EAE8E8" w:themeFill="accent6" w:themeFillTint="33"/>
          </w:tcPr>
          <w:p w:rsidR="001B3EB2" w:rsidRPr="00094F3C" w:rsidRDefault="001B3EB2" w:rsidP="00042DF9">
            <w:pPr>
              <w:jc w:val="center"/>
            </w:pPr>
            <w:r>
              <w:t>Document</w:t>
            </w:r>
          </w:p>
        </w:tc>
        <w:tc>
          <w:tcPr>
            <w:tcW w:w="2812" w:type="dxa"/>
            <w:shd w:val="clear" w:color="auto" w:fill="EAE8E8" w:themeFill="accent6" w:themeFillTint="33"/>
          </w:tcPr>
          <w:p w:rsidR="001B3EB2" w:rsidRPr="00094F3C" w:rsidRDefault="001B3EB2" w:rsidP="00042DF9">
            <w:pPr>
              <w:jc w:val="center"/>
            </w:pPr>
            <w:r>
              <w:t>Responsibilities</w:t>
            </w:r>
          </w:p>
        </w:tc>
        <w:tc>
          <w:tcPr>
            <w:tcW w:w="2162" w:type="dxa"/>
            <w:shd w:val="clear" w:color="auto" w:fill="EAE8E8" w:themeFill="accent6" w:themeFillTint="33"/>
          </w:tcPr>
          <w:p w:rsidR="001B3EB2" w:rsidRPr="00094F3C" w:rsidRDefault="001B3EB2" w:rsidP="00042DF9">
            <w:pPr>
              <w:jc w:val="center"/>
            </w:pPr>
            <w:r>
              <w:t xml:space="preserve">Recipients </w:t>
            </w:r>
          </w:p>
        </w:tc>
        <w:tc>
          <w:tcPr>
            <w:tcW w:w="2211" w:type="dxa"/>
            <w:shd w:val="clear" w:color="auto" w:fill="EAE8E8" w:themeFill="accent6" w:themeFillTint="33"/>
          </w:tcPr>
          <w:p w:rsidR="001B3EB2" w:rsidRPr="00094F3C" w:rsidRDefault="001B3EB2" w:rsidP="00042DF9">
            <w:pPr>
              <w:jc w:val="center"/>
            </w:pPr>
            <w:r>
              <w:t>Update Frequency</w:t>
            </w:r>
          </w:p>
        </w:tc>
      </w:tr>
      <w:tr w:rsidR="001B3EB2" w:rsidTr="001B3EB2">
        <w:trPr>
          <w:trHeight w:val="374"/>
        </w:trPr>
        <w:tc>
          <w:tcPr>
            <w:tcW w:w="2217" w:type="dxa"/>
          </w:tcPr>
          <w:p w:rsidR="001B3EB2" w:rsidRPr="00094F3C" w:rsidRDefault="002A5AC3" w:rsidP="00042DF9">
            <w:pPr>
              <w:jc w:val="center"/>
            </w:pPr>
            <w:r>
              <w:t xml:space="preserve">Team </w:t>
            </w:r>
            <w:r w:rsidR="001B3EB2">
              <w:t>Meeting Agendas</w:t>
            </w:r>
          </w:p>
        </w:tc>
        <w:tc>
          <w:tcPr>
            <w:tcW w:w="2812" w:type="dxa"/>
          </w:tcPr>
          <w:p w:rsidR="001B3EB2" w:rsidRPr="00094F3C" w:rsidRDefault="001B3EB2" w:rsidP="00042DF9">
            <w:pPr>
              <w:jc w:val="center"/>
            </w:pPr>
            <w:r>
              <w:t>Project Manager</w:t>
            </w:r>
          </w:p>
        </w:tc>
        <w:tc>
          <w:tcPr>
            <w:tcW w:w="2162" w:type="dxa"/>
          </w:tcPr>
          <w:p w:rsidR="001B3EB2" w:rsidRPr="00094F3C" w:rsidRDefault="001B3EB2" w:rsidP="00042DF9">
            <w:pPr>
              <w:jc w:val="center"/>
            </w:pPr>
            <w:r>
              <w:t>Project Team</w:t>
            </w:r>
          </w:p>
        </w:tc>
        <w:tc>
          <w:tcPr>
            <w:tcW w:w="2211" w:type="dxa"/>
          </w:tcPr>
          <w:p w:rsidR="001B3EB2" w:rsidRPr="002A5AC3" w:rsidRDefault="002A5AC3" w:rsidP="002A5AC3">
            <w:pPr>
              <w:jc w:val="center"/>
              <w:rPr>
                <w:szCs w:val="21"/>
              </w:rPr>
            </w:pPr>
            <w:r w:rsidRPr="002A5AC3">
              <w:rPr>
                <w:szCs w:val="21"/>
              </w:rPr>
              <w:t>Before every meeting</w:t>
            </w:r>
          </w:p>
        </w:tc>
      </w:tr>
      <w:tr w:rsidR="002A5AC3" w:rsidTr="001B3EB2">
        <w:trPr>
          <w:trHeight w:val="374"/>
        </w:trPr>
        <w:tc>
          <w:tcPr>
            <w:tcW w:w="2217" w:type="dxa"/>
          </w:tcPr>
          <w:p w:rsidR="002A5AC3" w:rsidRDefault="002A5AC3" w:rsidP="00042DF9">
            <w:pPr>
              <w:jc w:val="center"/>
            </w:pPr>
            <w:r>
              <w:t>Sub-team Meeting Agendas</w:t>
            </w:r>
          </w:p>
        </w:tc>
        <w:tc>
          <w:tcPr>
            <w:tcW w:w="2812" w:type="dxa"/>
          </w:tcPr>
          <w:p w:rsidR="002A5AC3" w:rsidRDefault="002A5AC3" w:rsidP="00042DF9">
            <w:pPr>
              <w:jc w:val="center"/>
            </w:pPr>
            <w:r>
              <w:t>Project Manager, Software Manager &amp; Finance Manager</w:t>
            </w:r>
          </w:p>
        </w:tc>
        <w:tc>
          <w:tcPr>
            <w:tcW w:w="2162" w:type="dxa"/>
          </w:tcPr>
          <w:p w:rsidR="002A5AC3" w:rsidRDefault="002A5AC3" w:rsidP="00042DF9">
            <w:pPr>
              <w:jc w:val="center"/>
            </w:pPr>
            <w:r>
              <w:t>Management Team, Software Team &amp; Finance Team</w:t>
            </w:r>
          </w:p>
        </w:tc>
        <w:tc>
          <w:tcPr>
            <w:tcW w:w="2211" w:type="dxa"/>
          </w:tcPr>
          <w:p w:rsidR="002A5AC3" w:rsidRPr="002A5AC3" w:rsidRDefault="002A5AC3" w:rsidP="002A5AC3">
            <w:pPr>
              <w:jc w:val="center"/>
              <w:rPr>
                <w:szCs w:val="21"/>
              </w:rPr>
            </w:pPr>
            <w:r>
              <w:rPr>
                <w:szCs w:val="21"/>
              </w:rPr>
              <w:t>Before every sub-team meeting</w:t>
            </w:r>
          </w:p>
        </w:tc>
      </w:tr>
      <w:tr w:rsidR="002A5AC3" w:rsidTr="001B3EB2">
        <w:trPr>
          <w:trHeight w:val="374"/>
        </w:trPr>
        <w:tc>
          <w:tcPr>
            <w:tcW w:w="2217" w:type="dxa"/>
          </w:tcPr>
          <w:p w:rsidR="002A5AC3" w:rsidRDefault="002A5AC3" w:rsidP="00042DF9">
            <w:pPr>
              <w:jc w:val="center"/>
            </w:pPr>
            <w:r>
              <w:t>Weekly Reports &amp; QA Metrics</w:t>
            </w:r>
          </w:p>
        </w:tc>
        <w:tc>
          <w:tcPr>
            <w:tcW w:w="2812" w:type="dxa"/>
          </w:tcPr>
          <w:p w:rsidR="002A5AC3" w:rsidRDefault="002A5AC3" w:rsidP="00042DF9">
            <w:pPr>
              <w:jc w:val="center"/>
            </w:pPr>
            <w:r>
              <w:t>Project Team</w:t>
            </w:r>
          </w:p>
        </w:tc>
        <w:tc>
          <w:tcPr>
            <w:tcW w:w="2162" w:type="dxa"/>
          </w:tcPr>
          <w:p w:rsidR="002A5AC3" w:rsidRDefault="002A5AC3" w:rsidP="00042DF9">
            <w:pPr>
              <w:jc w:val="center"/>
            </w:pPr>
            <w:r>
              <w:t>Project Team</w:t>
            </w:r>
          </w:p>
        </w:tc>
        <w:tc>
          <w:tcPr>
            <w:tcW w:w="2211" w:type="dxa"/>
          </w:tcPr>
          <w:p w:rsidR="002A5AC3" w:rsidRPr="002A5AC3" w:rsidRDefault="002A5AC3" w:rsidP="002A5AC3">
            <w:pPr>
              <w:jc w:val="center"/>
              <w:rPr>
                <w:szCs w:val="21"/>
              </w:rPr>
            </w:pPr>
            <w:r>
              <w:rPr>
                <w:szCs w:val="21"/>
              </w:rPr>
              <w:t>Every week</w:t>
            </w:r>
          </w:p>
        </w:tc>
      </w:tr>
      <w:tr w:rsidR="002A5AC3" w:rsidTr="001B3EB2">
        <w:trPr>
          <w:trHeight w:val="374"/>
        </w:trPr>
        <w:tc>
          <w:tcPr>
            <w:tcW w:w="2217" w:type="dxa"/>
          </w:tcPr>
          <w:p w:rsidR="002A5AC3" w:rsidRDefault="002A5AC3" w:rsidP="002A5AC3">
            <w:pPr>
              <w:jc w:val="center"/>
            </w:pPr>
            <w:r>
              <w:t>Timesheets</w:t>
            </w:r>
          </w:p>
        </w:tc>
        <w:tc>
          <w:tcPr>
            <w:tcW w:w="2812" w:type="dxa"/>
          </w:tcPr>
          <w:p w:rsidR="002A5AC3" w:rsidRDefault="002A5AC3" w:rsidP="002A5AC3">
            <w:pPr>
              <w:jc w:val="center"/>
            </w:pPr>
            <w:r>
              <w:t>Project Team</w:t>
            </w:r>
          </w:p>
        </w:tc>
        <w:tc>
          <w:tcPr>
            <w:tcW w:w="2162" w:type="dxa"/>
          </w:tcPr>
          <w:p w:rsidR="002A5AC3" w:rsidRDefault="002A5AC3" w:rsidP="002A5AC3">
            <w:pPr>
              <w:jc w:val="center"/>
            </w:pPr>
            <w:r>
              <w:t>Finance Manager &amp; Project manager</w:t>
            </w:r>
          </w:p>
        </w:tc>
        <w:tc>
          <w:tcPr>
            <w:tcW w:w="2211" w:type="dxa"/>
          </w:tcPr>
          <w:p w:rsidR="002A5AC3" w:rsidRPr="002A5AC3" w:rsidRDefault="002A5AC3" w:rsidP="002A5AC3">
            <w:pPr>
              <w:jc w:val="center"/>
              <w:rPr>
                <w:szCs w:val="21"/>
              </w:rPr>
            </w:pPr>
            <w:r>
              <w:rPr>
                <w:szCs w:val="21"/>
              </w:rPr>
              <w:t>Every week</w:t>
            </w:r>
          </w:p>
        </w:tc>
      </w:tr>
      <w:tr w:rsidR="002A5AC3" w:rsidTr="001B3EB2">
        <w:trPr>
          <w:trHeight w:val="374"/>
        </w:trPr>
        <w:tc>
          <w:tcPr>
            <w:tcW w:w="2217" w:type="dxa"/>
          </w:tcPr>
          <w:p w:rsidR="002A5AC3" w:rsidRDefault="002A5AC3" w:rsidP="002A5AC3">
            <w:pPr>
              <w:jc w:val="center"/>
            </w:pPr>
            <w:r>
              <w:t>Project Plan &amp; Schedule</w:t>
            </w:r>
          </w:p>
        </w:tc>
        <w:tc>
          <w:tcPr>
            <w:tcW w:w="2812" w:type="dxa"/>
          </w:tcPr>
          <w:p w:rsidR="002A5AC3" w:rsidRDefault="002A5AC3" w:rsidP="002A5AC3">
            <w:pPr>
              <w:jc w:val="center"/>
            </w:pPr>
            <w:r>
              <w:t>Project Manager &amp; Software Manager</w:t>
            </w:r>
          </w:p>
        </w:tc>
        <w:tc>
          <w:tcPr>
            <w:tcW w:w="2162" w:type="dxa"/>
          </w:tcPr>
          <w:p w:rsidR="002A5AC3" w:rsidRDefault="002A5AC3" w:rsidP="002A5AC3">
            <w:pPr>
              <w:jc w:val="center"/>
            </w:pPr>
            <w:r>
              <w:t>Project Team</w:t>
            </w:r>
          </w:p>
        </w:tc>
        <w:tc>
          <w:tcPr>
            <w:tcW w:w="2211" w:type="dxa"/>
          </w:tcPr>
          <w:p w:rsidR="002A5AC3" w:rsidRDefault="002A5AC3" w:rsidP="002A5AC3">
            <w:pPr>
              <w:jc w:val="center"/>
              <w:rPr>
                <w:szCs w:val="21"/>
              </w:rPr>
            </w:pPr>
            <w:r>
              <w:rPr>
                <w:szCs w:val="21"/>
              </w:rPr>
              <w:t>As and when required</w:t>
            </w:r>
          </w:p>
        </w:tc>
      </w:tr>
    </w:tbl>
    <w:p w:rsidR="00837166" w:rsidRPr="00837166" w:rsidRDefault="00837166" w:rsidP="00837166"/>
    <w:p w:rsidR="0089302B" w:rsidRDefault="001B3EB2">
      <w:pPr>
        <w:pStyle w:val="Heading2"/>
      </w:pPr>
      <w:r>
        <w:t xml:space="preserve">1.2 </w:t>
      </w:r>
      <w:r w:rsidR="001B14B2">
        <w:t>Team structure</w:t>
      </w:r>
    </w:p>
    <w:p w:rsidR="002A5AC3" w:rsidRDefault="00AE7808" w:rsidP="002A5AC3">
      <w:r>
        <w:t>The following diagram illustrates the structure and communication relationships of the project team.</w:t>
      </w:r>
      <w:r w:rsidR="00837166">
        <w:t xml:space="preserve"> For more details, please refer to the QA Manual.</w:t>
      </w:r>
    </w:p>
    <w:p w:rsidR="00FD6B78" w:rsidRDefault="00FD6B78" w:rsidP="00837166">
      <w:pPr>
        <w:keepNext/>
        <w:jc w:val="center"/>
      </w:pPr>
      <w:r>
        <w:rPr>
          <w:noProof/>
          <w:lang w:val="en-IN" w:eastAsia="en-IN"/>
        </w:rPr>
        <w:lastRenderedPageBreak/>
        <w:drawing>
          <wp:inline distT="0" distB="0" distL="0" distR="0" wp14:anchorId="34ACA805" wp14:editId="5EB69B49">
            <wp:extent cx="5648325" cy="3340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3312" cy="3354982"/>
                    </a:xfrm>
                    <a:prstGeom prst="rect">
                      <a:avLst/>
                    </a:prstGeom>
                    <a:noFill/>
                    <a:ln>
                      <a:noFill/>
                    </a:ln>
                  </pic:spPr>
                </pic:pic>
              </a:graphicData>
            </a:graphic>
          </wp:inline>
        </w:drawing>
      </w:r>
    </w:p>
    <w:p w:rsidR="00FD6B78" w:rsidRPr="002A5AC3" w:rsidRDefault="00FD6B78" w:rsidP="00FD6B78">
      <w:pPr>
        <w:pStyle w:val="Caption"/>
        <w:jc w:val="center"/>
      </w:pPr>
      <w:r>
        <w:t xml:space="preserve">Figure </w:t>
      </w:r>
      <w:fldSimple w:instr=" SEQ Figure \* ARABIC ">
        <w:r>
          <w:rPr>
            <w:noProof/>
          </w:rPr>
          <w:t>1</w:t>
        </w:r>
      </w:fldSimple>
      <w:r>
        <w:t xml:space="preserve">: Organizational Structure of Spoon  </w:t>
      </w:r>
    </w:p>
    <w:p w:rsidR="00AE7808" w:rsidRDefault="00AE7808">
      <w:pPr>
        <w:pStyle w:val="Heading2"/>
      </w:pPr>
    </w:p>
    <w:p w:rsidR="0089302B" w:rsidRDefault="00AE7808" w:rsidP="00AE7808">
      <w:pPr>
        <w:pStyle w:val="Heading1"/>
      </w:pPr>
      <w:r>
        <w:t xml:space="preserve">2. Risks Register </w:t>
      </w:r>
    </w:p>
    <w:p w:rsidR="00AE7808" w:rsidRDefault="00AE7808" w:rsidP="00AE7808">
      <w:r>
        <w:t xml:space="preserve">The following table lists all the potential problems that might arise during the project, theirs causes, symptoms, consequences and possible solutions. </w:t>
      </w:r>
    </w:p>
    <w:tbl>
      <w:tblPr>
        <w:tblW w:w="9634" w:type="dxa"/>
        <w:tblLook w:val="04A0" w:firstRow="1" w:lastRow="0" w:firstColumn="1" w:lastColumn="0" w:noHBand="0" w:noVBand="1"/>
      </w:tblPr>
      <w:tblGrid>
        <w:gridCol w:w="2443"/>
        <w:gridCol w:w="1523"/>
        <w:gridCol w:w="1071"/>
        <w:gridCol w:w="470"/>
        <w:gridCol w:w="4127"/>
      </w:tblGrid>
      <w:tr w:rsidR="00587151" w:rsidRPr="00587151" w:rsidTr="005E5F97">
        <w:trPr>
          <w:trHeight w:val="3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jc w:val="center"/>
              <w:rPr>
                <w:rFonts w:ascii="Garamond" w:eastAsia="Times New Roman" w:hAnsi="Garamond" w:cs="Times New Roman"/>
                <w:b/>
                <w:bCs/>
                <w:color w:val="EB817D"/>
                <w:kern w:val="0"/>
                <w:sz w:val="28"/>
                <w:szCs w:val="28"/>
                <w:lang w:val="en-IN" w:eastAsia="en-IN"/>
                <w14:ligatures w14:val="none"/>
              </w:rPr>
            </w:pPr>
            <w:r w:rsidRPr="00587151">
              <w:rPr>
                <w:rFonts w:ascii="Garamond" w:eastAsia="Times New Roman" w:hAnsi="Garamond" w:cs="Times New Roman"/>
                <w:b/>
                <w:bCs/>
                <w:color w:val="EB817D"/>
                <w:kern w:val="0"/>
                <w:sz w:val="28"/>
                <w:szCs w:val="28"/>
                <w:lang w:val="en-IN" w:eastAsia="en-IN"/>
                <w14:ligatures w14:val="none"/>
              </w:rPr>
              <w:t>Risk</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jc w:val="center"/>
              <w:rPr>
                <w:rFonts w:ascii="Garamond" w:eastAsia="Times New Roman" w:hAnsi="Garamond" w:cs="Times New Roman"/>
                <w:b/>
                <w:bCs/>
                <w:color w:val="EB817D"/>
                <w:kern w:val="0"/>
                <w:sz w:val="28"/>
                <w:szCs w:val="28"/>
                <w:lang w:val="en-IN" w:eastAsia="en-IN"/>
                <w14:ligatures w14:val="none"/>
              </w:rPr>
            </w:pPr>
            <w:r w:rsidRPr="00587151">
              <w:rPr>
                <w:rFonts w:ascii="Garamond" w:eastAsia="Times New Roman" w:hAnsi="Garamond" w:cs="Times New Roman"/>
                <w:b/>
                <w:bCs/>
                <w:color w:val="EB817D"/>
                <w:kern w:val="0"/>
                <w:sz w:val="28"/>
                <w:szCs w:val="28"/>
                <w:lang w:val="en-IN" w:eastAsia="en-IN"/>
                <w14:ligatures w14:val="none"/>
              </w:rPr>
              <w:t>Probability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jc w:val="center"/>
              <w:rPr>
                <w:rFonts w:ascii="Garamond" w:eastAsia="Times New Roman" w:hAnsi="Garamond" w:cs="Times New Roman"/>
                <w:b/>
                <w:bCs/>
                <w:color w:val="EB817D"/>
                <w:kern w:val="0"/>
                <w:sz w:val="28"/>
                <w:szCs w:val="28"/>
                <w:lang w:val="en-IN" w:eastAsia="en-IN"/>
                <w14:ligatures w14:val="none"/>
              </w:rPr>
            </w:pPr>
            <w:r w:rsidRPr="00587151">
              <w:rPr>
                <w:rFonts w:ascii="Garamond" w:eastAsia="Times New Roman" w:hAnsi="Garamond" w:cs="Times New Roman"/>
                <w:b/>
                <w:bCs/>
                <w:color w:val="EB817D"/>
                <w:kern w:val="0"/>
                <w:sz w:val="28"/>
                <w:szCs w:val="28"/>
                <w:lang w:val="en-IN" w:eastAsia="en-IN"/>
                <w14:ligatures w14:val="none"/>
              </w:rPr>
              <w:t>Impact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jc w:val="center"/>
              <w:rPr>
                <w:rFonts w:ascii="Garamond" w:eastAsia="Times New Roman" w:hAnsi="Garamond" w:cs="Times New Roman"/>
                <w:b/>
                <w:bCs/>
                <w:color w:val="EB817D"/>
                <w:kern w:val="0"/>
                <w:sz w:val="28"/>
                <w:szCs w:val="28"/>
                <w:lang w:val="en-IN" w:eastAsia="en-IN"/>
                <w14:ligatures w14:val="none"/>
              </w:rPr>
            </w:pPr>
            <w:r w:rsidRPr="00587151">
              <w:rPr>
                <w:rFonts w:ascii="Garamond" w:eastAsia="Times New Roman" w:hAnsi="Garamond" w:cs="Times New Roman"/>
                <w:b/>
                <w:bCs/>
                <w:color w:val="EB817D"/>
                <w:kern w:val="0"/>
                <w:sz w:val="28"/>
                <w:szCs w:val="28"/>
                <w:lang w:val="en-IN" w:eastAsia="en-IN"/>
                <w14:ligatures w14:val="none"/>
              </w:rPr>
              <w:t>P X I</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jc w:val="center"/>
              <w:rPr>
                <w:rFonts w:ascii="Garamond" w:eastAsia="Times New Roman" w:hAnsi="Garamond" w:cs="Times New Roman"/>
                <w:b/>
                <w:bCs/>
                <w:color w:val="EB817D"/>
                <w:kern w:val="0"/>
                <w:sz w:val="28"/>
                <w:szCs w:val="28"/>
                <w:lang w:val="en-IN" w:eastAsia="en-IN"/>
                <w14:ligatures w14:val="none"/>
              </w:rPr>
            </w:pPr>
            <w:r w:rsidRPr="00587151">
              <w:rPr>
                <w:rFonts w:ascii="Garamond" w:eastAsia="Times New Roman" w:hAnsi="Garamond" w:cs="Times New Roman"/>
                <w:b/>
                <w:bCs/>
                <w:color w:val="EB817D"/>
                <w:kern w:val="0"/>
                <w:sz w:val="28"/>
                <w:szCs w:val="28"/>
                <w:lang w:val="en-IN" w:eastAsia="en-IN"/>
                <w14:ligatures w14:val="none"/>
              </w:rPr>
              <w:t>Resolution</w:t>
            </w:r>
          </w:p>
        </w:tc>
      </w:tr>
      <w:tr w:rsidR="00587151" w:rsidRPr="00587151" w:rsidTr="005E5F97">
        <w:trPr>
          <w:trHeight w:val="15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 xml:space="preserve">Failure to meet a </w:t>
            </w:r>
            <w:r w:rsidR="00A401DE">
              <w:rPr>
                <w:rFonts w:eastAsia="Times New Roman" w:cs="Times New Roman"/>
                <w:color w:val="000000"/>
                <w:kern w:val="0"/>
                <w:szCs w:val="21"/>
                <w:lang w:val="en-IN" w:eastAsia="en-IN"/>
                <w14:ligatures w14:val="none"/>
              </w:rPr>
              <w:t xml:space="preserve">project </w:t>
            </w:r>
            <w:r w:rsidRPr="00587151">
              <w:rPr>
                <w:rFonts w:eastAsia="Times New Roman" w:cs="Times New Roman"/>
                <w:color w:val="000000"/>
                <w:kern w:val="0"/>
                <w:szCs w:val="21"/>
                <w:lang w:val="en-IN" w:eastAsia="en-IN"/>
                <w14:ligatures w14:val="none"/>
              </w:rPr>
              <w:t>requirement.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20</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Have regular review meetings where requirement conformity is checked. Make sure that the design and the development of the product is organised in a way that simplifies rollback and re-implements the missing requirements with as little modification to other parts as possible.</w:t>
            </w:r>
          </w:p>
        </w:tc>
      </w:tr>
      <w:tr w:rsidR="00587151" w:rsidRPr="00587151" w:rsidTr="005E5F97">
        <w:trPr>
          <w:trHeight w:val="15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Employees producing work that is below the expected standard.</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16</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5F97"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Avoidance</w:t>
            </w:r>
            <w:r w:rsidRPr="00587151">
              <w:rPr>
                <w:rFonts w:eastAsia="Times New Roman" w:cs="Times New Roman"/>
                <w:color w:val="000000"/>
                <w:kern w:val="0"/>
                <w:szCs w:val="21"/>
                <w:lang w:val="en-IN" w:eastAsia="en-IN"/>
                <w14:ligatures w14:val="none"/>
              </w:rPr>
              <w:t xml:space="preserve">: Have a system to review work done by each member. </w:t>
            </w:r>
          </w:p>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xml:space="preserve">: Hold separate meetings with the members in question. Transference: If even after repeated counselling there is no change, talk to the board members (the supervisor </w:t>
            </w:r>
            <w:r w:rsidRPr="00587151">
              <w:rPr>
                <w:rFonts w:eastAsia="Times New Roman" w:cs="Times New Roman"/>
                <w:color w:val="000000"/>
                <w:kern w:val="0"/>
                <w:szCs w:val="21"/>
                <w:lang w:val="en-IN" w:eastAsia="en-IN"/>
                <w14:ligatures w14:val="none"/>
              </w:rPr>
              <w:lastRenderedPageBreak/>
              <w:t>and/or second supervisor) to take further action.</w:t>
            </w:r>
          </w:p>
        </w:tc>
      </w:tr>
      <w:tr w:rsidR="00587151" w:rsidRPr="00587151" w:rsidTr="005E5F9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lastRenderedPageBreak/>
              <w:t xml:space="preserve">QA Metrics not being measured </w:t>
            </w:r>
            <w:r w:rsidR="005E5F97" w:rsidRPr="00587151">
              <w:rPr>
                <w:rFonts w:eastAsia="Times New Roman" w:cs="Times New Roman"/>
                <w:color w:val="000000"/>
                <w:kern w:val="0"/>
                <w:szCs w:val="21"/>
                <w:lang w:val="en-IN" w:eastAsia="en-IN"/>
                <w14:ligatures w14:val="none"/>
              </w:rPr>
              <w:t>regularly</w:t>
            </w:r>
            <w:r w:rsidRPr="00587151">
              <w:rPr>
                <w:rFonts w:eastAsia="Times New Roman" w:cs="Times New Roman"/>
                <w:color w:val="000000"/>
                <w:kern w:val="0"/>
                <w:szCs w:val="21"/>
                <w:lang w:val="en-IN" w:eastAsia="en-IN"/>
                <w14:ligatures w14:val="none"/>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16</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xml:space="preserve">: Have a weekly review system for employees </w:t>
            </w:r>
          </w:p>
        </w:tc>
      </w:tr>
      <w:tr w:rsidR="00587151" w:rsidRPr="00587151" w:rsidTr="005E5F97">
        <w:trPr>
          <w:trHeight w:val="126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Deadline overdue on deliverables.</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15</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Avoidance</w:t>
            </w:r>
            <w:r w:rsidRPr="00587151">
              <w:rPr>
                <w:rFonts w:eastAsia="Times New Roman" w:cs="Times New Roman"/>
                <w:color w:val="000000"/>
                <w:kern w:val="0"/>
                <w:szCs w:val="21"/>
                <w:lang w:val="en-IN" w:eastAsia="en-IN"/>
                <w14:ligatures w14:val="none"/>
              </w:rPr>
              <w:t>: Have a good and appropriate project plan              Control: Have regular project plan review meetings in which possible overruns can be identified and rescheduling can be considered if necessary.</w:t>
            </w:r>
          </w:p>
        </w:tc>
      </w:tr>
      <w:tr w:rsidR="00587151" w:rsidRPr="00587151" w:rsidTr="005E5F97">
        <w:trPr>
          <w:trHeight w:val="160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Deliverable not up to company standards</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15</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Avoidance:</w:t>
            </w:r>
            <w:r w:rsidRPr="00587151">
              <w:rPr>
                <w:rFonts w:eastAsia="Times New Roman" w:cs="Times New Roman"/>
                <w:color w:val="000000"/>
                <w:kern w:val="0"/>
                <w:szCs w:val="21"/>
                <w:lang w:val="en-IN" w:eastAsia="en-IN"/>
                <w14:ligatures w14:val="none"/>
              </w:rPr>
              <w:t xml:space="preserve"> Have a QA system in check.                                              </w:t>
            </w: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xml:space="preserve"> Have a standards review meeting to </w:t>
            </w:r>
            <w:r w:rsidR="005E5F97" w:rsidRPr="00587151">
              <w:rPr>
                <w:rFonts w:eastAsia="Times New Roman" w:cs="Times New Roman"/>
                <w:color w:val="000000"/>
                <w:kern w:val="0"/>
                <w:szCs w:val="21"/>
                <w:lang w:val="en-IN" w:eastAsia="en-IN"/>
                <w14:ligatures w14:val="none"/>
              </w:rPr>
              <w:t>amend</w:t>
            </w:r>
            <w:r w:rsidRPr="00587151">
              <w:rPr>
                <w:rFonts w:eastAsia="Times New Roman" w:cs="Times New Roman"/>
                <w:color w:val="000000"/>
                <w:kern w:val="0"/>
                <w:szCs w:val="21"/>
                <w:lang w:val="en-IN" w:eastAsia="en-IN"/>
                <w14:ligatures w14:val="none"/>
              </w:rPr>
              <w:t xml:space="preserve"> the oversights in the deliverable.</w:t>
            </w:r>
          </w:p>
        </w:tc>
      </w:tr>
      <w:tr w:rsidR="00587151" w:rsidRPr="00587151" w:rsidTr="005E5F97">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 xml:space="preserve">Failure in talks for contract agreement </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15</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xml:space="preserve"> Try and negotiate term and conditions to further the transactions.                                                                          Transference: Talk to other groups.</w:t>
            </w:r>
          </w:p>
        </w:tc>
      </w:tr>
      <w:tr w:rsidR="00587151" w:rsidRPr="00587151" w:rsidTr="005E5F97">
        <w:trPr>
          <w:trHeight w:val="15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 xml:space="preserve">Conflict within the contract </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15</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Avoidance:</w:t>
            </w:r>
            <w:r w:rsidRPr="00587151">
              <w:rPr>
                <w:rFonts w:eastAsia="Times New Roman" w:cs="Times New Roman"/>
                <w:color w:val="000000"/>
                <w:kern w:val="0"/>
                <w:szCs w:val="21"/>
                <w:lang w:val="en-IN" w:eastAsia="en-IN"/>
                <w14:ligatures w14:val="none"/>
              </w:rPr>
              <w:t xml:space="preserve"> Have a clear and transparent contract agreement.                                                     </w:t>
            </w: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xml:space="preserve"> Reach a peaceful agreement with other group to resolve conflict.                                                                                           </w:t>
            </w:r>
            <w:r w:rsidRPr="00587151">
              <w:rPr>
                <w:rFonts w:eastAsia="Times New Roman" w:cs="Times New Roman"/>
                <w:b/>
                <w:color w:val="000000"/>
                <w:kern w:val="0"/>
                <w:szCs w:val="21"/>
                <w:lang w:val="en-IN" w:eastAsia="en-IN"/>
                <w14:ligatures w14:val="none"/>
              </w:rPr>
              <w:t>Transference:</w:t>
            </w:r>
            <w:r w:rsidRPr="00587151">
              <w:rPr>
                <w:rFonts w:eastAsia="Times New Roman" w:cs="Times New Roman"/>
                <w:color w:val="000000"/>
                <w:kern w:val="0"/>
                <w:szCs w:val="21"/>
                <w:lang w:val="en-IN" w:eastAsia="en-IN"/>
                <w14:ligatures w14:val="none"/>
              </w:rPr>
              <w:t xml:space="preserve"> Get in touch with project coordinator if all else fails.</w:t>
            </w:r>
          </w:p>
        </w:tc>
      </w:tr>
      <w:tr w:rsidR="00587151" w:rsidRPr="00587151" w:rsidTr="005E5F97">
        <w:trPr>
          <w:trHeight w:val="126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Modules sold unacceptable to buyer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15</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Avoidance:</w:t>
            </w:r>
            <w:r w:rsidRPr="00587151">
              <w:rPr>
                <w:rFonts w:eastAsia="Times New Roman" w:cs="Times New Roman"/>
                <w:color w:val="000000"/>
                <w:kern w:val="0"/>
                <w:szCs w:val="21"/>
                <w:lang w:val="en-IN" w:eastAsia="en-IN"/>
                <w14:ligatures w14:val="none"/>
              </w:rPr>
              <w:t xml:space="preserve"> Keep an open dialogue with the other group to understand requirements.                                                                                                                                                                                     </w:t>
            </w: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xml:space="preserve"> Have a meeting with other group to identify and modify unacceptable elements.</w:t>
            </w:r>
          </w:p>
        </w:tc>
      </w:tr>
      <w:tr w:rsidR="00587151" w:rsidRPr="00587151" w:rsidTr="00A401DE">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Some group members don’t get along with each other.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12</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Try to resolve any issues that group members might have. Acceptance: Consider assigning and delegating tasks to minimise disruption within the group as a whole.</w:t>
            </w:r>
          </w:p>
        </w:tc>
      </w:tr>
      <w:tr w:rsidR="00587151" w:rsidRPr="00587151" w:rsidTr="005E5F97">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Finding out late during the project that one member has a lot more work to do than the others.</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12</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Avoidance</w:t>
            </w:r>
            <w:r w:rsidRPr="00587151">
              <w:rPr>
                <w:rFonts w:eastAsia="Times New Roman" w:cs="Times New Roman"/>
                <w:color w:val="000000"/>
                <w:kern w:val="0"/>
                <w:szCs w:val="21"/>
                <w:lang w:val="en-IN" w:eastAsia="en-IN"/>
                <w14:ligatures w14:val="none"/>
              </w:rPr>
              <w:t>: Review the workload for each member regularly to make sure there is parity in the amount of work done by each person.</w:t>
            </w:r>
          </w:p>
        </w:tc>
      </w:tr>
      <w:tr w:rsidR="00587151" w:rsidRPr="00587151" w:rsidTr="005E5F97">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lastRenderedPageBreak/>
              <w:t>Negative attitude/ lack of confidence in employees</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12</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Avoidance</w:t>
            </w:r>
            <w:r w:rsidRPr="00587151">
              <w:rPr>
                <w:rFonts w:eastAsia="Times New Roman" w:cs="Times New Roman"/>
                <w:color w:val="000000"/>
                <w:kern w:val="0"/>
                <w:szCs w:val="21"/>
                <w:lang w:val="en-IN" w:eastAsia="en-IN"/>
                <w14:ligatures w14:val="none"/>
              </w:rPr>
              <w:t xml:space="preserve">: Maintain a positive working environment.                                          </w:t>
            </w: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Have separate meetings to reassure and boost morale of employees.</w:t>
            </w:r>
          </w:p>
        </w:tc>
      </w:tr>
      <w:tr w:rsidR="00587151" w:rsidRPr="00587151" w:rsidTr="005E5F97">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E5F97"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Documentation</w:t>
            </w:r>
            <w:r w:rsidR="00587151" w:rsidRPr="00587151">
              <w:rPr>
                <w:rFonts w:eastAsia="Times New Roman" w:cs="Times New Roman"/>
                <w:color w:val="000000"/>
                <w:kern w:val="0"/>
                <w:szCs w:val="21"/>
                <w:lang w:val="en-IN" w:eastAsia="en-IN"/>
                <w14:ligatures w14:val="none"/>
              </w:rPr>
              <w:t xml:space="preserve"> not being produced on time</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12</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Avoidance</w:t>
            </w:r>
            <w:r w:rsidRPr="00587151">
              <w:rPr>
                <w:rFonts w:eastAsia="Times New Roman" w:cs="Times New Roman"/>
                <w:color w:val="000000"/>
                <w:kern w:val="0"/>
                <w:szCs w:val="21"/>
                <w:lang w:val="en-IN" w:eastAsia="en-IN"/>
                <w14:ligatures w14:val="none"/>
              </w:rPr>
              <w:t xml:space="preserve">: Have an early warning system.                                         </w:t>
            </w: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Follow up on employees not producing documents and hold meetings with them if necessary.</w:t>
            </w:r>
          </w:p>
        </w:tc>
      </w:tr>
      <w:tr w:rsidR="00587151" w:rsidRPr="00587151" w:rsidTr="005E5F97">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Disagreement with other groups on joint  assignments</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12</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xml:space="preserve">: Hold meetings with other groups to find a resolve. </w:t>
            </w:r>
          </w:p>
        </w:tc>
      </w:tr>
      <w:tr w:rsidR="00587151" w:rsidRPr="00587151" w:rsidTr="005E5F97">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The prolonged absence of a team member.</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8</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Have more than one team member trained to do any task.                                                                                                                                                                                                             Acceptance: Adjust schedules as appropriate.</w:t>
            </w:r>
          </w:p>
        </w:tc>
      </w:tr>
      <w:tr w:rsidR="00587151" w:rsidRPr="00587151" w:rsidTr="005E5F97">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Conflicts within pre-determined PWS</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8</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Have an intergroup meeting to overcome these conflicts</w:t>
            </w:r>
          </w:p>
        </w:tc>
      </w:tr>
      <w:tr w:rsidR="00587151" w:rsidRPr="00587151" w:rsidTr="005E5F97">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Modules bought not up to company standards and coding practices</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8</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Avoidance</w:t>
            </w:r>
            <w:r w:rsidRPr="00587151">
              <w:rPr>
                <w:rFonts w:eastAsia="Times New Roman" w:cs="Times New Roman"/>
                <w:color w:val="000000"/>
                <w:kern w:val="0"/>
                <w:szCs w:val="21"/>
                <w:lang w:val="en-IN" w:eastAsia="en-IN"/>
                <w14:ligatures w14:val="none"/>
              </w:rPr>
              <w:t>: Keep an open dialogue with the other group to make sure they understand the requirements.</w:t>
            </w:r>
          </w:p>
        </w:tc>
      </w:tr>
      <w:tr w:rsidR="00587151" w:rsidRPr="00587151" w:rsidTr="005E5F97">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color w:val="000000"/>
                <w:kern w:val="0"/>
                <w:szCs w:val="21"/>
                <w:lang w:val="en-IN" w:eastAsia="en-IN"/>
                <w14:ligatures w14:val="none"/>
              </w:rPr>
              <w:t xml:space="preserve">PWS not being adhered to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7151" w:rsidRPr="00587151" w:rsidRDefault="00587151" w:rsidP="00587151">
            <w:pPr>
              <w:spacing w:after="0"/>
              <w:ind w:left="0" w:right="0"/>
              <w:jc w:val="right"/>
              <w:rPr>
                <w:rFonts w:ascii="Calibri" w:eastAsia="Times New Roman" w:hAnsi="Calibri" w:cs="Times New Roman"/>
                <w:color w:val="000000"/>
                <w:kern w:val="0"/>
                <w:sz w:val="22"/>
                <w:lang w:val="en-IN" w:eastAsia="en-IN"/>
                <w14:ligatures w14:val="none"/>
              </w:rPr>
            </w:pPr>
            <w:r w:rsidRPr="00587151">
              <w:rPr>
                <w:rFonts w:ascii="Calibri" w:eastAsia="Times New Roman" w:hAnsi="Calibri" w:cs="Times New Roman"/>
                <w:color w:val="000000"/>
                <w:kern w:val="0"/>
                <w:sz w:val="22"/>
                <w:lang w:val="en-IN" w:eastAsia="en-IN"/>
                <w14:ligatures w14:val="none"/>
              </w:rPr>
              <w:t>6</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7151" w:rsidRPr="00587151" w:rsidRDefault="00587151" w:rsidP="00587151">
            <w:pPr>
              <w:spacing w:after="0"/>
              <w:ind w:left="0" w:right="0"/>
              <w:rPr>
                <w:rFonts w:eastAsia="Times New Roman" w:cs="Times New Roman"/>
                <w:color w:val="000000"/>
                <w:kern w:val="0"/>
                <w:szCs w:val="21"/>
                <w:lang w:val="en-IN" w:eastAsia="en-IN"/>
                <w14:ligatures w14:val="none"/>
              </w:rPr>
            </w:pPr>
            <w:r w:rsidRPr="00587151">
              <w:rPr>
                <w:rFonts w:eastAsia="Times New Roman" w:cs="Times New Roman"/>
                <w:b/>
                <w:color w:val="000000"/>
                <w:kern w:val="0"/>
                <w:szCs w:val="21"/>
                <w:lang w:val="en-IN" w:eastAsia="en-IN"/>
                <w14:ligatures w14:val="none"/>
              </w:rPr>
              <w:t>Control</w:t>
            </w:r>
            <w:r w:rsidRPr="00587151">
              <w:rPr>
                <w:rFonts w:eastAsia="Times New Roman" w:cs="Times New Roman"/>
                <w:color w:val="000000"/>
                <w:kern w:val="0"/>
                <w:szCs w:val="21"/>
                <w:lang w:val="en-IN" w:eastAsia="en-IN"/>
                <w14:ligatures w14:val="none"/>
              </w:rPr>
              <w:t>: Hold a meeting to identify and correct breaches of the PWS</w:t>
            </w:r>
          </w:p>
        </w:tc>
      </w:tr>
    </w:tbl>
    <w:p w:rsidR="00AE7808" w:rsidRPr="00AE7808" w:rsidRDefault="00AE7808" w:rsidP="00AE7808"/>
    <w:p w:rsidR="00AE7808" w:rsidRDefault="00AE7808">
      <w:pPr>
        <w:pStyle w:val="Heading2"/>
      </w:pPr>
    </w:p>
    <w:p w:rsidR="0089302B" w:rsidRDefault="00FD6B78" w:rsidP="00FD6B78">
      <w:pPr>
        <w:pStyle w:val="Heading1"/>
      </w:pPr>
      <w:r>
        <w:t xml:space="preserve">3. </w:t>
      </w:r>
      <w:r w:rsidR="00837166">
        <w:t>Change Management P</w:t>
      </w:r>
      <w:r w:rsidR="001B14B2">
        <w:t>rocess</w:t>
      </w:r>
    </w:p>
    <w:p w:rsidR="0089302B" w:rsidRDefault="00FD6B78">
      <w:r>
        <w:t xml:space="preserve">Any changes in the QA manual or the project scope are brought in </w:t>
      </w:r>
      <w:r w:rsidR="00837166">
        <w:t>by</w:t>
      </w:r>
      <w:r>
        <w:t xml:space="preserve"> the following steps:</w:t>
      </w:r>
    </w:p>
    <w:p w:rsidR="00FD6B78" w:rsidRDefault="00FD6B78" w:rsidP="00FD6B78">
      <w:pPr>
        <w:pStyle w:val="ListParagraph"/>
        <w:numPr>
          <w:ilvl w:val="0"/>
          <w:numId w:val="3"/>
        </w:numPr>
      </w:pPr>
      <w:r>
        <w:t>Discussion and ratification of the change by the project team member in a team meeting,</w:t>
      </w:r>
    </w:p>
    <w:p w:rsidR="00FD6B78" w:rsidRDefault="00FD6B78" w:rsidP="00FD6B78">
      <w:pPr>
        <w:pStyle w:val="ListParagraph"/>
        <w:numPr>
          <w:ilvl w:val="0"/>
          <w:numId w:val="3"/>
        </w:numPr>
      </w:pPr>
      <w:r>
        <w:t>Changes then sanctioned by the management team.</w:t>
      </w:r>
    </w:p>
    <w:p w:rsidR="00837166" w:rsidRDefault="00FD6B78" w:rsidP="00837166">
      <w:pPr>
        <w:pStyle w:val="ListParagraph"/>
        <w:numPr>
          <w:ilvl w:val="0"/>
          <w:numId w:val="3"/>
        </w:numPr>
      </w:pPr>
      <w:r>
        <w:t xml:space="preserve">Changes finally made by the Documentations Manager/Software Manager/Head Of </w:t>
      </w:r>
    </w:p>
    <w:p w:rsidR="0089302B" w:rsidRDefault="0089302B"/>
    <w:sectPr w:rsidR="0089302B">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F1D" w:rsidRDefault="00E17F1D">
      <w:r>
        <w:separator/>
      </w:r>
    </w:p>
    <w:p w:rsidR="00E17F1D" w:rsidRDefault="00E17F1D"/>
  </w:endnote>
  <w:endnote w:type="continuationSeparator" w:id="0">
    <w:p w:rsidR="00E17F1D" w:rsidRDefault="00E17F1D">
      <w:r>
        <w:continuationSeparator/>
      </w:r>
    </w:p>
    <w:p w:rsidR="00E17F1D" w:rsidRDefault="00E17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Footer"/>
      <w:rPr>
        <w:szCs w:val="21"/>
      </w:rPr>
    </w:pPr>
    <w:r w:rsidRPr="00094F3C">
      <w:rPr>
        <w:szCs w:val="21"/>
      </w:rPr>
      <w:t xml:space="preserve">Project Communication Plan &amp; Risk Register </w:t>
    </w:r>
    <w:r w:rsidRPr="00094F3C">
      <w:rPr>
        <w:szCs w:val="21"/>
      </w:rPr>
      <w:ptab w:relativeTo="margin" w:alignment="center" w:leader="none"/>
    </w:r>
    <w:r w:rsidRPr="00094F3C">
      <w:rPr>
        <w:szCs w:val="21"/>
      </w:rPr>
      <w:ptab w:relativeTo="margin" w:alignment="right" w:leader="none"/>
    </w:r>
    <w:r w:rsidR="00C06D27">
      <w:rPr>
        <w:szCs w:val="21"/>
      </w:rPr>
      <w:t>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F1D" w:rsidRDefault="00E17F1D">
      <w:r>
        <w:separator/>
      </w:r>
    </w:p>
    <w:p w:rsidR="00E17F1D" w:rsidRDefault="00E17F1D"/>
  </w:footnote>
  <w:footnote w:type="continuationSeparator" w:id="0">
    <w:p w:rsidR="00E17F1D" w:rsidRDefault="00E17F1D">
      <w:r>
        <w:continuationSeparator/>
      </w:r>
    </w:p>
    <w:p w:rsidR="00E17F1D" w:rsidRDefault="00E17F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Pr="00094F3C">
      <w:rPr>
        <w:szCs w:val="21"/>
      </w:rPr>
      <w:t>June,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94F3C"/>
    <w:rsid w:val="00184E74"/>
    <w:rsid w:val="001B14B2"/>
    <w:rsid w:val="001B3EB2"/>
    <w:rsid w:val="002A5AC3"/>
    <w:rsid w:val="00587151"/>
    <w:rsid w:val="005E5F97"/>
    <w:rsid w:val="007B1F2D"/>
    <w:rsid w:val="00837166"/>
    <w:rsid w:val="0089302B"/>
    <w:rsid w:val="00A401DE"/>
    <w:rsid w:val="00AE7808"/>
    <w:rsid w:val="00C06D27"/>
    <w:rsid w:val="00E17F1D"/>
    <w:rsid w:val="00FD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158</TotalTime>
  <Pages>6</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5</cp:revision>
  <dcterms:created xsi:type="dcterms:W3CDTF">2014-06-09T15:33:00Z</dcterms:created>
  <dcterms:modified xsi:type="dcterms:W3CDTF">2014-06-09T18:27:00Z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