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E815A" w14:textId="71AF62E9" w:rsidR="001126B5" w:rsidRPr="001126B5" w:rsidRDefault="001126B5" w:rsidP="00C750A1">
      <w:pPr>
        <w:pStyle w:val="Heading1"/>
        <w:numPr>
          <w:ilvl w:val="0"/>
          <w:numId w:val="2"/>
        </w:numPr>
        <w:ind w:left="360"/>
      </w:pPr>
      <w:bookmarkStart w:id="0" w:name="_Toc262477530"/>
      <w:r w:rsidRPr="001126B5">
        <w:t>Description of product</w:t>
      </w:r>
      <w:bookmarkStart w:id="1" w:name="_GoBack"/>
      <w:bookmarkEnd w:id="0"/>
      <w:bookmarkEnd w:id="1"/>
    </w:p>
    <w:p w14:paraId="78D42747" w14:textId="5EC69E29" w:rsidR="00541782" w:rsidRDefault="00A5161A" w:rsidP="00C750A1">
      <w:r>
        <w:t xml:space="preserve">What is </w:t>
      </w:r>
      <w:proofErr w:type="spellStart"/>
      <w:r>
        <w:t>eCook</w:t>
      </w:r>
      <w:proofErr w:type="spellEnd"/>
      <w:r>
        <w:t>?</w:t>
      </w:r>
    </w:p>
    <w:p w14:paraId="7CA19B10" w14:textId="77777777" w:rsidR="00A5161A" w:rsidRDefault="00A5161A" w:rsidP="00C750A1"/>
    <w:p w14:paraId="04AE73B9" w14:textId="3E672A9E" w:rsidR="00A5161A" w:rsidRDefault="00A5161A" w:rsidP="00C750A1">
      <w:r>
        <w:t xml:space="preserve">-Present Case Study supporting development of </w:t>
      </w:r>
      <w:proofErr w:type="spellStart"/>
      <w:r>
        <w:t>eCook</w:t>
      </w:r>
      <w:proofErr w:type="spellEnd"/>
      <w:r>
        <w:t>.</w:t>
      </w:r>
    </w:p>
    <w:p w14:paraId="339A381B" w14:textId="77777777" w:rsidR="00A5161A" w:rsidRDefault="00A5161A" w:rsidP="00C750A1"/>
    <w:p w14:paraId="2B938D73" w14:textId="00C1EC37" w:rsidR="00752095" w:rsidRDefault="00752095" w:rsidP="00C750A1">
      <w:r>
        <w:t xml:space="preserve">A study by </w:t>
      </w:r>
      <w:r w:rsidRPr="00752095">
        <w:t xml:space="preserve">Dr Jacquie Lavin </w:t>
      </w:r>
      <w:r>
        <w:t xml:space="preserve">on the eating habits of </w:t>
      </w:r>
      <w:r w:rsidR="00F67102">
        <w:t>university freshmen showed</w:t>
      </w:r>
    </w:p>
    <w:p w14:paraId="1C2B4065" w14:textId="77777777" w:rsidR="00F67102" w:rsidRDefault="00F67102" w:rsidP="00C750A1"/>
    <w:p w14:paraId="2A8FA1FE" w14:textId="740919AF" w:rsidR="00F67102" w:rsidRPr="00F67102" w:rsidRDefault="00F67102" w:rsidP="00C750A1">
      <w:pPr>
        <w:rPr>
          <w:i/>
          <w:sz w:val="32"/>
        </w:rPr>
      </w:pPr>
      <w:r w:rsidRPr="00F67102">
        <w:rPr>
          <w:rStyle w:val="apple-converted-space"/>
          <w:rFonts w:cs="Arial"/>
          <w:color w:val="222222"/>
          <w:szCs w:val="20"/>
          <w:shd w:val="clear" w:color="auto" w:fill="FFFFFF"/>
        </w:rPr>
        <w:t> </w:t>
      </w:r>
      <w:r w:rsidRPr="00F67102">
        <w:rPr>
          <w:rFonts w:cs="Arial"/>
          <w:i/>
          <w:color w:val="222222"/>
          <w:szCs w:val="20"/>
          <w:shd w:val="clear" w:color="auto" w:fill="FFFFFF"/>
        </w:rPr>
        <w:t>(</w:t>
      </w:r>
      <w:r w:rsidRPr="00F67102">
        <w:rPr>
          <w:rFonts w:cs="Arial"/>
          <w:i/>
          <w:color w:val="222222"/>
          <w:szCs w:val="20"/>
          <w:shd w:val="clear" w:color="auto" w:fill="FFFFFF"/>
        </w:rPr>
        <w:t xml:space="preserve">65%) of those surveyed describing their eating habits at university as ‘quite unhealthy’ (45%) or ‘very unhealthy’ (20%). They reported relying heavily on convenience foods, takeaways and fast food, with almost half (46%) of those questioned admitting eating convenience foods including ready meals and pre-prepared sauces up to five times a week, and six in 10 (59%) having takeaways or fast food meals between three and five times each week. However, nearly a third (30%) of them only ate fruit or </w:t>
      </w:r>
      <w:proofErr w:type="gramStart"/>
      <w:r w:rsidRPr="00F67102">
        <w:rPr>
          <w:rFonts w:cs="Arial"/>
          <w:i/>
          <w:color w:val="222222"/>
          <w:szCs w:val="20"/>
          <w:shd w:val="clear" w:color="auto" w:fill="FFFFFF"/>
        </w:rPr>
        <w:t>veg</w:t>
      </w:r>
      <w:proofErr w:type="gramEnd"/>
      <w:r w:rsidRPr="00F67102">
        <w:rPr>
          <w:rFonts w:cs="Arial"/>
          <w:i/>
          <w:color w:val="222222"/>
          <w:szCs w:val="20"/>
          <w:shd w:val="clear" w:color="auto" w:fill="FFFFFF"/>
        </w:rPr>
        <w:t xml:space="preserve"> once a week or even less – a far cry from the government’s five-a-day recommendation.</w:t>
      </w:r>
    </w:p>
    <w:p w14:paraId="382B4666" w14:textId="77777777" w:rsidR="00F67102" w:rsidRDefault="00F67102" w:rsidP="00C750A1"/>
    <w:p w14:paraId="61AAC6FB" w14:textId="1BAF4AC3" w:rsidR="00F67102" w:rsidRDefault="00F67102" w:rsidP="00C750A1">
      <w:r>
        <w:t>This agrees with Spoon’s survey findings.</w:t>
      </w:r>
    </w:p>
    <w:p w14:paraId="6F388474" w14:textId="57987292" w:rsidR="00F67102" w:rsidRDefault="00F67102" w:rsidP="00C750A1">
      <w:r>
        <w:t>The study also showed that:</w:t>
      </w:r>
    </w:p>
    <w:p w14:paraId="425212DF" w14:textId="77777777" w:rsidR="00F67102" w:rsidRDefault="00F67102" w:rsidP="00C750A1"/>
    <w:p w14:paraId="663E4854" w14:textId="0F735BE1" w:rsidR="00F67102" w:rsidRPr="001126B5" w:rsidRDefault="00F67102" w:rsidP="00C750A1">
      <w:pPr>
        <w:rPr>
          <w:i/>
        </w:rPr>
      </w:pPr>
      <w:r w:rsidRPr="00F67102">
        <w:rPr>
          <w:i/>
        </w:rPr>
        <w:t>The biggest influences on food choices were cost (78%), ease (64%) and speed (68%) of cooking with only 10% of people saying they even considered their health when deciding what to eat. Meanwhile, 59% described eating healthily on a budget as either ‘difficult’ (41%) or ‘very difficult’ (18%)</w:t>
      </w:r>
    </w:p>
    <w:p w14:paraId="7DF3BA3D" w14:textId="77777777" w:rsidR="00902492" w:rsidRDefault="00902492" w:rsidP="00C750A1"/>
    <w:p w14:paraId="13BFC09B" w14:textId="6B7D2B63" w:rsidR="001C560C" w:rsidRDefault="001C560C" w:rsidP="00C750A1">
      <w:r>
        <w:t xml:space="preserve">Another study conducted by </w:t>
      </w:r>
      <w:proofErr w:type="spellStart"/>
      <w:r w:rsidRPr="001C560C">
        <w:t>Nedaa</w:t>
      </w:r>
      <w:proofErr w:type="spellEnd"/>
      <w:r w:rsidRPr="001C560C">
        <w:t xml:space="preserve"> A. Al-</w:t>
      </w:r>
      <w:proofErr w:type="spellStart"/>
      <w:r w:rsidRPr="001C560C">
        <w:t>Khamees</w:t>
      </w:r>
      <w:proofErr w:type="spellEnd"/>
      <w:r>
        <w:t xml:space="preserve"> of 141 female students at the university of Kuwait shows </w:t>
      </w:r>
    </w:p>
    <w:p w14:paraId="6C82A83D" w14:textId="77777777" w:rsidR="001C560C" w:rsidRDefault="001C560C" w:rsidP="00C750A1"/>
    <w:p w14:paraId="44AFEF2E" w14:textId="77777777" w:rsidR="001C560C" w:rsidRPr="001C560C" w:rsidRDefault="001C560C" w:rsidP="00C750A1">
      <w:pPr>
        <w:rPr>
          <w:i/>
        </w:rPr>
      </w:pPr>
      <w:r w:rsidRPr="001C560C">
        <w:rPr>
          <w:i/>
        </w:rPr>
        <w:t>A large majority (86.5 per cent) ate more than the recommended limit of sweets and fatty foods, while most consumed less vegetables, healthy fats and water than is recommended, and a bare majority ate the stipulated amount of fruit.</w:t>
      </w:r>
    </w:p>
    <w:p w14:paraId="2C779287" w14:textId="77777777" w:rsidR="001C560C" w:rsidRPr="001C560C" w:rsidRDefault="001C560C" w:rsidP="00C750A1">
      <w:pPr>
        <w:rPr>
          <w:i/>
        </w:rPr>
      </w:pPr>
    </w:p>
    <w:p w14:paraId="023CFE38" w14:textId="77777777" w:rsidR="001C560C" w:rsidRPr="001C560C" w:rsidRDefault="001C560C" w:rsidP="00C750A1">
      <w:pPr>
        <w:rPr>
          <w:i/>
        </w:rPr>
      </w:pPr>
      <w:r w:rsidRPr="001C560C">
        <w:rPr>
          <w:i/>
        </w:rPr>
        <w:t>In all, 35.5 per cent drank soft drinks, 27 per cent coffee and 19.9 per cent tea, while 73.8 per cent consumed some hydrogenated oil.</w:t>
      </w:r>
    </w:p>
    <w:p w14:paraId="78F14E28" w14:textId="77777777" w:rsidR="001C560C" w:rsidRPr="001C560C" w:rsidRDefault="001C560C" w:rsidP="00C750A1">
      <w:pPr>
        <w:rPr>
          <w:i/>
        </w:rPr>
      </w:pPr>
    </w:p>
    <w:p w14:paraId="3BF65F4A" w14:textId="5C504DFE" w:rsidR="001C560C" w:rsidRDefault="001C560C" w:rsidP="00C750A1">
      <w:pPr>
        <w:rPr>
          <w:i/>
        </w:rPr>
      </w:pPr>
      <w:r w:rsidRPr="001C560C">
        <w:rPr>
          <w:i/>
        </w:rPr>
        <w:t>Emulsifiers (67.4 per cent) and preservatives (66 per cent) were the food additives most commonly ingested, followed by artificial colours (53.2 per cent), flavour enhancers (27 per cent), antioxidants (24.1 per cent), gliding agents and sweeteners (19.9 per cent) and anticoagulants (6.4 per cent).</w:t>
      </w:r>
    </w:p>
    <w:p w14:paraId="24AB37C1" w14:textId="77777777" w:rsidR="00820579" w:rsidRPr="001C560C" w:rsidRDefault="00820579" w:rsidP="00C750A1">
      <w:pPr>
        <w:rPr>
          <w:i/>
        </w:rPr>
      </w:pPr>
    </w:p>
    <w:p w14:paraId="5860AC2F" w14:textId="7CA05D1E" w:rsidR="001C560C" w:rsidRDefault="001C560C" w:rsidP="00C750A1">
      <w:r>
        <w:t xml:space="preserve">-What is </w:t>
      </w:r>
      <w:proofErr w:type="spellStart"/>
      <w:r>
        <w:t>eCook</w:t>
      </w:r>
      <w:proofErr w:type="spellEnd"/>
      <w:r>
        <w:t>?</w:t>
      </w:r>
    </w:p>
    <w:p w14:paraId="662D6B6B" w14:textId="77777777" w:rsidR="00820579" w:rsidRDefault="00820579" w:rsidP="00C750A1">
      <w:proofErr w:type="spellStart"/>
      <w:proofErr w:type="gramStart"/>
      <w:r>
        <w:t>eCook</w:t>
      </w:r>
      <w:proofErr w:type="spellEnd"/>
      <w:proofErr w:type="gramEnd"/>
      <w:r>
        <w:t xml:space="preserve"> wants to help do away with the epidemic. </w:t>
      </w:r>
    </w:p>
    <w:p w14:paraId="0FBA6423" w14:textId="4B79D089" w:rsidR="001C560C" w:rsidRDefault="00820579" w:rsidP="00C750A1">
      <w:r>
        <w:t>It is an i</w:t>
      </w:r>
      <w:r w:rsidR="001C560C">
        <w:t xml:space="preserve">ntuitive program, encouraging students to </w:t>
      </w:r>
      <w:r>
        <w:t xml:space="preserve">cook at home ergo eating healthier and saving money. </w:t>
      </w:r>
    </w:p>
    <w:p w14:paraId="7E1BD452" w14:textId="77777777" w:rsidR="00C750A1" w:rsidRDefault="00C750A1" w:rsidP="00C750A1">
      <w:pPr>
        <w:pStyle w:val="Heading1"/>
      </w:pPr>
      <w:bookmarkStart w:id="2" w:name="_Toc262477531"/>
    </w:p>
    <w:p w14:paraId="0A3CA249" w14:textId="52EEFCC8" w:rsidR="00902492" w:rsidRDefault="00902492" w:rsidP="00C750A1">
      <w:pPr>
        <w:pStyle w:val="Heading1"/>
        <w:numPr>
          <w:ilvl w:val="0"/>
          <w:numId w:val="2"/>
        </w:numPr>
        <w:ind w:left="360"/>
      </w:pPr>
      <w:r w:rsidRPr="00902492">
        <w:t>Marketing</w:t>
      </w:r>
      <w:bookmarkEnd w:id="2"/>
    </w:p>
    <w:p w14:paraId="4EECB31F" w14:textId="77777777" w:rsidR="004278BA" w:rsidRDefault="004278BA" w:rsidP="00C750A1"/>
    <w:p w14:paraId="13E3D0E7" w14:textId="5DCBE5BE" w:rsidR="004278BA" w:rsidRDefault="004278BA" w:rsidP="00C750A1">
      <w:r>
        <w:t>Target Niche is university students</w:t>
      </w:r>
      <w:r>
        <w:t xml:space="preserve">: </w:t>
      </w:r>
    </w:p>
    <w:p w14:paraId="10B963F7" w14:textId="5B2FDEEE" w:rsidR="004278BA" w:rsidRDefault="008643FA" w:rsidP="00C750A1">
      <w:r>
        <w:t>-A</w:t>
      </w:r>
      <w:r w:rsidR="004278BA">
        <w:t xml:space="preserve">dverts can be targeted easily via campus ads or social media, </w:t>
      </w:r>
      <w:r w:rsidR="004278BA">
        <w:tab/>
      </w:r>
    </w:p>
    <w:p w14:paraId="2182A974" w14:textId="56883B02" w:rsidR="004278BA" w:rsidRDefault="008643FA" w:rsidP="00C750A1">
      <w:r>
        <w:t>-</w:t>
      </w:r>
      <w:r w:rsidR="004278BA">
        <w:t xml:space="preserve">Group </w:t>
      </w:r>
      <w:proofErr w:type="spellStart"/>
      <w:r w:rsidR="004278BA">
        <w:t>particually</w:t>
      </w:r>
      <w:proofErr w:type="spellEnd"/>
      <w:r w:rsidR="004278BA">
        <w:t xml:space="preserve"> not able to cook (1 in 3 </w:t>
      </w:r>
      <w:proofErr w:type="spellStart"/>
      <w:r w:rsidR="004278BA">
        <w:t>uni</w:t>
      </w:r>
      <w:proofErr w:type="spellEnd"/>
      <w:r w:rsidR="004278BA">
        <w:t xml:space="preserve"> students can’t boil an egg</w:t>
      </w:r>
      <w:r>
        <w:t>, daily mail, no source</w:t>
      </w:r>
      <w:r w:rsidR="004278BA">
        <w:t>);</w:t>
      </w:r>
    </w:p>
    <w:p w14:paraId="3F136AAC" w14:textId="434CA0CE" w:rsidR="004278BA" w:rsidRPr="004278BA" w:rsidRDefault="008643FA" w:rsidP="00C750A1">
      <w:r>
        <w:t xml:space="preserve">-Group makes use of laptop computers and other electronic devices. </w:t>
      </w:r>
    </w:p>
    <w:p w14:paraId="6DC1D9F2" w14:textId="77777777" w:rsidR="008643FA" w:rsidRDefault="008643FA" w:rsidP="00C750A1"/>
    <w:p w14:paraId="40D31452" w14:textId="77777777" w:rsidR="008643FA" w:rsidRDefault="008643FA" w:rsidP="00C750A1"/>
    <w:p w14:paraId="1D49B380" w14:textId="77777777" w:rsidR="00E9358B" w:rsidRDefault="00902492" w:rsidP="00C750A1">
      <w:r w:rsidRPr="00902492">
        <w:t>Audience</w:t>
      </w:r>
      <w:r w:rsidR="00E9358B">
        <w:t xml:space="preserve"> </w:t>
      </w:r>
    </w:p>
    <w:p w14:paraId="24A37D4E" w14:textId="14C84B24" w:rsidR="00820579" w:rsidRDefault="00E9358B" w:rsidP="00C750A1">
      <w:r>
        <w:t>-M</w:t>
      </w:r>
      <w:r w:rsidR="00902492">
        <w:t>uch wider than students after lots of research</w:t>
      </w:r>
      <w:r w:rsidR="00820579">
        <w:t xml:space="preserve">. </w:t>
      </w:r>
    </w:p>
    <w:p w14:paraId="0A88B037" w14:textId="62F7584D" w:rsidR="004278BA" w:rsidRDefault="00E9358B" w:rsidP="00C750A1">
      <w:r>
        <w:t>-</w:t>
      </w:r>
      <w:r w:rsidR="00820579">
        <w:t xml:space="preserve">Not just </w:t>
      </w:r>
      <w:r w:rsidR="004278BA">
        <w:t xml:space="preserve">university </w:t>
      </w:r>
      <w:r w:rsidR="00820579">
        <w:t xml:space="preserve">students affected by the unhealthy eating epidemic. The habit permeates </w:t>
      </w:r>
      <w:r w:rsidR="004278BA">
        <w:t>youths both younger and older meaning a wider market than initially thought.</w:t>
      </w:r>
    </w:p>
    <w:p w14:paraId="54056848" w14:textId="77777777" w:rsidR="004278BA" w:rsidRDefault="004278BA" w:rsidP="00C750A1"/>
    <w:p w14:paraId="7CBF6DEB" w14:textId="77777777" w:rsidR="008643FA" w:rsidRDefault="008643FA" w:rsidP="00C750A1"/>
    <w:p w14:paraId="56E8D24C" w14:textId="613D2EEA" w:rsidR="008643FA" w:rsidRDefault="008643FA" w:rsidP="00C750A1">
      <w:r>
        <w:t>Marketing avenues</w:t>
      </w:r>
    </w:p>
    <w:p w14:paraId="20D16A12" w14:textId="033DB59B" w:rsidR="0004571D" w:rsidRDefault="008643FA" w:rsidP="00C750A1">
      <w:r>
        <w:t>-</w:t>
      </w:r>
      <w:r w:rsidR="0004571D">
        <w:t>Chefs can host playlists of recipes. (</w:t>
      </w:r>
      <w:proofErr w:type="gramStart"/>
      <w:r w:rsidR="0004571D">
        <w:t>outer</w:t>
      </w:r>
      <w:proofErr w:type="gramEnd"/>
      <w:r w:rsidR="0004571D">
        <w:t xml:space="preserve"> benefit)</w:t>
      </w:r>
    </w:p>
    <w:p w14:paraId="720F9FF7" w14:textId="77777777" w:rsidR="008643FA" w:rsidRDefault="008643FA" w:rsidP="00C750A1">
      <w:r>
        <w:t>-</w:t>
      </w:r>
      <w:r w:rsidR="00902492">
        <w:t xml:space="preserve">Marketing Techniques (social media – new </w:t>
      </w:r>
      <w:proofErr w:type="spellStart"/>
      <w:r w:rsidR="00902492">
        <w:t>instagram</w:t>
      </w:r>
      <w:proofErr w:type="spellEnd"/>
      <w:r w:rsidR="00902492">
        <w:t xml:space="preserve"> craze, poster distribution, </w:t>
      </w:r>
    </w:p>
    <w:p w14:paraId="1CDEE6F8" w14:textId="207A5051" w:rsidR="00902492" w:rsidRDefault="008643FA" w:rsidP="00C750A1">
      <w:r>
        <w:t xml:space="preserve"> </w:t>
      </w:r>
      <w:proofErr w:type="gramStart"/>
      <w:r w:rsidR="00902492">
        <w:t>open</w:t>
      </w:r>
      <w:proofErr w:type="gramEnd"/>
      <w:r w:rsidR="00902492">
        <w:t xml:space="preserve"> beta promotion)</w:t>
      </w:r>
    </w:p>
    <w:p w14:paraId="2E4F74F0" w14:textId="77777777" w:rsidR="00902492" w:rsidRDefault="00902492" w:rsidP="00C750A1"/>
    <w:p w14:paraId="02F94572" w14:textId="77777777" w:rsidR="008643FA" w:rsidRDefault="008643FA" w:rsidP="00C750A1"/>
    <w:p w14:paraId="2FE9D971" w14:textId="09C3908D" w:rsidR="008643FA" w:rsidRDefault="008643FA" w:rsidP="00C750A1">
      <w:r>
        <w:t>Future-</w:t>
      </w:r>
    </w:p>
    <w:p w14:paraId="39479247" w14:textId="3234A357" w:rsidR="008643FA" w:rsidRDefault="008643FA" w:rsidP="00C750A1">
      <w:r>
        <w:t>-</w:t>
      </w:r>
      <w:proofErr w:type="spellStart"/>
      <w:r>
        <w:t>eCook</w:t>
      </w:r>
      <w:proofErr w:type="spellEnd"/>
      <w:r>
        <w:t xml:space="preserve"> mobile, even easier accessibility to tonnes of recipes</w:t>
      </w:r>
    </w:p>
    <w:p w14:paraId="4E8C54F1" w14:textId="286AFDD3" w:rsidR="008643FA" w:rsidRDefault="008643FA" w:rsidP="00C750A1">
      <w:r>
        <w:t xml:space="preserve">-social media app where users can share pictures of cooked food linking to </w:t>
      </w:r>
      <w:proofErr w:type="spellStart"/>
      <w:r>
        <w:t>eCook</w:t>
      </w:r>
      <w:proofErr w:type="spellEnd"/>
      <w:r>
        <w:t xml:space="preserve"> (further permeation of market increasing market presence)</w:t>
      </w:r>
    </w:p>
    <w:p w14:paraId="6EEC0A1C" w14:textId="77777777" w:rsidR="001126B5" w:rsidRDefault="001126B5" w:rsidP="00C750A1"/>
    <w:p w14:paraId="704CBBDF" w14:textId="77777777" w:rsidR="001126B5" w:rsidRPr="001126B5" w:rsidRDefault="001126B5" w:rsidP="00C750A1">
      <w:pPr>
        <w:pStyle w:val="Heading2"/>
      </w:pPr>
      <w:bookmarkStart w:id="3" w:name="_Toc262477533"/>
      <w:r w:rsidRPr="001126B5">
        <w:t>Flexibility of Market</w:t>
      </w:r>
      <w:bookmarkEnd w:id="3"/>
    </w:p>
    <w:p w14:paraId="4AD042D6" w14:textId="77777777" w:rsidR="001126B5" w:rsidRDefault="001126B5" w:rsidP="00C750A1">
      <w:r>
        <w:t xml:space="preserve">New students every year therefore feedback is always beneficial </w:t>
      </w:r>
    </w:p>
    <w:p w14:paraId="32A0EA14" w14:textId="77777777" w:rsidR="003871EC" w:rsidRDefault="003871EC" w:rsidP="00C750A1">
      <w:r>
        <w:t xml:space="preserve">Incentive to continue using </w:t>
      </w:r>
      <w:proofErr w:type="spellStart"/>
      <w:r>
        <w:t>eCook</w:t>
      </w:r>
      <w:proofErr w:type="spellEnd"/>
      <w:r>
        <w:t xml:space="preserve"> after graduating supported by social media platform to be made by </w:t>
      </w:r>
      <w:proofErr w:type="gramStart"/>
      <w:r>
        <w:t>spoon(</w:t>
      </w:r>
      <w:proofErr w:type="gramEnd"/>
      <w:r>
        <w:t xml:space="preserve">future projects). </w:t>
      </w:r>
    </w:p>
    <w:p w14:paraId="6240CF0A" w14:textId="77777777" w:rsidR="001126B5" w:rsidRDefault="0004571D" w:rsidP="00C750A1">
      <w:r>
        <w:t>77% of participants stated that they would prefer software over a physical cookbook.</w:t>
      </w:r>
    </w:p>
    <w:p w14:paraId="2E22592D" w14:textId="77777777" w:rsidR="002640B5" w:rsidRDefault="002640B5" w:rsidP="00C750A1"/>
    <w:p w14:paraId="0AE9BB20" w14:textId="77777777" w:rsidR="002640B5" w:rsidRDefault="002640B5" w:rsidP="00C750A1"/>
    <w:p w14:paraId="6B53A14D" w14:textId="3B7D130E" w:rsidR="001126B5" w:rsidRDefault="002640B5" w:rsidP="00C750A1">
      <w:proofErr w:type="spellStart"/>
      <w:proofErr w:type="gramStart"/>
      <w:r>
        <w:t>eCook</w:t>
      </w:r>
      <w:proofErr w:type="spellEnd"/>
      <w:proofErr w:type="gramEnd"/>
      <w:r>
        <w:t xml:space="preserve"> </w:t>
      </w:r>
      <w:proofErr w:type="spellStart"/>
      <w:r>
        <w:t>vs</w:t>
      </w:r>
      <w:proofErr w:type="spellEnd"/>
      <w:r>
        <w:t xml:space="preserve"> competition</w:t>
      </w:r>
    </w:p>
    <w:p w14:paraId="5FE2818A" w14:textId="62A5C534" w:rsidR="002640B5" w:rsidRDefault="002640B5" w:rsidP="00C750A1">
      <w:r>
        <w:t xml:space="preserve">Competition: </w:t>
      </w:r>
    </w:p>
    <w:p w14:paraId="279EDC92" w14:textId="3607C1E2" w:rsidR="002640B5" w:rsidRDefault="002640B5" w:rsidP="00C750A1">
      <w:r>
        <w:t xml:space="preserve">-has set amount of recipes </w:t>
      </w:r>
    </w:p>
    <w:p w14:paraId="14808EE7" w14:textId="1183EF59" w:rsidR="002640B5" w:rsidRDefault="002640B5" w:rsidP="00C750A1">
      <w:r>
        <w:t xml:space="preserve">-Little to no interaction, </w:t>
      </w:r>
    </w:p>
    <w:p w14:paraId="0B2B9438" w14:textId="21E1EDA8" w:rsidR="002640B5" w:rsidRDefault="002640B5" w:rsidP="00C750A1">
      <w:r>
        <w:t>-expensive and tacky design</w:t>
      </w:r>
    </w:p>
    <w:p w14:paraId="0D81E281" w14:textId="77777777" w:rsidR="002640B5" w:rsidRDefault="002640B5" w:rsidP="00C750A1"/>
    <w:p w14:paraId="4850CCBD" w14:textId="5ECB4187" w:rsidR="002640B5" w:rsidRDefault="002640B5" w:rsidP="00C750A1">
      <w:proofErr w:type="spellStart"/>
      <w:proofErr w:type="gramStart"/>
      <w:r>
        <w:t>eCook</w:t>
      </w:r>
      <w:proofErr w:type="spellEnd"/>
      <w:proofErr w:type="gramEnd"/>
    </w:p>
    <w:p w14:paraId="55B13922" w14:textId="022E31D8" w:rsidR="002640B5" w:rsidRDefault="002640B5" w:rsidP="00C750A1">
      <w:r>
        <w:t xml:space="preserve">-ever increasing library </w:t>
      </w:r>
    </w:p>
    <w:p w14:paraId="025FEBAE" w14:textId="413AE337" w:rsidR="001126B5" w:rsidRDefault="002640B5" w:rsidP="00C750A1">
      <w:r>
        <w:t>-intuitive and interactive</w:t>
      </w:r>
    </w:p>
    <w:p w14:paraId="7366FA2E" w14:textId="0A5B270A" w:rsidR="002640B5" w:rsidRDefault="002640B5" w:rsidP="00C750A1">
      <w:r>
        <w:lastRenderedPageBreak/>
        <w:t xml:space="preserve">-cheap (supported by student budget) and sexy design (you WILL want to fuck </w:t>
      </w:r>
      <w:proofErr w:type="spellStart"/>
      <w:r>
        <w:t>eCook</w:t>
      </w:r>
      <w:proofErr w:type="spellEnd"/>
      <w:r>
        <w:t>)</w:t>
      </w:r>
    </w:p>
    <w:p w14:paraId="34E12A7C" w14:textId="38194598" w:rsidR="00541782" w:rsidRDefault="00C750A1" w:rsidP="00C750A1">
      <w:pPr>
        <w:pStyle w:val="Heading1"/>
      </w:pPr>
      <w:bookmarkStart w:id="4" w:name="_Toc262477534"/>
      <w:r>
        <w:t xml:space="preserve">3. </w:t>
      </w:r>
      <w:r w:rsidR="002640B5">
        <w:t>Demonstration of product</w:t>
      </w:r>
    </w:p>
    <w:p w14:paraId="5E51949A" w14:textId="7ABEB767" w:rsidR="002640B5" w:rsidRPr="002640B5" w:rsidRDefault="002640B5" w:rsidP="00C750A1">
      <w:r>
        <w:t>------------------------------------------</w:t>
      </w:r>
    </w:p>
    <w:p w14:paraId="3D279A56" w14:textId="1D54A5ED" w:rsidR="00541782" w:rsidRDefault="00541782" w:rsidP="00C750A1">
      <w:pPr>
        <w:pStyle w:val="Heading1"/>
        <w:numPr>
          <w:ilvl w:val="0"/>
          <w:numId w:val="3"/>
        </w:numPr>
        <w:ind w:left="360"/>
      </w:pPr>
      <w:r>
        <w:t>Finance</w:t>
      </w:r>
      <w:bookmarkEnd w:id="4"/>
      <w:r w:rsidR="002640B5">
        <w:t xml:space="preserve"> </w:t>
      </w:r>
    </w:p>
    <w:p w14:paraId="3358A411" w14:textId="77777777" w:rsidR="00541782" w:rsidRDefault="00541782" w:rsidP="00C750A1">
      <w:r>
        <w:t xml:space="preserve">Cost of </w:t>
      </w:r>
      <w:proofErr w:type="spellStart"/>
      <w:r>
        <w:t>eCook</w:t>
      </w:r>
      <w:proofErr w:type="spellEnd"/>
      <w:r>
        <w:t>?</w:t>
      </w:r>
      <w:r w:rsidR="0004571D">
        <w:t xml:space="preserve"> £5.50?</w:t>
      </w:r>
    </w:p>
    <w:p w14:paraId="6A9AFD4F" w14:textId="77777777" w:rsidR="00541782" w:rsidRDefault="003871EC" w:rsidP="00C750A1">
      <w:r>
        <w:t xml:space="preserve">How many </w:t>
      </w:r>
      <w:r w:rsidR="0004571D">
        <w:t>could</w:t>
      </w:r>
      <w:r>
        <w:t xml:space="preserve"> we </w:t>
      </w:r>
      <w:proofErr w:type="gramStart"/>
      <w:r>
        <w:t>sell</w:t>
      </w:r>
      <w:proofErr w:type="gramEnd"/>
    </w:p>
    <w:p w14:paraId="56F4B76F" w14:textId="77777777" w:rsidR="003871EC" w:rsidRDefault="003871EC" w:rsidP="00C750A1">
      <w:r>
        <w:t>How ma</w:t>
      </w:r>
      <w:r w:rsidR="0004571D">
        <w:t>n</w:t>
      </w:r>
      <w:r>
        <w:t xml:space="preserve">y do we NEED to </w:t>
      </w:r>
      <w:proofErr w:type="gramStart"/>
      <w:r>
        <w:t>sell</w:t>
      </w:r>
      <w:proofErr w:type="gramEnd"/>
    </w:p>
    <w:p w14:paraId="6D377016" w14:textId="018ED3FF" w:rsidR="0004571D" w:rsidRDefault="0004571D" w:rsidP="00C750A1">
      <w:pPr>
        <w:rPr>
          <w:rFonts w:asciiTheme="majorHAnsi" w:eastAsiaTheme="majorEastAsia" w:hAnsiTheme="majorHAnsi" w:cstheme="majorBidi"/>
          <w:b/>
          <w:bCs/>
          <w:color w:val="345A8A" w:themeColor="accent1" w:themeShade="B5"/>
          <w:sz w:val="32"/>
          <w:szCs w:val="32"/>
        </w:rPr>
      </w:pPr>
    </w:p>
    <w:p w14:paraId="6490E0D3" w14:textId="77777777" w:rsidR="002640B5" w:rsidRDefault="002640B5" w:rsidP="00C750A1">
      <w:pPr>
        <w:rPr>
          <w:rFonts w:asciiTheme="majorHAnsi" w:eastAsiaTheme="majorEastAsia" w:hAnsiTheme="majorHAnsi" w:cstheme="majorBidi"/>
          <w:b/>
          <w:bCs/>
          <w:color w:val="345A8A" w:themeColor="accent1" w:themeShade="B5"/>
          <w:sz w:val="32"/>
          <w:szCs w:val="32"/>
        </w:rPr>
      </w:pPr>
    </w:p>
    <w:p w14:paraId="4047F648" w14:textId="038B4DC6" w:rsidR="002640B5" w:rsidRDefault="002640B5" w:rsidP="00C750A1">
      <w:pPr>
        <w:pStyle w:val="Heading1"/>
        <w:numPr>
          <w:ilvl w:val="0"/>
          <w:numId w:val="3"/>
        </w:numPr>
        <w:ind w:left="360"/>
      </w:pPr>
      <w:r>
        <w:t>Conclusion</w:t>
      </w:r>
    </w:p>
    <w:p w14:paraId="620598E8" w14:textId="0D400B7F" w:rsidR="002640B5" w:rsidRDefault="002640B5" w:rsidP="00C750A1">
      <w:r>
        <w:t>-------------------</w:t>
      </w:r>
    </w:p>
    <w:p w14:paraId="0BC7DB98" w14:textId="77777777" w:rsidR="002640B5" w:rsidRDefault="002640B5" w:rsidP="00C750A1"/>
    <w:p w14:paraId="1E47F489" w14:textId="497CDB80" w:rsidR="002640B5" w:rsidRPr="002640B5" w:rsidRDefault="002640B5" w:rsidP="00C750A1">
      <w:r>
        <w:t xml:space="preserve">End with </w:t>
      </w:r>
      <w:proofErr w:type="spellStart"/>
      <w:r>
        <w:t>eCook</w:t>
      </w:r>
      <w:proofErr w:type="spellEnd"/>
      <w:r>
        <w:t xml:space="preserve"> logo. </w:t>
      </w:r>
    </w:p>
    <w:p w14:paraId="250DDE7D" w14:textId="77777777" w:rsidR="002640B5" w:rsidRDefault="002640B5" w:rsidP="00C750A1">
      <w:pPr>
        <w:rPr>
          <w:rFonts w:asciiTheme="majorHAnsi" w:eastAsiaTheme="majorEastAsia" w:hAnsiTheme="majorHAnsi" w:cstheme="majorBidi"/>
          <w:b/>
          <w:bCs/>
          <w:color w:val="345A8A" w:themeColor="accent1" w:themeShade="B5"/>
          <w:sz w:val="32"/>
          <w:szCs w:val="32"/>
        </w:rPr>
      </w:pPr>
    </w:p>
    <w:p w14:paraId="5F678E90" w14:textId="77777777" w:rsidR="002640B5" w:rsidRPr="0004571D" w:rsidRDefault="002640B5" w:rsidP="00C750A1"/>
    <w:p w14:paraId="12335EED" w14:textId="77777777" w:rsidR="00C750A1" w:rsidRPr="0004571D" w:rsidRDefault="00C750A1"/>
    <w:sectPr w:rsidR="00C750A1" w:rsidRPr="0004571D" w:rsidSect="000452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7747E"/>
    <w:multiLevelType w:val="hybridMultilevel"/>
    <w:tmpl w:val="D3DA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D46CF"/>
    <w:multiLevelType w:val="hybridMultilevel"/>
    <w:tmpl w:val="63EA7B2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717022"/>
    <w:multiLevelType w:val="hybridMultilevel"/>
    <w:tmpl w:val="25D4A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67B"/>
    <w:rsid w:val="0001167B"/>
    <w:rsid w:val="00040AA7"/>
    <w:rsid w:val="0004527B"/>
    <w:rsid w:val="0004571D"/>
    <w:rsid w:val="001126B5"/>
    <w:rsid w:val="00125DB9"/>
    <w:rsid w:val="001C560C"/>
    <w:rsid w:val="002640B5"/>
    <w:rsid w:val="002D765D"/>
    <w:rsid w:val="003871EC"/>
    <w:rsid w:val="004278BA"/>
    <w:rsid w:val="00541782"/>
    <w:rsid w:val="00752095"/>
    <w:rsid w:val="00820579"/>
    <w:rsid w:val="00860FC7"/>
    <w:rsid w:val="008643FA"/>
    <w:rsid w:val="00902492"/>
    <w:rsid w:val="00A5161A"/>
    <w:rsid w:val="00C750A1"/>
    <w:rsid w:val="00CA3063"/>
    <w:rsid w:val="00E9358B"/>
    <w:rsid w:val="00F67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36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417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1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520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82"/>
    <w:pPr>
      <w:ind w:left="720"/>
      <w:contextualSpacing/>
    </w:pPr>
  </w:style>
  <w:style w:type="paragraph" w:styleId="Title">
    <w:name w:val="Title"/>
    <w:basedOn w:val="Normal"/>
    <w:next w:val="Normal"/>
    <w:link w:val="TitleChar"/>
    <w:uiPriority w:val="10"/>
    <w:qFormat/>
    <w:rsid w:val="005417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78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541782"/>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541782"/>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54178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541782"/>
    <w:pPr>
      <w:spacing w:before="120"/>
    </w:pPr>
    <w:rPr>
      <w:b/>
    </w:rPr>
  </w:style>
  <w:style w:type="paragraph" w:styleId="TOC2">
    <w:name w:val="toc 2"/>
    <w:basedOn w:val="Normal"/>
    <w:next w:val="Normal"/>
    <w:autoRedefine/>
    <w:uiPriority w:val="39"/>
    <w:unhideWhenUsed/>
    <w:rsid w:val="00541782"/>
    <w:pPr>
      <w:ind w:left="240"/>
    </w:pPr>
    <w:rPr>
      <w:b/>
      <w:sz w:val="22"/>
      <w:szCs w:val="22"/>
    </w:rPr>
  </w:style>
  <w:style w:type="paragraph" w:styleId="BalloonText">
    <w:name w:val="Balloon Text"/>
    <w:basedOn w:val="Normal"/>
    <w:link w:val="BalloonTextChar"/>
    <w:uiPriority w:val="99"/>
    <w:semiHidden/>
    <w:unhideWhenUsed/>
    <w:rsid w:val="00541782"/>
    <w:rPr>
      <w:rFonts w:ascii="Lucida Grande" w:hAnsi="Lucida Grande"/>
      <w:sz w:val="18"/>
      <w:szCs w:val="18"/>
    </w:rPr>
  </w:style>
  <w:style w:type="character" w:customStyle="1" w:styleId="BalloonTextChar">
    <w:name w:val="Balloon Text Char"/>
    <w:basedOn w:val="DefaultParagraphFont"/>
    <w:link w:val="BalloonText"/>
    <w:uiPriority w:val="99"/>
    <w:semiHidden/>
    <w:rsid w:val="00541782"/>
    <w:rPr>
      <w:rFonts w:ascii="Lucida Grande" w:hAnsi="Lucida Grande"/>
      <w:sz w:val="18"/>
      <w:szCs w:val="18"/>
      <w:lang w:val="en-GB"/>
    </w:rPr>
  </w:style>
  <w:style w:type="paragraph" w:styleId="TOC3">
    <w:name w:val="toc 3"/>
    <w:basedOn w:val="Normal"/>
    <w:next w:val="Normal"/>
    <w:autoRedefine/>
    <w:uiPriority w:val="39"/>
    <w:semiHidden/>
    <w:unhideWhenUsed/>
    <w:rsid w:val="00541782"/>
    <w:pPr>
      <w:ind w:left="480"/>
    </w:pPr>
    <w:rPr>
      <w:sz w:val="22"/>
      <w:szCs w:val="22"/>
    </w:rPr>
  </w:style>
  <w:style w:type="paragraph" w:styleId="TOC4">
    <w:name w:val="toc 4"/>
    <w:basedOn w:val="Normal"/>
    <w:next w:val="Normal"/>
    <w:autoRedefine/>
    <w:uiPriority w:val="39"/>
    <w:semiHidden/>
    <w:unhideWhenUsed/>
    <w:rsid w:val="00541782"/>
    <w:pPr>
      <w:ind w:left="720"/>
    </w:pPr>
    <w:rPr>
      <w:sz w:val="20"/>
      <w:szCs w:val="20"/>
    </w:rPr>
  </w:style>
  <w:style w:type="paragraph" w:styleId="TOC5">
    <w:name w:val="toc 5"/>
    <w:basedOn w:val="Normal"/>
    <w:next w:val="Normal"/>
    <w:autoRedefine/>
    <w:uiPriority w:val="39"/>
    <w:semiHidden/>
    <w:unhideWhenUsed/>
    <w:rsid w:val="00541782"/>
    <w:pPr>
      <w:ind w:left="960"/>
    </w:pPr>
    <w:rPr>
      <w:sz w:val="20"/>
      <w:szCs w:val="20"/>
    </w:rPr>
  </w:style>
  <w:style w:type="paragraph" w:styleId="TOC6">
    <w:name w:val="toc 6"/>
    <w:basedOn w:val="Normal"/>
    <w:next w:val="Normal"/>
    <w:autoRedefine/>
    <w:uiPriority w:val="39"/>
    <w:semiHidden/>
    <w:unhideWhenUsed/>
    <w:rsid w:val="00541782"/>
    <w:pPr>
      <w:ind w:left="1200"/>
    </w:pPr>
    <w:rPr>
      <w:sz w:val="20"/>
      <w:szCs w:val="20"/>
    </w:rPr>
  </w:style>
  <w:style w:type="paragraph" w:styleId="TOC7">
    <w:name w:val="toc 7"/>
    <w:basedOn w:val="Normal"/>
    <w:next w:val="Normal"/>
    <w:autoRedefine/>
    <w:uiPriority w:val="39"/>
    <w:semiHidden/>
    <w:unhideWhenUsed/>
    <w:rsid w:val="00541782"/>
    <w:pPr>
      <w:ind w:left="1440"/>
    </w:pPr>
    <w:rPr>
      <w:sz w:val="20"/>
      <w:szCs w:val="20"/>
    </w:rPr>
  </w:style>
  <w:style w:type="paragraph" w:styleId="TOC8">
    <w:name w:val="toc 8"/>
    <w:basedOn w:val="Normal"/>
    <w:next w:val="Normal"/>
    <w:autoRedefine/>
    <w:uiPriority w:val="39"/>
    <w:semiHidden/>
    <w:unhideWhenUsed/>
    <w:rsid w:val="00541782"/>
    <w:pPr>
      <w:ind w:left="1680"/>
    </w:pPr>
    <w:rPr>
      <w:sz w:val="20"/>
      <w:szCs w:val="20"/>
    </w:rPr>
  </w:style>
  <w:style w:type="paragraph" w:styleId="TOC9">
    <w:name w:val="toc 9"/>
    <w:basedOn w:val="Normal"/>
    <w:next w:val="Normal"/>
    <w:autoRedefine/>
    <w:uiPriority w:val="39"/>
    <w:semiHidden/>
    <w:unhideWhenUsed/>
    <w:rsid w:val="00541782"/>
    <w:pPr>
      <w:ind w:left="1920"/>
    </w:pPr>
    <w:rPr>
      <w:sz w:val="20"/>
      <w:szCs w:val="20"/>
    </w:rPr>
  </w:style>
  <w:style w:type="character" w:customStyle="1" w:styleId="Heading4Char">
    <w:name w:val="Heading 4 Char"/>
    <w:basedOn w:val="DefaultParagraphFont"/>
    <w:link w:val="Heading4"/>
    <w:uiPriority w:val="9"/>
    <w:semiHidden/>
    <w:rsid w:val="00752095"/>
    <w:rPr>
      <w:rFonts w:asciiTheme="majorHAnsi" w:eastAsiaTheme="majorEastAsia" w:hAnsiTheme="majorHAnsi" w:cstheme="majorBidi"/>
      <w:b/>
      <w:bCs/>
      <w:i/>
      <w:iCs/>
      <w:color w:val="4F81BD" w:themeColor="accent1"/>
      <w:lang w:val="en-GB"/>
    </w:rPr>
  </w:style>
  <w:style w:type="character" w:customStyle="1" w:styleId="apple-converted-space">
    <w:name w:val="apple-converted-space"/>
    <w:basedOn w:val="DefaultParagraphFont"/>
    <w:rsid w:val="00F67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417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1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520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82"/>
    <w:pPr>
      <w:ind w:left="720"/>
      <w:contextualSpacing/>
    </w:pPr>
  </w:style>
  <w:style w:type="paragraph" w:styleId="Title">
    <w:name w:val="Title"/>
    <w:basedOn w:val="Normal"/>
    <w:next w:val="Normal"/>
    <w:link w:val="TitleChar"/>
    <w:uiPriority w:val="10"/>
    <w:qFormat/>
    <w:rsid w:val="005417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78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541782"/>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541782"/>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54178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541782"/>
    <w:pPr>
      <w:spacing w:before="120"/>
    </w:pPr>
    <w:rPr>
      <w:b/>
    </w:rPr>
  </w:style>
  <w:style w:type="paragraph" w:styleId="TOC2">
    <w:name w:val="toc 2"/>
    <w:basedOn w:val="Normal"/>
    <w:next w:val="Normal"/>
    <w:autoRedefine/>
    <w:uiPriority w:val="39"/>
    <w:unhideWhenUsed/>
    <w:rsid w:val="00541782"/>
    <w:pPr>
      <w:ind w:left="240"/>
    </w:pPr>
    <w:rPr>
      <w:b/>
      <w:sz w:val="22"/>
      <w:szCs w:val="22"/>
    </w:rPr>
  </w:style>
  <w:style w:type="paragraph" w:styleId="BalloonText">
    <w:name w:val="Balloon Text"/>
    <w:basedOn w:val="Normal"/>
    <w:link w:val="BalloonTextChar"/>
    <w:uiPriority w:val="99"/>
    <w:semiHidden/>
    <w:unhideWhenUsed/>
    <w:rsid w:val="00541782"/>
    <w:rPr>
      <w:rFonts w:ascii="Lucida Grande" w:hAnsi="Lucida Grande"/>
      <w:sz w:val="18"/>
      <w:szCs w:val="18"/>
    </w:rPr>
  </w:style>
  <w:style w:type="character" w:customStyle="1" w:styleId="BalloonTextChar">
    <w:name w:val="Balloon Text Char"/>
    <w:basedOn w:val="DefaultParagraphFont"/>
    <w:link w:val="BalloonText"/>
    <w:uiPriority w:val="99"/>
    <w:semiHidden/>
    <w:rsid w:val="00541782"/>
    <w:rPr>
      <w:rFonts w:ascii="Lucida Grande" w:hAnsi="Lucida Grande"/>
      <w:sz w:val="18"/>
      <w:szCs w:val="18"/>
      <w:lang w:val="en-GB"/>
    </w:rPr>
  </w:style>
  <w:style w:type="paragraph" w:styleId="TOC3">
    <w:name w:val="toc 3"/>
    <w:basedOn w:val="Normal"/>
    <w:next w:val="Normal"/>
    <w:autoRedefine/>
    <w:uiPriority w:val="39"/>
    <w:semiHidden/>
    <w:unhideWhenUsed/>
    <w:rsid w:val="00541782"/>
    <w:pPr>
      <w:ind w:left="480"/>
    </w:pPr>
    <w:rPr>
      <w:sz w:val="22"/>
      <w:szCs w:val="22"/>
    </w:rPr>
  </w:style>
  <w:style w:type="paragraph" w:styleId="TOC4">
    <w:name w:val="toc 4"/>
    <w:basedOn w:val="Normal"/>
    <w:next w:val="Normal"/>
    <w:autoRedefine/>
    <w:uiPriority w:val="39"/>
    <w:semiHidden/>
    <w:unhideWhenUsed/>
    <w:rsid w:val="00541782"/>
    <w:pPr>
      <w:ind w:left="720"/>
    </w:pPr>
    <w:rPr>
      <w:sz w:val="20"/>
      <w:szCs w:val="20"/>
    </w:rPr>
  </w:style>
  <w:style w:type="paragraph" w:styleId="TOC5">
    <w:name w:val="toc 5"/>
    <w:basedOn w:val="Normal"/>
    <w:next w:val="Normal"/>
    <w:autoRedefine/>
    <w:uiPriority w:val="39"/>
    <w:semiHidden/>
    <w:unhideWhenUsed/>
    <w:rsid w:val="00541782"/>
    <w:pPr>
      <w:ind w:left="960"/>
    </w:pPr>
    <w:rPr>
      <w:sz w:val="20"/>
      <w:szCs w:val="20"/>
    </w:rPr>
  </w:style>
  <w:style w:type="paragraph" w:styleId="TOC6">
    <w:name w:val="toc 6"/>
    <w:basedOn w:val="Normal"/>
    <w:next w:val="Normal"/>
    <w:autoRedefine/>
    <w:uiPriority w:val="39"/>
    <w:semiHidden/>
    <w:unhideWhenUsed/>
    <w:rsid w:val="00541782"/>
    <w:pPr>
      <w:ind w:left="1200"/>
    </w:pPr>
    <w:rPr>
      <w:sz w:val="20"/>
      <w:szCs w:val="20"/>
    </w:rPr>
  </w:style>
  <w:style w:type="paragraph" w:styleId="TOC7">
    <w:name w:val="toc 7"/>
    <w:basedOn w:val="Normal"/>
    <w:next w:val="Normal"/>
    <w:autoRedefine/>
    <w:uiPriority w:val="39"/>
    <w:semiHidden/>
    <w:unhideWhenUsed/>
    <w:rsid w:val="00541782"/>
    <w:pPr>
      <w:ind w:left="1440"/>
    </w:pPr>
    <w:rPr>
      <w:sz w:val="20"/>
      <w:szCs w:val="20"/>
    </w:rPr>
  </w:style>
  <w:style w:type="paragraph" w:styleId="TOC8">
    <w:name w:val="toc 8"/>
    <w:basedOn w:val="Normal"/>
    <w:next w:val="Normal"/>
    <w:autoRedefine/>
    <w:uiPriority w:val="39"/>
    <w:semiHidden/>
    <w:unhideWhenUsed/>
    <w:rsid w:val="00541782"/>
    <w:pPr>
      <w:ind w:left="1680"/>
    </w:pPr>
    <w:rPr>
      <w:sz w:val="20"/>
      <w:szCs w:val="20"/>
    </w:rPr>
  </w:style>
  <w:style w:type="paragraph" w:styleId="TOC9">
    <w:name w:val="toc 9"/>
    <w:basedOn w:val="Normal"/>
    <w:next w:val="Normal"/>
    <w:autoRedefine/>
    <w:uiPriority w:val="39"/>
    <w:semiHidden/>
    <w:unhideWhenUsed/>
    <w:rsid w:val="00541782"/>
    <w:pPr>
      <w:ind w:left="1920"/>
    </w:pPr>
    <w:rPr>
      <w:sz w:val="20"/>
      <w:szCs w:val="20"/>
    </w:rPr>
  </w:style>
  <w:style w:type="character" w:customStyle="1" w:styleId="Heading4Char">
    <w:name w:val="Heading 4 Char"/>
    <w:basedOn w:val="DefaultParagraphFont"/>
    <w:link w:val="Heading4"/>
    <w:uiPriority w:val="9"/>
    <w:semiHidden/>
    <w:rsid w:val="00752095"/>
    <w:rPr>
      <w:rFonts w:asciiTheme="majorHAnsi" w:eastAsiaTheme="majorEastAsia" w:hAnsiTheme="majorHAnsi" w:cstheme="majorBidi"/>
      <w:b/>
      <w:bCs/>
      <w:i/>
      <w:iCs/>
      <w:color w:val="4F81BD" w:themeColor="accent1"/>
      <w:lang w:val="en-GB"/>
    </w:rPr>
  </w:style>
  <w:style w:type="character" w:customStyle="1" w:styleId="apple-converted-space">
    <w:name w:val="apple-converted-space"/>
    <w:basedOn w:val="DefaultParagraphFont"/>
    <w:rsid w:val="00F67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2814">
      <w:bodyDiv w:val="1"/>
      <w:marLeft w:val="0"/>
      <w:marRight w:val="0"/>
      <w:marTop w:val="0"/>
      <w:marBottom w:val="0"/>
      <w:divBdr>
        <w:top w:val="none" w:sz="0" w:space="0" w:color="auto"/>
        <w:left w:val="none" w:sz="0" w:space="0" w:color="auto"/>
        <w:bottom w:val="none" w:sz="0" w:space="0" w:color="auto"/>
        <w:right w:val="none" w:sz="0" w:space="0" w:color="auto"/>
      </w:divBdr>
    </w:div>
    <w:div w:id="155610659">
      <w:bodyDiv w:val="1"/>
      <w:marLeft w:val="0"/>
      <w:marRight w:val="0"/>
      <w:marTop w:val="0"/>
      <w:marBottom w:val="0"/>
      <w:divBdr>
        <w:top w:val="none" w:sz="0" w:space="0" w:color="auto"/>
        <w:left w:val="none" w:sz="0" w:space="0" w:color="auto"/>
        <w:bottom w:val="none" w:sz="0" w:space="0" w:color="auto"/>
        <w:right w:val="none" w:sz="0" w:space="0" w:color="auto"/>
      </w:divBdr>
    </w:div>
    <w:div w:id="334385225">
      <w:bodyDiv w:val="1"/>
      <w:marLeft w:val="0"/>
      <w:marRight w:val="0"/>
      <w:marTop w:val="0"/>
      <w:marBottom w:val="0"/>
      <w:divBdr>
        <w:top w:val="none" w:sz="0" w:space="0" w:color="auto"/>
        <w:left w:val="none" w:sz="0" w:space="0" w:color="auto"/>
        <w:bottom w:val="none" w:sz="0" w:space="0" w:color="auto"/>
        <w:right w:val="none" w:sz="0" w:space="0" w:color="auto"/>
      </w:divBdr>
    </w:div>
    <w:div w:id="397748467">
      <w:bodyDiv w:val="1"/>
      <w:marLeft w:val="0"/>
      <w:marRight w:val="0"/>
      <w:marTop w:val="0"/>
      <w:marBottom w:val="0"/>
      <w:divBdr>
        <w:top w:val="none" w:sz="0" w:space="0" w:color="auto"/>
        <w:left w:val="none" w:sz="0" w:space="0" w:color="auto"/>
        <w:bottom w:val="none" w:sz="0" w:space="0" w:color="auto"/>
        <w:right w:val="none" w:sz="0" w:space="0" w:color="auto"/>
      </w:divBdr>
    </w:div>
    <w:div w:id="423691542">
      <w:bodyDiv w:val="1"/>
      <w:marLeft w:val="0"/>
      <w:marRight w:val="0"/>
      <w:marTop w:val="0"/>
      <w:marBottom w:val="0"/>
      <w:divBdr>
        <w:top w:val="none" w:sz="0" w:space="0" w:color="auto"/>
        <w:left w:val="none" w:sz="0" w:space="0" w:color="auto"/>
        <w:bottom w:val="none" w:sz="0" w:space="0" w:color="auto"/>
        <w:right w:val="none" w:sz="0" w:space="0" w:color="auto"/>
      </w:divBdr>
    </w:div>
    <w:div w:id="547499129">
      <w:bodyDiv w:val="1"/>
      <w:marLeft w:val="0"/>
      <w:marRight w:val="0"/>
      <w:marTop w:val="0"/>
      <w:marBottom w:val="0"/>
      <w:divBdr>
        <w:top w:val="none" w:sz="0" w:space="0" w:color="auto"/>
        <w:left w:val="none" w:sz="0" w:space="0" w:color="auto"/>
        <w:bottom w:val="none" w:sz="0" w:space="0" w:color="auto"/>
        <w:right w:val="none" w:sz="0" w:space="0" w:color="auto"/>
      </w:divBdr>
    </w:div>
    <w:div w:id="758137684">
      <w:bodyDiv w:val="1"/>
      <w:marLeft w:val="0"/>
      <w:marRight w:val="0"/>
      <w:marTop w:val="0"/>
      <w:marBottom w:val="0"/>
      <w:divBdr>
        <w:top w:val="none" w:sz="0" w:space="0" w:color="auto"/>
        <w:left w:val="none" w:sz="0" w:space="0" w:color="auto"/>
        <w:bottom w:val="none" w:sz="0" w:space="0" w:color="auto"/>
        <w:right w:val="none" w:sz="0" w:space="0" w:color="auto"/>
      </w:divBdr>
    </w:div>
    <w:div w:id="918366706">
      <w:bodyDiv w:val="1"/>
      <w:marLeft w:val="0"/>
      <w:marRight w:val="0"/>
      <w:marTop w:val="0"/>
      <w:marBottom w:val="0"/>
      <w:divBdr>
        <w:top w:val="none" w:sz="0" w:space="0" w:color="auto"/>
        <w:left w:val="none" w:sz="0" w:space="0" w:color="auto"/>
        <w:bottom w:val="none" w:sz="0" w:space="0" w:color="auto"/>
        <w:right w:val="none" w:sz="0" w:space="0" w:color="auto"/>
      </w:divBdr>
    </w:div>
    <w:div w:id="1076703370">
      <w:bodyDiv w:val="1"/>
      <w:marLeft w:val="0"/>
      <w:marRight w:val="0"/>
      <w:marTop w:val="0"/>
      <w:marBottom w:val="0"/>
      <w:divBdr>
        <w:top w:val="none" w:sz="0" w:space="0" w:color="auto"/>
        <w:left w:val="none" w:sz="0" w:space="0" w:color="auto"/>
        <w:bottom w:val="none" w:sz="0" w:space="0" w:color="auto"/>
        <w:right w:val="none" w:sz="0" w:space="0" w:color="auto"/>
      </w:divBdr>
    </w:div>
    <w:div w:id="1106848022">
      <w:bodyDiv w:val="1"/>
      <w:marLeft w:val="0"/>
      <w:marRight w:val="0"/>
      <w:marTop w:val="0"/>
      <w:marBottom w:val="0"/>
      <w:divBdr>
        <w:top w:val="none" w:sz="0" w:space="0" w:color="auto"/>
        <w:left w:val="none" w:sz="0" w:space="0" w:color="auto"/>
        <w:bottom w:val="none" w:sz="0" w:space="0" w:color="auto"/>
        <w:right w:val="none" w:sz="0" w:space="0" w:color="auto"/>
      </w:divBdr>
    </w:div>
    <w:div w:id="1303265478">
      <w:bodyDiv w:val="1"/>
      <w:marLeft w:val="0"/>
      <w:marRight w:val="0"/>
      <w:marTop w:val="0"/>
      <w:marBottom w:val="0"/>
      <w:divBdr>
        <w:top w:val="none" w:sz="0" w:space="0" w:color="auto"/>
        <w:left w:val="none" w:sz="0" w:space="0" w:color="auto"/>
        <w:bottom w:val="none" w:sz="0" w:space="0" w:color="auto"/>
        <w:right w:val="none" w:sz="0" w:space="0" w:color="auto"/>
      </w:divBdr>
    </w:div>
    <w:div w:id="1328706666">
      <w:bodyDiv w:val="1"/>
      <w:marLeft w:val="0"/>
      <w:marRight w:val="0"/>
      <w:marTop w:val="0"/>
      <w:marBottom w:val="0"/>
      <w:divBdr>
        <w:top w:val="none" w:sz="0" w:space="0" w:color="auto"/>
        <w:left w:val="none" w:sz="0" w:space="0" w:color="auto"/>
        <w:bottom w:val="none" w:sz="0" w:space="0" w:color="auto"/>
        <w:right w:val="none" w:sz="0" w:space="0" w:color="auto"/>
      </w:divBdr>
    </w:div>
    <w:div w:id="1556769396">
      <w:bodyDiv w:val="1"/>
      <w:marLeft w:val="0"/>
      <w:marRight w:val="0"/>
      <w:marTop w:val="0"/>
      <w:marBottom w:val="0"/>
      <w:divBdr>
        <w:top w:val="none" w:sz="0" w:space="0" w:color="auto"/>
        <w:left w:val="none" w:sz="0" w:space="0" w:color="auto"/>
        <w:bottom w:val="none" w:sz="0" w:space="0" w:color="auto"/>
        <w:right w:val="none" w:sz="0" w:space="0" w:color="auto"/>
      </w:divBdr>
    </w:div>
    <w:div w:id="1586110919">
      <w:bodyDiv w:val="1"/>
      <w:marLeft w:val="0"/>
      <w:marRight w:val="0"/>
      <w:marTop w:val="0"/>
      <w:marBottom w:val="0"/>
      <w:divBdr>
        <w:top w:val="none" w:sz="0" w:space="0" w:color="auto"/>
        <w:left w:val="none" w:sz="0" w:space="0" w:color="auto"/>
        <w:bottom w:val="none" w:sz="0" w:space="0" w:color="auto"/>
        <w:right w:val="none" w:sz="0" w:space="0" w:color="auto"/>
      </w:divBdr>
    </w:div>
    <w:div w:id="1709405850">
      <w:bodyDiv w:val="1"/>
      <w:marLeft w:val="0"/>
      <w:marRight w:val="0"/>
      <w:marTop w:val="0"/>
      <w:marBottom w:val="0"/>
      <w:divBdr>
        <w:top w:val="none" w:sz="0" w:space="0" w:color="auto"/>
        <w:left w:val="none" w:sz="0" w:space="0" w:color="auto"/>
        <w:bottom w:val="none" w:sz="0" w:space="0" w:color="auto"/>
        <w:right w:val="none" w:sz="0" w:space="0" w:color="auto"/>
      </w:divBdr>
    </w:div>
    <w:div w:id="1723822508">
      <w:bodyDiv w:val="1"/>
      <w:marLeft w:val="0"/>
      <w:marRight w:val="0"/>
      <w:marTop w:val="0"/>
      <w:marBottom w:val="0"/>
      <w:divBdr>
        <w:top w:val="none" w:sz="0" w:space="0" w:color="auto"/>
        <w:left w:val="none" w:sz="0" w:space="0" w:color="auto"/>
        <w:bottom w:val="none" w:sz="0" w:space="0" w:color="auto"/>
        <w:right w:val="none" w:sz="0" w:space="0" w:color="auto"/>
      </w:divBdr>
    </w:div>
    <w:div w:id="1731154838">
      <w:bodyDiv w:val="1"/>
      <w:marLeft w:val="0"/>
      <w:marRight w:val="0"/>
      <w:marTop w:val="0"/>
      <w:marBottom w:val="0"/>
      <w:divBdr>
        <w:top w:val="none" w:sz="0" w:space="0" w:color="auto"/>
        <w:left w:val="none" w:sz="0" w:space="0" w:color="auto"/>
        <w:bottom w:val="none" w:sz="0" w:space="0" w:color="auto"/>
        <w:right w:val="none" w:sz="0" w:space="0" w:color="auto"/>
      </w:divBdr>
    </w:div>
    <w:div w:id="1772161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E6FE1-1D8F-4762-9939-2A94C293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piss</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Beedell</dc:creator>
  <cp:keywords/>
  <dc:description/>
  <cp:lastModifiedBy>ProBookMac</cp:lastModifiedBy>
  <cp:revision>8</cp:revision>
  <dcterms:created xsi:type="dcterms:W3CDTF">2014-05-23T13:40:00Z</dcterms:created>
  <dcterms:modified xsi:type="dcterms:W3CDTF">2014-05-31T20:51:00Z</dcterms:modified>
</cp:coreProperties>
</file>