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6F" w:rsidRDefault="0080161A" w:rsidP="0080161A">
      <w:pPr>
        <w:pStyle w:val="Heading1"/>
        <w:numPr>
          <w:ilvl w:val="0"/>
          <w:numId w:val="1"/>
        </w:numPr>
      </w:pPr>
      <w:r>
        <w:t>Introduction</w:t>
      </w:r>
    </w:p>
    <w:p w:rsidR="0080161A" w:rsidRDefault="0080161A" w:rsidP="0080161A">
      <w:pPr>
        <w:pStyle w:val="Heading2"/>
        <w:numPr>
          <w:ilvl w:val="1"/>
          <w:numId w:val="1"/>
        </w:numPr>
      </w:pPr>
      <w:r>
        <w:t>Company Profile</w:t>
      </w:r>
    </w:p>
    <w:p w:rsidR="00C06441" w:rsidRDefault="00002E83" w:rsidP="00C06441">
      <w:pPr>
        <w:ind w:left="360"/>
        <w:rPr>
          <w:sz w:val="24"/>
        </w:rPr>
      </w:pPr>
      <w:r>
        <w:rPr>
          <w:sz w:val="24"/>
        </w:rP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w:t>
      </w:r>
      <w:r w:rsidR="00C06441">
        <w:rPr>
          <w:sz w:val="24"/>
        </w:rPr>
        <w:t xml:space="preserve"> as well as complying with the current industry standard</w:t>
      </w:r>
      <w:r>
        <w:rPr>
          <w:sz w:val="24"/>
        </w:rPr>
        <w:t>.</w:t>
      </w:r>
    </w:p>
    <w:p w:rsidR="00C06441" w:rsidRDefault="00C06441" w:rsidP="00C06441">
      <w:pPr>
        <w:ind w:left="360"/>
        <w:rPr>
          <w:sz w:val="24"/>
        </w:rPr>
      </w:pPr>
      <w:r>
        <w:rPr>
          <w:sz w:val="24"/>
        </w:rPr>
        <w:t>Our team consist of highly trained and qualified engineers that constantly review and invent new methods to design higher quality product such as exquisite user interfaces and instructive functions.</w:t>
      </w:r>
    </w:p>
    <w:p w:rsidR="0080161A" w:rsidRDefault="00C06441" w:rsidP="00C06441">
      <w:pPr>
        <w:pStyle w:val="Heading2"/>
        <w:numPr>
          <w:ilvl w:val="1"/>
          <w:numId w:val="1"/>
        </w:numPr>
      </w:pPr>
      <w:r>
        <w:t>Vision</w:t>
      </w:r>
    </w:p>
    <w:p w:rsidR="00C06441" w:rsidRDefault="00C06441" w:rsidP="00C06441">
      <w:pPr>
        <w:pStyle w:val="ListParagraph"/>
        <w:numPr>
          <w:ilvl w:val="0"/>
          <w:numId w:val="5"/>
        </w:numPr>
      </w:pPr>
      <w:r>
        <w:t>To be the leading and cutting edge manufacturer of interactive platforms, designing innovative features and user friendly device.</w:t>
      </w:r>
    </w:p>
    <w:p w:rsidR="00C06441" w:rsidRDefault="00C06441" w:rsidP="00C06441">
      <w:pPr>
        <w:pStyle w:val="ListParagraph"/>
        <w:numPr>
          <w:ilvl w:val="0"/>
          <w:numId w:val="5"/>
        </w:numPr>
      </w:pPr>
      <w:r>
        <w:t xml:space="preserve">To understand and deliver products that </w:t>
      </w:r>
      <w:r w:rsidR="00E94496">
        <w:t>consumers</w:t>
      </w:r>
      <w:r>
        <w:t xml:space="preserve"> are most sort after.</w:t>
      </w:r>
    </w:p>
    <w:p w:rsidR="00E94496" w:rsidRDefault="00E94496" w:rsidP="00C06441">
      <w:pPr>
        <w:pStyle w:val="ListParagraph"/>
        <w:numPr>
          <w:ilvl w:val="0"/>
          <w:numId w:val="5"/>
        </w:numPr>
      </w:pPr>
      <w:r>
        <w:t>To create a better everyday life for everyone.</w:t>
      </w:r>
    </w:p>
    <w:p w:rsidR="00E94496" w:rsidRDefault="00E94496" w:rsidP="00C06441">
      <w:pPr>
        <w:pStyle w:val="ListParagraph"/>
        <w:numPr>
          <w:ilvl w:val="0"/>
          <w:numId w:val="5"/>
        </w:numPr>
      </w:pPr>
      <w:r>
        <w:t>To provide a world of solutions for the ever growing needs of the many.</w:t>
      </w:r>
    </w:p>
    <w:p w:rsidR="00E94496" w:rsidRDefault="00E94496" w:rsidP="00E94496">
      <w:r>
        <w:br w:type="page"/>
      </w:r>
    </w:p>
    <w:p w:rsidR="00E94496" w:rsidRDefault="00E94496" w:rsidP="00E94496">
      <w:pPr>
        <w:pStyle w:val="Heading1"/>
        <w:numPr>
          <w:ilvl w:val="0"/>
          <w:numId w:val="1"/>
        </w:numPr>
      </w:pPr>
      <w:r>
        <w:lastRenderedPageBreak/>
        <w:t>Roles and Responsibilities</w:t>
      </w:r>
    </w:p>
    <w:p w:rsidR="00E94496" w:rsidRDefault="00E94496" w:rsidP="00E94496">
      <w:pPr>
        <w:pStyle w:val="Heading2"/>
        <w:numPr>
          <w:ilvl w:val="1"/>
          <w:numId w:val="1"/>
        </w:numPr>
      </w:pPr>
      <w:r>
        <w:t xml:space="preserve">Organizational Structure </w:t>
      </w:r>
    </w:p>
    <w:p w:rsidR="00505CDC" w:rsidRDefault="00505CDC" w:rsidP="00505CDC"/>
    <w:p w:rsidR="00505CDC" w:rsidRPr="00505CDC" w:rsidRDefault="00505CDC" w:rsidP="00505CDC">
      <w:pPr>
        <w:rPr>
          <w:sz w:val="24"/>
        </w:rPr>
      </w:pPr>
      <w:r>
        <w:rPr>
          <w:sz w:val="24"/>
        </w:rPr>
        <w:t>In order for any organization to fully operate at its fullest potential and capabilities, roles and responsibilities of each personnel in the company has to be established. Figure 1 below shows the organizational structure of the company.</w:t>
      </w:r>
    </w:p>
    <w:p w:rsidR="00505CDC" w:rsidRDefault="00505CDC" w:rsidP="00505CDC">
      <w:r>
        <w:t xml:space="preserve">The project manager carries the responsibility of </w:t>
      </w:r>
      <w:r w:rsidR="0094441D">
        <w:t xml:space="preserve">ensuring that the group members work in concordance and harmony. Having to oversee that all the members of the company comply with the company’s policies and procedure is also part of the project manger’s responsibility. </w:t>
      </w:r>
    </w:p>
    <w:p w:rsidR="00505CDC" w:rsidRDefault="0094441D" w:rsidP="00505CDC">
      <w:r>
        <w:t xml:space="preserve">As the roles mentioned down in the figure, each of them gets more into specialised operation whereby the products are being designed, tested, and strategize into the market. In order to ensure that a product is being delivered on schedule, communications between each team members </w:t>
      </w:r>
      <w:r w:rsidR="00AE24F1">
        <w:t xml:space="preserve">is essential. This is done by having weekly meeting to review the progress of the production in each team and also consistently reviewing the deliverables and eventually every crucial milestone. </w:t>
      </w:r>
    </w:p>
    <w:p w:rsidR="00505CDC" w:rsidRPr="00505CDC" w:rsidRDefault="00C925A3" w:rsidP="00505CDC">
      <w:r>
        <w:rPr>
          <w:noProof/>
          <w:lang w:val="en-SG" w:eastAsia="en-SG"/>
        </w:rPr>
        <w:drawing>
          <wp:anchor distT="0" distB="0" distL="114300" distR="114300" simplePos="0" relativeHeight="251658240" behindDoc="1" locked="0" layoutInCell="1" allowOverlap="1" wp14:anchorId="1E0E2E0E" wp14:editId="2109A3C2">
            <wp:simplePos x="0" y="0"/>
            <wp:positionH relativeFrom="column">
              <wp:posOffset>0</wp:posOffset>
            </wp:positionH>
            <wp:positionV relativeFrom="paragraph">
              <wp:posOffset>162560</wp:posOffset>
            </wp:positionV>
            <wp:extent cx="5731510" cy="3275330"/>
            <wp:effectExtent l="0" t="0" r="254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14:sizeRelH relativeFrom="page">
              <wp14:pctWidth>0</wp14:pctWidth>
            </wp14:sizeRelH>
            <wp14:sizeRelV relativeFrom="page">
              <wp14:pctHeight>0</wp14:pctHeight>
            </wp14:sizeRelV>
          </wp:anchor>
        </w:drawing>
      </w:r>
    </w:p>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r>
        <w:rPr>
          <w:noProof/>
          <w:lang w:val="en-SG" w:eastAsia="en-SG"/>
        </w:rPr>
        <mc:AlternateContent>
          <mc:Choice Requires="wps">
            <w:drawing>
              <wp:anchor distT="0" distB="0" distL="114300" distR="114300" simplePos="0" relativeHeight="251660288" behindDoc="0" locked="0" layoutInCell="1" allowOverlap="1" wp14:anchorId="30B33C2F" wp14:editId="671891F7">
                <wp:simplePos x="0" y="0"/>
                <wp:positionH relativeFrom="column">
                  <wp:posOffset>0</wp:posOffset>
                </wp:positionH>
                <wp:positionV relativeFrom="paragraph">
                  <wp:posOffset>24163</wp:posOffset>
                </wp:positionV>
                <wp:extent cx="573151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JLwIAAGsEAAAOAAAAZHJzL2Uyb0RvYy54bWysVMFu2zAMvQ/YPwi6L05apBu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nP+8XY2n1FIUuzudh5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" stroked="f">
                <v:textbox style="mso-fit-shape-to-text:t" inset="0,0,0,0">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v:textbox>
              </v:shape>
            </w:pict>
          </mc:Fallback>
        </mc:AlternateContent>
      </w:r>
    </w:p>
    <w:p w:rsidR="00C925A3" w:rsidRDefault="00C925A3">
      <w:r>
        <w:br w:type="page"/>
      </w:r>
    </w:p>
    <w:p w:rsidR="00C925A3" w:rsidRDefault="00C925A3" w:rsidP="00C925A3">
      <w:pPr>
        <w:pStyle w:val="Heading2"/>
        <w:numPr>
          <w:ilvl w:val="1"/>
          <w:numId w:val="1"/>
        </w:numPr>
      </w:pPr>
      <w:r>
        <w:lastRenderedPageBreak/>
        <w:t>Project Manager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Default="00C925A3" w:rsidP="00C925A3">
      <w:pPr>
        <w:pStyle w:val="Heading3"/>
        <w:numPr>
          <w:ilvl w:val="2"/>
          <w:numId w:val="1"/>
        </w:numPr>
      </w:pPr>
      <w: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Project Manger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Pr="00C925A3" w:rsidRDefault="00C925A3" w:rsidP="00C925A3">
      <w:pPr>
        <w:pStyle w:val="Heading3"/>
        <w:numPr>
          <w:ilvl w:val="2"/>
          <w:numId w:val="1"/>
        </w:numPr>
      </w:pPr>
      <w:r>
        <w:t>Quality Assurance Metrics</w:t>
      </w:r>
    </w:p>
    <w:p w:rsidR="00C925A3" w:rsidRDefault="00C925A3">
      <w:r>
        <w:br w:type="page"/>
      </w:r>
    </w:p>
    <w:p w:rsidR="00C925A3" w:rsidRDefault="00C925A3" w:rsidP="00C925A3">
      <w:pPr>
        <w:pStyle w:val="Heading2"/>
        <w:numPr>
          <w:ilvl w:val="1"/>
          <w:numId w:val="1"/>
        </w:numPr>
      </w:pPr>
      <w:r>
        <w:lastRenderedPageBreak/>
        <w:t>Document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Software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sz w:val="24"/>
        </w:rPr>
      </w:pPr>
      <w:r w:rsidRPr="00C925A3">
        <w:rPr>
          <w:sz w:val="24"/>
        </w:rPr>
        <w:br w:type="page"/>
      </w:r>
    </w:p>
    <w:p w:rsidR="00C925A3" w:rsidRPr="00C925A3" w:rsidRDefault="00C925A3" w:rsidP="00C925A3">
      <w:pPr>
        <w:pStyle w:val="Heading2"/>
        <w:numPr>
          <w:ilvl w:val="1"/>
          <w:numId w:val="1"/>
        </w:numPr>
        <w:rPr>
          <w:sz w:val="28"/>
          <w:szCs w:val="24"/>
        </w:rPr>
      </w:pPr>
      <w:r w:rsidRPr="00C925A3">
        <w:rPr>
          <w:sz w:val="28"/>
          <w:szCs w:val="24"/>
        </w:rPr>
        <w:lastRenderedPageBreak/>
        <w:t>Head of Development</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635275">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Testing and Integration Manager</w:t>
      </w:r>
    </w:p>
    <w:p w:rsidR="00C925A3" w:rsidRDefault="00C925A3" w:rsidP="00C925A3">
      <w:pPr>
        <w:pStyle w:val="Heading3"/>
        <w:numPr>
          <w:ilvl w:val="2"/>
          <w:numId w:val="1"/>
        </w:numPr>
        <w:rPr>
          <w:sz w:val="24"/>
          <w:szCs w:val="24"/>
        </w:rPr>
      </w:pPr>
      <w:r w:rsidRPr="00C925A3">
        <w:rPr>
          <w:sz w:val="24"/>
          <w:szCs w:val="24"/>
        </w:rPr>
        <w:t>Role Description</w:t>
      </w:r>
    </w:p>
    <w:p w:rsidR="00F201EE" w:rsidRDefault="00D861AB" w:rsidP="00A85D3E">
      <w:pPr>
        <w:ind w:left="993"/>
        <w:rPr>
          <w:sz w:val="24"/>
        </w:rPr>
      </w:pPr>
      <w:r>
        <w:rPr>
          <w:sz w:val="24"/>
        </w:rPr>
        <w:t xml:space="preserve">The roles and responsibilities of </w:t>
      </w:r>
      <w:r w:rsidR="0070266E">
        <w:rPr>
          <w:sz w:val="24"/>
        </w:rPr>
        <w:t xml:space="preserve">a </w:t>
      </w:r>
      <w:r>
        <w:rPr>
          <w:sz w:val="24"/>
        </w:rPr>
        <w:t xml:space="preserve">Testing and Integration Manager </w:t>
      </w:r>
      <w:proofErr w:type="gramStart"/>
      <w:r>
        <w:rPr>
          <w:sz w:val="24"/>
        </w:rPr>
        <w:t>is</w:t>
      </w:r>
      <w:proofErr w:type="gramEnd"/>
      <w:r>
        <w:rPr>
          <w:sz w:val="24"/>
        </w:rPr>
        <w:t xml:space="preserve"> to ensure that procedures that involved with testing and integration of the project is being managed at the highest quality</w:t>
      </w:r>
      <w:r w:rsidR="009933C7">
        <w:rPr>
          <w:sz w:val="24"/>
        </w:rPr>
        <w:t xml:space="preserve"> possible</w:t>
      </w:r>
      <w:r>
        <w:rPr>
          <w:sz w:val="24"/>
        </w:rPr>
        <w:t xml:space="preserve">. </w:t>
      </w:r>
      <w:r w:rsidR="00A85D3E">
        <w:rPr>
          <w:sz w:val="24"/>
        </w:rPr>
        <w:t xml:space="preserve">He or she </w:t>
      </w:r>
      <w:r w:rsidR="001E010F">
        <w:rPr>
          <w:sz w:val="24"/>
        </w:rPr>
        <w:t>needs to have a</w:t>
      </w:r>
      <w:r w:rsidR="00890AA6">
        <w:rPr>
          <w:sz w:val="24"/>
        </w:rPr>
        <w:t xml:space="preserve"> comprehensive view of the testing and integration phase </w:t>
      </w:r>
      <w:r w:rsidR="001E010F">
        <w:rPr>
          <w:sz w:val="24"/>
        </w:rPr>
        <w:t xml:space="preserve">so </w:t>
      </w:r>
      <w:r w:rsidR="00890AA6">
        <w:rPr>
          <w:sz w:val="24"/>
        </w:rPr>
        <w:t xml:space="preserve">as to </w:t>
      </w:r>
      <w:r w:rsidR="00771967">
        <w:rPr>
          <w:sz w:val="24"/>
        </w:rPr>
        <w:t xml:space="preserve">competently perform his or her responsibility. </w:t>
      </w:r>
    </w:p>
    <w:p w:rsidR="000614DE" w:rsidRDefault="00F201EE" w:rsidP="00117D27">
      <w:pPr>
        <w:ind w:left="993"/>
        <w:rPr>
          <w:sz w:val="24"/>
        </w:rPr>
      </w:pPr>
      <w:r>
        <w:rPr>
          <w:sz w:val="24"/>
        </w:rPr>
        <w:t xml:space="preserve">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w:t>
      </w:r>
      <w:r w:rsidR="00CB29EE">
        <w:rPr>
          <w:sz w:val="24"/>
        </w:rPr>
        <w:t>come up with a general set of tests which are expected to pass when integrating the individual components together.</w:t>
      </w:r>
      <w:r>
        <w:rPr>
          <w:sz w:val="24"/>
        </w:rPr>
        <w:t xml:space="preserve"> </w:t>
      </w:r>
      <w:r w:rsidR="00CD528E">
        <w:rPr>
          <w:sz w:val="24"/>
        </w:rPr>
        <w:t xml:space="preserve"> </w:t>
      </w:r>
      <w:r w:rsidR="00CB29EE">
        <w:rPr>
          <w:sz w:val="24"/>
        </w:rPr>
        <w:t>The testing and integration plan</w:t>
      </w:r>
      <w:r w:rsidR="00CD528E">
        <w:rPr>
          <w:sz w:val="24"/>
        </w:rPr>
        <w:t xml:space="preserve"> is represented in a form of a </w:t>
      </w:r>
      <w:r w:rsidR="0070266E">
        <w:rPr>
          <w:sz w:val="24"/>
        </w:rPr>
        <w:t>Kanban Board</w:t>
      </w:r>
      <w:r w:rsidR="001E010F">
        <w:rPr>
          <w:sz w:val="24"/>
        </w:rPr>
        <w:t xml:space="preserve"> using JIRA to show</w:t>
      </w:r>
      <w:r w:rsidR="00CD528E">
        <w:rPr>
          <w:sz w:val="24"/>
        </w:rPr>
        <w:t xml:space="preserve"> </w:t>
      </w:r>
      <w:r w:rsidR="001E010F">
        <w:rPr>
          <w:sz w:val="24"/>
        </w:rPr>
        <w:t>the progress</w:t>
      </w:r>
      <w:r w:rsidR="0070266E">
        <w:rPr>
          <w:sz w:val="24"/>
        </w:rPr>
        <w:t xml:space="preserve"> of each task</w:t>
      </w:r>
      <w:r w:rsidR="00CD528E">
        <w:rPr>
          <w:sz w:val="24"/>
        </w:rPr>
        <w:t xml:space="preserve">. </w:t>
      </w:r>
      <w:r w:rsidR="001E010F">
        <w:rPr>
          <w:sz w:val="24"/>
        </w:rPr>
        <w:t>The team members have access to t</w:t>
      </w:r>
      <w:r w:rsidR="000614DE">
        <w:rPr>
          <w:sz w:val="24"/>
        </w:rPr>
        <w:t xml:space="preserve">he Kanban board </w:t>
      </w:r>
      <w:r w:rsidR="001E010F">
        <w:rPr>
          <w:sz w:val="24"/>
        </w:rPr>
        <w:t>and they are to update their progress on certain tasks regularly</w:t>
      </w:r>
      <w:r w:rsidR="000614DE">
        <w:rPr>
          <w:sz w:val="24"/>
        </w:rPr>
        <w:t xml:space="preserve">. Additional information such as defects or bugs has to be recorded on the Kanban board as well. With the Kanban board, the testing and integration manager can track the progress of the project and report to the </w:t>
      </w:r>
      <w:r w:rsidR="00A87773">
        <w:rPr>
          <w:sz w:val="24"/>
        </w:rPr>
        <w:t>software</w:t>
      </w:r>
      <w:r w:rsidR="000614DE">
        <w:rPr>
          <w:sz w:val="24"/>
        </w:rPr>
        <w:t xml:space="preserve"> manager as following.</w:t>
      </w:r>
    </w:p>
    <w:p w:rsidR="00D23D8A" w:rsidRDefault="00D23D8A" w:rsidP="00117D27">
      <w:pPr>
        <w:ind w:left="993"/>
        <w:rPr>
          <w:sz w:val="24"/>
        </w:rPr>
      </w:pPr>
      <w:r>
        <w:rPr>
          <w:sz w:val="24"/>
        </w:rPr>
        <w:t>The key responsibilities of the testing and integration manager include:</w:t>
      </w:r>
    </w:p>
    <w:p w:rsidR="007A10DB" w:rsidRDefault="0070266E" w:rsidP="007A10DB">
      <w:pPr>
        <w:pStyle w:val="ListParagraph"/>
        <w:numPr>
          <w:ilvl w:val="0"/>
          <w:numId w:val="8"/>
        </w:numPr>
        <w:rPr>
          <w:sz w:val="24"/>
        </w:rPr>
      </w:pPr>
      <w:r>
        <w:rPr>
          <w:sz w:val="24"/>
        </w:rPr>
        <w:t xml:space="preserve">Manage the </w:t>
      </w:r>
      <w:r w:rsidR="007A10DB">
        <w:rPr>
          <w:sz w:val="24"/>
        </w:rPr>
        <w:t>procedures that involve testing.</w:t>
      </w:r>
    </w:p>
    <w:p w:rsidR="007A10DB" w:rsidRPr="007A10DB" w:rsidRDefault="007A10DB" w:rsidP="007A10DB">
      <w:pPr>
        <w:pStyle w:val="ListParagraph"/>
        <w:numPr>
          <w:ilvl w:val="0"/>
          <w:numId w:val="8"/>
        </w:numPr>
        <w:rPr>
          <w:sz w:val="24"/>
        </w:rPr>
      </w:pPr>
      <w:r>
        <w:rPr>
          <w:sz w:val="24"/>
        </w:rPr>
        <w:t>Manage the procedures that involve integration of multiple modules.</w:t>
      </w:r>
    </w:p>
    <w:p w:rsidR="00A87773" w:rsidRDefault="00A87773" w:rsidP="00A87773">
      <w:pPr>
        <w:pStyle w:val="ListParagraph"/>
        <w:numPr>
          <w:ilvl w:val="0"/>
          <w:numId w:val="8"/>
        </w:numPr>
        <w:rPr>
          <w:sz w:val="24"/>
        </w:rPr>
      </w:pPr>
      <w:r>
        <w:rPr>
          <w:sz w:val="24"/>
        </w:rPr>
        <w:t>Formulate a set of testing strategies whereby the team members have to follow closely.</w:t>
      </w:r>
    </w:p>
    <w:p w:rsidR="00F201EE" w:rsidRDefault="00A87773" w:rsidP="00A87773">
      <w:pPr>
        <w:pStyle w:val="ListParagraph"/>
        <w:numPr>
          <w:ilvl w:val="0"/>
          <w:numId w:val="8"/>
        </w:numPr>
        <w:rPr>
          <w:sz w:val="24"/>
        </w:rPr>
      </w:pPr>
      <w:r w:rsidRPr="00F201EE">
        <w:rPr>
          <w:sz w:val="24"/>
        </w:rPr>
        <w:t>Guide the team members on the</w:t>
      </w:r>
      <w:r w:rsidR="00F201EE">
        <w:rPr>
          <w:sz w:val="24"/>
        </w:rPr>
        <w:t xml:space="preserve"> how to write a test.</w:t>
      </w:r>
    </w:p>
    <w:p w:rsidR="00F201EE" w:rsidRDefault="00F201EE" w:rsidP="00A87773">
      <w:pPr>
        <w:pStyle w:val="ListParagraph"/>
        <w:numPr>
          <w:ilvl w:val="0"/>
          <w:numId w:val="8"/>
        </w:numPr>
        <w:rPr>
          <w:sz w:val="24"/>
        </w:rPr>
      </w:pPr>
      <w:r>
        <w:rPr>
          <w:sz w:val="24"/>
        </w:rPr>
        <w:t xml:space="preserve">Ensure that the test of each individual component is practical, </w:t>
      </w:r>
      <w:r w:rsidR="002C196F">
        <w:rPr>
          <w:sz w:val="24"/>
        </w:rPr>
        <w:t>relevant</w:t>
      </w:r>
      <w:r>
        <w:rPr>
          <w:sz w:val="24"/>
        </w:rPr>
        <w:t xml:space="preserve"> and consistent.</w:t>
      </w:r>
    </w:p>
    <w:p w:rsidR="00A87773" w:rsidRPr="00F201EE" w:rsidRDefault="00A87773" w:rsidP="00A87773">
      <w:pPr>
        <w:pStyle w:val="ListParagraph"/>
        <w:numPr>
          <w:ilvl w:val="0"/>
          <w:numId w:val="8"/>
        </w:numPr>
        <w:rPr>
          <w:sz w:val="24"/>
        </w:rPr>
      </w:pPr>
      <w:r w:rsidRPr="00F201EE">
        <w:rPr>
          <w:sz w:val="24"/>
        </w:rPr>
        <w:t>Formula</w:t>
      </w:r>
      <w:r w:rsidR="00CB29EE">
        <w:rPr>
          <w:sz w:val="24"/>
        </w:rPr>
        <w:t>te a general set of tests</w:t>
      </w:r>
      <w:r w:rsidRPr="00F201EE">
        <w:rPr>
          <w:sz w:val="24"/>
        </w:rPr>
        <w:t xml:space="preserve"> </w:t>
      </w:r>
      <w:r w:rsidR="00F201EE">
        <w:rPr>
          <w:sz w:val="24"/>
        </w:rPr>
        <w:t xml:space="preserve">which are expected to pass </w:t>
      </w:r>
      <w:r w:rsidRPr="00F201EE">
        <w:rPr>
          <w:sz w:val="24"/>
        </w:rPr>
        <w:t xml:space="preserve">when integrating </w:t>
      </w:r>
      <w:r w:rsidR="00CB29EE">
        <w:rPr>
          <w:sz w:val="24"/>
        </w:rPr>
        <w:t xml:space="preserve">the </w:t>
      </w:r>
      <w:r w:rsidRPr="00F201EE">
        <w:rPr>
          <w:sz w:val="24"/>
        </w:rPr>
        <w:t>individual components together.</w:t>
      </w:r>
    </w:p>
    <w:p w:rsidR="000614DE" w:rsidRDefault="000614DE" w:rsidP="007A10DB">
      <w:pPr>
        <w:pStyle w:val="ListParagraph"/>
        <w:ind w:left="1713"/>
        <w:rPr>
          <w:sz w:val="24"/>
        </w:rPr>
      </w:pPr>
      <w:r>
        <w:rPr>
          <w:sz w:val="24"/>
        </w:rPr>
        <w:t>Assign various tasks to team members according to the Kanban board.</w:t>
      </w:r>
    </w:p>
    <w:p w:rsidR="000614DE" w:rsidRDefault="000614DE" w:rsidP="0070266E">
      <w:pPr>
        <w:pStyle w:val="ListParagraph"/>
        <w:numPr>
          <w:ilvl w:val="0"/>
          <w:numId w:val="8"/>
        </w:numPr>
        <w:rPr>
          <w:sz w:val="24"/>
        </w:rPr>
      </w:pPr>
      <w:r>
        <w:rPr>
          <w:sz w:val="24"/>
        </w:rPr>
        <w:t>Ensure that the team members update their progress</w:t>
      </w:r>
      <w:r w:rsidR="00CB29EE">
        <w:rPr>
          <w:sz w:val="24"/>
        </w:rPr>
        <w:t xml:space="preserve"> including problems or bugs</w:t>
      </w:r>
      <w:r>
        <w:rPr>
          <w:sz w:val="24"/>
        </w:rPr>
        <w:t xml:space="preserve"> onto the Kanban board weekly.</w:t>
      </w:r>
    </w:p>
    <w:p w:rsidR="000614DE" w:rsidRDefault="000614DE" w:rsidP="0070266E">
      <w:pPr>
        <w:pStyle w:val="ListParagraph"/>
        <w:numPr>
          <w:ilvl w:val="0"/>
          <w:numId w:val="8"/>
        </w:numPr>
        <w:rPr>
          <w:sz w:val="24"/>
        </w:rPr>
      </w:pPr>
      <w:r>
        <w:rPr>
          <w:sz w:val="24"/>
        </w:rPr>
        <w:t xml:space="preserve">Report the progress to the </w:t>
      </w:r>
      <w:r w:rsidR="001E010F">
        <w:rPr>
          <w:sz w:val="24"/>
        </w:rPr>
        <w:t>software</w:t>
      </w:r>
      <w:r>
        <w:rPr>
          <w:sz w:val="24"/>
        </w:rPr>
        <w:t xml:space="preserve"> manager.</w:t>
      </w:r>
    </w:p>
    <w:p w:rsidR="00C925A3" w:rsidRPr="00C925A3" w:rsidRDefault="0092336D" w:rsidP="00C925A3">
      <w:pPr>
        <w:pStyle w:val="Heading3"/>
        <w:numPr>
          <w:ilvl w:val="2"/>
          <w:numId w:val="1"/>
        </w:numPr>
        <w:rPr>
          <w:sz w:val="24"/>
          <w:szCs w:val="24"/>
        </w:rPr>
      </w:pPr>
      <w:r>
        <w:rPr>
          <w:sz w:val="24"/>
          <w:szCs w:val="24"/>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92336D" w:rsidRPr="0092336D" w:rsidTr="0092336D">
        <w:tc>
          <w:tcPr>
            <w:tcW w:w="4084" w:type="dxa"/>
            <w:shd w:val="clear" w:color="auto" w:fill="CCC0D9"/>
          </w:tcPr>
          <w:p w:rsidR="0092336D" w:rsidRPr="0092336D" w:rsidRDefault="00C925A3" w:rsidP="0092336D">
            <w:pPr>
              <w:spacing w:after="0"/>
              <w:jc w:val="both"/>
              <w:rPr>
                <w:rFonts w:eastAsia="SimSun" w:cs="Tms Rmn"/>
                <w:b/>
                <w:sz w:val="24"/>
                <w:szCs w:val="24"/>
              </w:rPr>
            </w:pPr>
            <w:r w:rsidRPr="0092336D">
              <w:rPr>
                <w:b/>
                <w:sz w:val="24"/>
                <w:szCs w:val="24"/>
              </w:rPr>
              <w:br w:type="page"/>
            </w:r>
            <w:r w:rsidR="0092336D" w:rsidRPr="0092336D">
              <w:rPr>
                <w:rFonts w:eastAsia="SimSun" w:cs="Tms Rmn"/>
                <w:b/>
                <w:sz w:val="24"/>
                <w:szCs w:val="24"/>
              </w:rPr>
              <w:t>Risk</w:t>
            </w:r>
          </w:p>
        </w:tc>
        <w:tc>
          <w:tcPr>
            <w:tcW w:w="4600" w:type="dxa"/>
            <w:shd w:val="clear" w:color="auto" w:fill="CCC0D9"/>
          </w:tcPr>
          <w:p w:rsidR="0092336D" w:rsidRPr="0092336D" w:rsidRDefault="0092336D" w:rsidP="0092336D">
            <w:pPr>
              <w:spacing w:after="0"/>
              <w:jc w:val="both"/>
              <w:rPr>
                <w:rFonts w:eastAsia="SimSun" w:cs="Tms Rmn"/>
                <w:b/>
                <w:sz w:val="24"/>
                <w:szCs w:val="24"/>
              </w:rPr>
            </w:pPr>
            <w:r w:rsidRPr="0092336D">
              <w:rPr>
                <w:rFonts w:eastAsia="SimSun" w:cs="Tms Rmn"/>
                <w:b/>
                <w:sz w:val="24"/>
                <w:szCs w:val="24"/>
              </w:rPr>
              <w:t>Solution</w:t>
            </w:r>
          </w:p>
        </w:tc>
      </w:tr>
      <w:tr w:rsidR="0092336D" w:rsidRPr="0092336D" w:rsidTr="0092336D">
        <w:tc>
          <w:tcPr>
            <w:tcW w:w="4084" w:type="dxa"/>
          </w:tcPr>
          <w:p w:rsidR="0092336D" w:rsidRPr="0092336D" w:rsidRDefault="002617A0" w:rsidP="00EC47A5">
            <w:pPr>
              <w:spacing w:after="0"/>
              <w:rPr>
                <w:rFonts w:ascii="Calibri" w:eastAsia="SimSun" w:hAnsi="Calibri" w:cs="Tms Rmn"/>
                <w:sz w:val="24"/>
                <w:szCs w:val="24"/>
              </w:rPr>
            </w:pPr>
            <w:r>
              <w:rPr>
                <w:sz w:val="24"/>
                <w:szCs w:val="24"/>
              </w:rPr>
              <w:t>Development</w:t>
            </w:r>
            <w:r w:rsidR="00EC47A5">
              <w:rPr>
                <w:sz w:val="24"/>
                <w:szCs w:val="24"/>
              </w:rPr>
              <w:t xml:space="preserve"> department unable to meet the deadline.</w:t>
            </w:r>
          </w:p>
        </w:tc>
        <w:tc>
          <w:tcPr>
            <w:tcW w:w="4600" w:type="dxa"/>
          </w:tcPr>
          <w:p w:rsidR="0092336D" w:rsidRPr="0092336D" w:rsidRDefault="00EC47A5" w:rsidP="0092336D">
            <w:pPr>
              <w:spacing w:after="0"/>
              <w:rPr>
                <w:rFonts w:ascii="Calibri" w:eastAsia="SimSun" w:hAnsi="Calibri" w:cs="Tms Rmn"/>
                <w:sz w:val="24"/>
                <w:szCs w:val="24"/>
              </w:rPr>
            </w:pPr>
            <w:r>
              <w:rPr>
                <w:sz w:val="24"/>
                <w:szCs w:val="24"/>
              </w:rPr>
              <w:t>Allocate more time or reschedule testing and integration phase so as to accommodate for the delay.</w:t>
            </w:r>
          </w:p>
        </w:tc>
      </w:tr>
      <w:tr w:rsidR="0092336D" w:rsidRPr="0092336D" w:rsidTr="0092336D">
        <w:tc>
          <w:tcPr>
            <w:tcW w:w="4084" w:type="dxa"/>
          </w:tcPr>
          <w:p w:rsidR="0092336D" w:rsidRPr="0092336D" w:rsidRDefault="002617A0" w:rsidP="002617A0">
            <w:pPr>
              <w:spacing w:after="0"/>
              <w:rPr>
                <w:rFonts w:ascii="Calibri" w:eastAsia="SimSun" w:hAnsi="Calibri" w:cs="Tms Rmn"/>
                <w:sz w:val="24"/>
                <w:szCs w:val="24"/>
              </w:rPr>
            </w:pPr>
            <w:r>
              <w:rPr>
                <w:sz w:val="24"/>
                <w:szCs w:val="24"/>
              </w:rPr>
              <w:lastRenderedPageBreak/>
              <w:t>Individual task</w:t>
            </w:r>
            <w:r w:rsidR="00EC47A5">
              <w:rPr>
                <w:sz w:val="24"/>
                <w:szCs w:val="24"/>
              </w:rPr>
              <w:t xml:space="preserve"> during t</w:t>
            </w:r>
            <w:r w:rsidR="00EC47A5" w:rsidRPr="00C75EE1">
              <w:rPr>
                <w:sz w:val="24"/>
                <w:szCs w:val="24"/>
              </w:rPr>
              <w:t xml:space="preserve">esting </w:t>
            </w:r>
            <w:r>
              <w:rPr>
                <w:sz w:val="24"/>
                <w:szCs w:val="24"/>
              </w:rPr>
              <w:t>or</w:t>
            </w:r>
            <w:r w:rsidR="00EC47A5" w:rsidRPr="00C75EE1">
              <w:rPr>
                <w:sz w:val="24"/>
                <w:szCs w:val="24"/>
              </w:rPr>
              <w:t xml:space="preserve"> integration </w:t>
            </w:r>
            <w:r w:rsidR="00EC47A5">
              <w:rPr>
                <w:sz w:val="24"/>
                <w:szCs w:val="24"/>
              </w:rPr>
              <w:t xml:space="preserve">phase </w:t>
            </w:r>
            <w:r w:rsidR="00EC47A5" w:rsidRPr="00C75EE1">
              <w:rPr>
                <w:sz w:val="24"/>
                <w:szCs w:val="24"/>
              </w:rPr>
              <w:t>overdue.</w:t>
            </w:r>
          </w:p>
        </w:tc>
        <w:tc>
          <w:tcPr>
            <w:tcW w:w="4600" w:type="dxa"/>
          </w:tcPr>
          <w:p w:rsidR="0092336D" w:rsidRPr="0092336D" w:rsidRDefault="00EC47A5" w:rsidP="0092336D">
            <w:pPr>
              <w:spacing w:after="0"/>
              <w:rPr>
                <w:rFonts w:ascii="Calibri" w:eastAsia="SimSun" w:hAnsi="Calibri" w:cs="Tms Rmn"/>
                <w:sz w:val="24"/>
                <w:szCs w:val="24"/>
              </w:rPr>
            </w:pPr>
            <w:r>
              <w:rPr>
                <w:rFonts w:ascii="Calibri" w:eastAsia="SimSun" w:hAnsi="Calibri" w:cs="Tms Rmn"/>
                <w:sz w:val="24"/>
                <w:szCs w:val="24"/>
              </w:rPr>
              <w:t>Record the problems on the Kanban board and allocate more time or more manpower for that particular task.</w:t>
            </w:r>
          </w:p>
        </w:tc>
      </w:tr>
      <w:tr w:rsidR="0092336D" w:rsidRPr="0092336D" w:rsidTr="0092336D">
        <w:tc>
          <w:tcPr>
            <w:tcW w:w="4084" w:type="dxa"/>
          </w:tcPr>
          <w:p w:rsidR="0092336D" w:rsidRPr="0092336D" w:rsidRDefault="00EC47A5" w:rsidP="0092336D">
            <w:pPr>
              <w:spacing w:after="0"/>
              <w:rPr>
                <w:rFonts w:ascii="Calibri" w:eastAsia="SimSun" w:hAnsi="Calibri" w:cs="Tms Rmn"/>
                <w:sz w:val="24"/>
                <w:szCs w:val="24"/>
              </w:rPr>
            </w:pPr>
            <w:r>
              <w:rPr>
                <w:rFonts w:ascii="Calibri" w:eastAsia="SimSun" w:hAnsi="Calibri" w:cs="Tms Rmn"/>
                <w:sz w:val="24"/>
                <w:szCs w:val="24"/>
              </w:rPr>
              <w:t>Error encountered where integrating multiple modules, but could not find a solution to that problem.</w:t>
            </w:r>
          </w:p>
        </w:tc>
        <w:tc>
          <w:tcPr>
            <w:tcW w:w="4600" w:type="dxa"/>
          </w:tcPr>
          <w:p w:rsidR="0092336D" w:rsidRPr="0092336D" w:rsidRDefault="00EC47A5" w:rsidP="0092336D">
            <w:pPr>
              <w:spacing w:after="0"/>
              <w:rPr>
                <w:rFonts w:ascii="Calibri" w:eastAsia="SimSun" w:hAnsi="Calibri" w:cs="Tms Rmn"/>
                <w:sz w:val="24"/>
                <w:szCs w:val="24"/>
              </w:rPr>
            </w:pPr>
            <w:r>
              <w:rPr>
                <w:rFonts w:ascii="Calibri" w:eastAsia="SimSun" w:hAnsi="Calibri" w:cs="Tms Rmn"/>
                <w:sz w:val="24"/>
                <w:szCs w:val="24"/>
              </w:rPr>
              <w:t>Consult the Software department to rectify the problem.</w:t>
            </w:r>
          </w:p>
        </w:tc>
      </w:tr>
      <w:tr w:rsidR="0092336D" w:rsidRPr="0092336D" w:rsidTr="0092336D">
        <w:tc>
          <w:tcPr>
            <w:tcW w:w="4084" w:type="dxa"/>
          </w:tcPr>
          <w:p w:rsidR="0092336D" w:rsidRPr="0092336D" w:rsidRDefault="002617A0" w:rsidP="0092336D">
            <w:pPr>
              <w:spacing w:after="0"/>
              <w:rPr>
                <w:rFonts w:ascii="Calibri" w:eastAsia="SimSun" w:hAnsi="Calibri" w:cs="Tms Rmn"/>
                <w:sz w:val="24"/>
                <w:szCs w:val="24"/>
              </w:rPr>
            </w:pPr>
            <w:r>
              <w:rPr>
                <w:rFonts w:ascii="Calibri" w:eastAsia="SimSun" w:hAnsi="Calibri" w:cs="Tms Rmn"/>
                <w:sz w:val="24"/>
                <w:szCs w:val="24"/>
              </w:rPr>
              <w:t>Member of the team</w:t>
            </w:r>
            <w:r w:rsidR="004C1FB2">
              <w:rPr>
                <w:rFonts w:ascii="Calibri" w:eastAsia="SimSun" w:hAnsi="Calibri" w:cs="Tms Rmn"/>
                <w:sz w:val="24"/>
                <w:szCs w:val="24"/>
              </w:rPr>
              <w:t xml:space="preserve"> decided to leave the company.</w:t>
            </w:r>
          </w:p>
        </w:tc>
        <w:tc>
          <w:tcPr>
            <w:tcW w:w="4600" w:type="dxa"/>
          </w:tcPr>
          <w:p w:rsidR="0092336D" w:rsidRPr="0092336D" w:rsidRDefault="004C1FB2" w:rsidP="0092336D">
            <w:pPr>
              <w:spacing w:after="0"/>
              <w:rPr>
                <w:rFonts w:ascii="Calibri" w:eastAsia="SimSun" w:hAnsi="Calibri" w:cs="Tms Rmn"/>
                <w:sz w:val="24"/>
                <w:szCs w:val="24"/>
              </w:rPr>
            </w:pPr>
            <w:r>
              <w:rPr>
                <w:rFonts w:ascii="Calibri" w:eastAsia="SimSun" w:hAnsi="Calibri" w:cs="Tms Rmn"/>
                <w:sz w:val="24"/>
                <w:szCs w:val="24"/>
              </w:rPr>
              <w:t>Allocate time for training a new member. Reshuffle the workload among the remaining team members.</w:t>
            </w:r>
          </w:p>
        </w:tc>
      </w:tr>
    </w:tbl>
    <w:p w:rsidR="00C925A3" w:rsidRPr="004C1FB2" w:rsidRDefault="00C925A3" w:rsidP="00C925A3">
      <w:pPr>
        <w:rPr>
          <w:rFonts w:asciiTheme="majorHAnsi" w:eastAsiaTheme="majorEastAsia" w:hAnsiTheme="majorHAnsi" w:cstheme="majorBidi"/>
          <w:color w:val="4F81BD" w:themeColor="accent1"/>
          <w:sz w:val="28"/>
          <w:szCs w:val="24"/>
        </w:rPr>
      </w:pPr>
    </w:p>
    <w:p w:rsidR="004C1FB2" w:rsidRPr="004C1FB2" w:rsidRDefault="004C1FB2" w:rsidP="004C1FB2">
      <w:pPr>
        <w:rPr>
          <w:sz w:val="24"/>
        </w:rPr>
      </w:pPr>
      <w:r w:rsidRPr="004C1FB2">
        <w:rPr>
          <w:sz w:val="24"/>
        </w:rPr>
        <w:t xml:space="preserve">Any rescheduling has to be discussed with the </w:t>
      </w:r>
      <w:r w:rsidR="00CB29EE">
        <w:rPr>
          <w:sz w:val="24"/>
        </w:rPr>
        <w:t>software</w:t>
      </w:r>
      <w:r w:rsidRPr="004C1FB2">
        <w:rPr>
          <w:sz w:val="24"/>
        </w:rPr>
        <w:t xml:space="preserve"> manager and as well as the testing and integration team members. The </w:t>
      </w:r>
      <w:r w:rsidR="00CB29EE">
        <w:rPr>
          <w:sz w:val="24"/>
        </w:rPr>
        <w:t>project</w:t>
      </w:r>
      <w:r w:rsidRPr="004C1FB2">
        <w:rPr>
          <w:sz w:val="24"/>
        </w:rPr>
        <w:t xml:space="preserve"> manager has to be notified if such cases happened.</w:t>
      </w:r>
    </w:p>
    <w:p w:rsidR="004C1FB2" w:rsidRDefault="004C1FB2" w:rsidP="004C1FB2">
      <w:pPr>
        <w:pStyle w:val="Heading3"/>
        <w:numPr>
          <w:ilvl w:val="2"/>
          <w:numId w:val="1"/>
        </w:numPr>
        <w:rPr>
          <w:sz w:val="24"/>
        </w:rPr>
      </w:pPr>
      <w:r w:rsidRPr="004C1FB2">
        <w:rPr>
          <w:sz w:val="24"/>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3"/>
        <w:gridCol w:w="4611"/>
      </w:tblGrid>
      <w:tr w:rsidR="004C1FB2" w:rsidRPr="004C1FB2" w:rsidTr="00D8186C">
        <w:tc>
          <w:tcPr>
            <w:tcW w:w="4216" w:type="dxa"/>
            <w:shd w:val="clear" w:color="auto" w:fill="E5B8B7"/>
          </w:tcPr>
          <w:p w:rsidR="004C1FB2" w:rsidRPr="004C1FB2" w:rsidRDefault="004C1FB2" w:rsidP="004C1FB2">
            <w:pPr>
              <w:spacing w:after="0"/>
              <w:jc w:val="both"/>
              <w:rPr>
                <w:rFonts w:eastAsia="SimSun" w:cs="Tms Rmn"/>
                <w:b/>
                <w:sz w:val="24"/>
                <w:szCs w:val="24"/>
              </w:rPr>
            </w:pPr>
            <w:r w:rsidRPr="004C1FB2">
              <w:rPr>
                <w:rFonts w:eastAsia="SimSun" w:cs="Tms Rmn"/>
                <w:b/>
                <w:sz w:val="24"/>
                <w:szCs w:val="24"/>
              </w:rPr>
              <w:t>Metric</w:t>
            </w:r>
          </w:p>
        </w:tc>
        <w:tc>
          <w:tcPr>
            <w:tcW w:w="4775" w:type="dxa"/>
            <w:shd w:val="clear" w:color="auto" w:fill="E5B8B7"/>
          </w:tcPr>
          <w:p w:rsidR="004C1FB2" w:rsidRPr="004C1FB2" w:rsidRDefault="004C1FB2" w:rsidP="004C1FB2">
            <w:pPr>
              <w:spacing w:after="0"/>
              <w:jc w:val="both"/>
              <w:rPr>
                <w:rFonts w:eastAsia="SimSun" w:cs="Tms Rmn"/>
                <w:b/>
                <w:sz w:val="24"/>
                <w:szCs w:val="24"/>
              </w:rPr>
            </w:pPr>
            <w:r w:rsidRPr="004C1FB2">
              <w:rPr>
                <w:rFonts w:eastAsia="SimSun" w:cs="Tms Rmn"/>
                <w:b/>
                <w:sz w:val="24"/>
                <w:szCs w:val="24"/>
              </w:rPr>
              <w:t>How measured</w:t>
            </w:r>
          </w:p>
        </w:tc>
      </w:tr>
      <w:tr w:rsidR="004C1FB2" w:rsidRPr="004C1FB2" w:rsidTr="00D8186C">
        <w:tc>
          <w:tcPr>
            <w:tcW w:w="4216" w:type="dxa"/>
          </w:tcPr>
          <w:p w:rsidR="004C1FB2" w:rsidRPr="004C1FB2" w:rsidRDefault="004C1FB2" w:rsidP="004C1FB2">
            <w:pPr>
              <w:spacing w:after="0"/>
              <w:rPr>
                <w:rFonts w:ascii="Calibri" w:eastAsia="SimSun" w:hAnsi="Calibri" w:cs="Tms Rmn"/>
                <w:sz w:val="24"/>
                <w:szCs w:val="24"/>
              </w:rPr>
            </w:pPr>
            <w:r>
              <w:rPr>
                <w:rFonts w:ascii="Calibri" w:eastAsia="SimSun" w:hAnsi="Calibri" w:cs="Tms Rmn"/>
                <w:sz w:val="24"/>
                <w:szCs w:val="24"/>
              </w:rPr>
              <w:t>Integration phase on schedule.</w:t>
            </w:r>
          </w:p>
        </w:tc>
        <w:tc>
          <w:tcPr>
            <w:tcW w:w="4775" w:type="dxa"/>
          </w:tcPr>
          <w:p w:rsidR="004C1FB2" w:rsidRPr="004C1FB2" w:rsidRDefault="00B71FFF" w:rsidP="004C1FB2">
            <w:pPr>
              <w:spacing w:after="0"/>
              <w:rPr>
                <w:rFonts w:ascii="Calibri" w:eastAsia="SimSun" w:hAnsi="Calibri" w:cs="Tms Rmn"/>
                <w:sz w:val="24"/>
                <w:szCs w:val="24"/>
              </w:rPr>
            </w:pPr>
            <w:r>
              <w:rPr>
                <w:rFonts w:ascii="Calibri" w:eastAsia="SimSun" w:hAnsi="Calibri" w:cs="Tms Rmn"/>
                <w:sz w:val="24"/>
                <w:szCs w:val="24"/>
              </w:rPr>
              <w:t>Review the test written for individual component regularly to ensure that individual components are working perfectly. Monitor the integration phase closely.</w:t>
            </w:r>
          </w:p>
        </w:tc>
        <w:bookmarkStart w:id="0" w:name="_GoBack"/>
        <w:bookmarkEnd w:id="0"/>
      </w:tr>
      <w:tr w:rsidR="004C1FB2" w:rsidRPr="004C1FB2" w:rsidTr="00D8186C">
        <w:tc>
          <w:tcPr>
            <w:tcW w:w="4216" w:type="dxa"/>
          </w:tcPr>
          <w:p w:rsidR="004C1FB2" w:rsidRPr="004C1FB2" w:rsidRDefault="004C1FB2" w:rsidP="004C1FB2">
            <w:pPr>
              <w:spacing w:after="0"/>
              <w:rPr>
                <w:rFonts w:ascii="Calibri" w:eastAsia="SimSun" w:hAnsi="Calibri" w:cs="Tms Rmn"/>
                <w:sz w:val="24"/>
                <w:szCs w:val="24"/>
              </w:rPr>
            </w:pPr>
            <w:r>
              <w:rPr>
                <w:rFonts w:ascii="Calibri" w:eastAsia="SimSun" w:hAnsi="Calibri" w:cs="Tms Rmn"/>
                <w:sz w:val="24"/>
                <w:szCs w:val="24"/>
              </w:rPr>
              <w:t>Testing phase on schedule.</w:t>
            </w:r>
          </w:p>
        </w:tc>
        <w:tc>
          <w:tcPr>
            <w:tcW w:w="4775" w:type="dxa"/>
          </w:tcPr>
          <w:p w:rsidR="004C1FB2" w:rsidRPr="004C1FB2" w:rsidRDefault="00B71FFF" w:rsidP="00B71FFF">
            <w:pPr>
              <w:spacing w:after="0"/>
              <w:rPr>
                <w:rFonts w:ascii="Calibri" w:eastAsia="SimSun" w:hAnsi="Calibri" w:cs="Tms Rmn"/>
                <w:sz w:val="24"/>
                <w:szCs w:val="24"/>
              </w:rPr>
            </w:pPr>
            <w:r>
              <w:rPr>
                <w:rFonts w:ascii="Calibri" w:eastAsia="SimSun" w:hAnsi="Calibri" w:cs="Tms Rmn"/>
                <w:sz w:val="24"/>
                <w:szCs w:val="24"/>
              </w:rPr>
              <w:t xml:space="preserve">Ensure that the integration phase is operating smoothly. Monitor the testing phase closely. </w:t>
            </w:r>
          </w:p>
        </w:tc>
      </w:tr>
      <w:tr w:rsidR="004C1FB2" w:rsidRPr="004C1FB2" w:rsidTr="00D8186C">
        <w:tc>
          <w:tcPr>
            <w:tcW w:w="4216" w:type="dxa"/>
          </w:tcPr>
          <w:p w:rsidR="004C1FB2" w:rsidRPr="004C1FB2" w:rsidRDefault="004C1FB2" w:rsidP="004C1FB2">
            <w:pPr>
              <w:spacing w:after="0"/>
              <w:rPr>
                <w:rFonts w:ascii="Calibri" w:eastAsia="SimSun" w:hAnsi="Calibri" w:cs="Tms Rmn"/>
                <w:sz w:val="24"/>
                <w:szCs w:val="24"/>
              </w:rPr>
            </w:pPr>
            <w:r>
              <w:rPr>
                <w:rFonts w:ascii="Calibri" w:eastAsia="SimSun" w:hAnsi="Calibri" w:cs="Tms Rmn"/>
                <w:sz w:val="24"/>
                <w:szCs w:val="24"/>
              </w:rPr>
              <w:t xml:space="preserve">Total </w:t>
            </w:r>
            <w:r w:rsidR="004A3D4B">
              <w:rPr>
                <w:rFonts w:ascii="Calibri" w:eastAsia="SimSun" w:hAnsi="Calibri" w:cs="Tms Rmn"/>
                <w:sz w:val="24"/>
                <w:szCs w:val="24"/>
              </w:rPr>
              <w:t>test</w:t>
            </w:r>
            <w:r w:rsidR="00B71FFF">
              <w:rPr>
                <w:rFonts w:ascii="Calibri" w:eastAsia="SimSun" w:hAnsi="Calibri" w:cs="Tms Rmn"/>
                <w:sz w:val="24"/>
                <w:szCs w:val="24"/>
              </w:rPr>
              <w:t>s</w:t>
            </w:r>
            <w:r w:rsidR="004A3D4B">
              <w:rPr>
                <w:rFonts w:ascii="Calibri" w:eastAsia="SimSun" w:hAnsi="Calibri" w:cs="Tms Rmn"/>
                <w:sz w:val="24"/>
                <w:szCs w:val="24"/>
              </w:rPr>
              <w:t xml:space="preserve"> conducted.</w:t>
            </w:r>
          </w:p>
        </w:tc>
        <w:tc>
          <w:tcPr>
            <w:tcW w:w="4775" w:type="dxa"/>
          </w:tcPr>
          <w:p w:rsidR="004C1FB2" w:rsidRPr="004C1FB2" w:rsidRDefault="004A3D4B" w:rsidP="004C1FB2">
            <w:pPr>
              <w:spacing w:after="0"/>
              <w:rPr>
                <w:rFonts w:ascii="Calibri" w:eastAsia="SimSun" w:hAnsi="Calibri" w:cs="Tms Rmn"/>
                <w:sz w:val="24"/>
                <w:szCs w:val="24"/>
              </w:rPr>
            </w:pPr>
            <w:r>
              <w:rPr>
                <w:rFonts w:ascii="Calibri" w:eastAsia="SimSun" w:hAnsi="Calibri" w:cs="Tms Rmn"/>
                <w:sz w:val="24"/>
                <w:szCs w:val="24"/>
              </w:rPr>
              <w:t>Refer to Kanban board.</w:t>
            </w:r>
          </w:p>
        </w:tc>
      </w:tr>
      <w:tr w:rsidR="004C1FB2" w:rsidRPr="004C1FB2" w:rsidTr="00D8186C">
        <w:tc>
          <w:tcPr>
            <w:tcW w:w="4216" w:type="dxa"/>
          </w:tcPr>
          <w:p w:rsidR="004C1FB2" w:rsidRPr="004C1FB2" w:rsidRDefault="004A3D4B" w:rsidP="004C1FB2">
            <w:pPr>
              <w:spacing w:after="0"/>
              <w:rPr>
                <w:rFonts w:ascii="Calibri" w:eastAsia="SimSun" w:hAnsi="Calibri" w:cs="Tms Rmn"/>
                <w:sz w:val="24"/>
                <w:szCs w:val="24"/>
              </w:rPr>
            </w:pPr>
            <w:r>
              <w:rPr>
                <w:rFonts w:ascii="Calibri" w:eastAsia="SimSun" w:hAnsi="Calibri" w:cs="Tms Rmn"/>
                <w:sz w:val="24"/>
                <w:szCs w:val="24"/>
              </w:rPr>
              <w:t>Errors and bugs fixed promptly.</w:t>
            </w:r>
          </w:p>
        </w:tc>
        <w:tc>
          <w:tcPr>
            <w:tcW w:w="4775" w:type="dxa"/>
          </w:tcPr>
          <w:p w:rsidR="004C1FB2" w:rsidRPr="004C1FB2" w:rsidRDefault="004A3D4B" w:rsidP="004C1FB2">
            <w:pPr>
              <w:spacing w:after="0"/>
              <w:rPr>
                <w:rFonts w:ascii="Calibri" w:eastAsia="SimSun" w:hAnsi="Calibri" w:cs="Tms Rmn"/>
                <w:sz w:val="24"/>
                <w:szCs w:val="24"/>
              </w:rPr>
            </w:pPr>
            <w:r>
              <w:rPr>
                <w:rFonts w:ascii="Calibri" w:eastAsia="SimSun" w:hAnsi="Calibri" w:cs="Tms Rmn"/>
                <w:sz w:val="24"/>
                <w:szCs w:val="24"/>
              </w:rPr>
              <w:t>Refer to Kanban board.</w:t>
            </w:r>
          </w:p>
        </w:tc>
      </w:tr>
    </w:tbl>
    <w:p w:rsidR="004C1FB2" w:rsidRPr="004C1FB2" w:rsidRDefault="004C1FB2" w:rsidP="004C1FB2"/>
    <w:p w:rsidR="00611FDF" w:rsidRPr="00AA089E" w:rsidRDefault="004C1FB2" w:rsidP="00611FDF">
      <w:r>
        <w:br w:type="page"/>
      </w:r>
    </w:p>
    <w:p w:rsidR="00C925A3" w:rsidRPr="00C925A3" w:rsidRDefault="00C925A3" w:rsidP="00C925A3">
      <w:pPr>
        <w:pStyle w:val="Heading2"/>
        <w:numPr>
          <w:ilvl w:val="1"/>
          <w:numId w:val="1"/>
        </w:numPr>
      </w:pPr>
      <w:r w:rsidRPr="00C925A3">
        <w:lastRenderedPageBreak/>
        <w:t>Utilities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Default="00C925A3" w:rsidP="00505CDC"/>
    <w:p w:rsidR="00C925A3" w:rsidRDefault="00C925A3">
      <w:r>
        <w:br w:type="page"/>
      </w:r>
    </w:p>
    <w:p w:rsidR="00C925A3" w:rsidRDefault="00C925A3" w:rsidP="00C925A3">
      <w:pPr>
        <w:pStyle w:val="Heading2"/>
        <w:numPr>
          <w:ilvl w:val="1"/>
          <w:numId w:val="1"/>
        </w:numPr>
      </w:pPr>
      <w:r>
        <w:lastRenderedPageBreak/>
        <w:t>Sales &amp; Marketing Manager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C925A3" w:rsidP="00C925A3">
      <w:pPr>
        <w:pStyle w:val="Heading3"/>
        <w:numPr>
          <w:ilvl w:val="2"/>
          <w:numId w:val="1"/>
        </w:numPr>
        <w:rPr>
          <w:sz w:val="24"/>
        </w:rPr>
      </w:pPr>
      <w:r w:rsidRPr="00A12789">
        <w:rPr>
          <w:sz w:val="24"/>
        </w:rPr>
        <w:t>Quality Assurance Metrics</w:t>
      </w:r>
    </w:p>
    <w:p w:rsidR="00C925A3" w:rsidRPr="00C925A3" w:rsidRDefault="00C925A3" w:rsidP="00C925A3"/>
    <w:p w:rsidR="00C925A3" w:rsidRDefault="00C925A3" w:rsidP="00505CDC"/>
    <w:p w:rsidR="00C925A3" w:rsidRDefault="00C925A3" w:rsidP="00505CDC"/>
    <w:p w:rsidR="00C925A3" w:rsidRDefault="00C925A3">
      <w:r>
        <w:br w:type="page"/>
      </w:r>
    </w:p>
    <w:p w:rsidR="00C925A3" w:rsidRDefault="00C925A3" w:rsidP="00C925A3">
      <w:pPr>
        <w:pStyle w:val="Heading2"/>
        <w:numPr>
          <w:ilvl w:val="1"/>
          <w:numId w:val="1"/>
        </w:numPr>
      </w:pPr>
      <w:r>
        <w:lastRenderedPageBreak/>
        <w:t>Finance Manager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Finance Manger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A12789" w:rsidP="00C925A3">
      <w:pPr>
        <w:pStyle w:val="Heading3"/>
        <w:numPr>
          <w:ilvl w:val="2"/>
          <w:numId w:val="1"/>
        </w:numPr>
        <w:rPr>
          <w:sz w:val="24"/>
        </w:rPr>
      </w:pPr>
      <w:r w:rsidRPr="00A12789">
        <w:rPr>
          <w:sz w:val="24"/>
        </w:rPr>
        <w:t>Quality Assurance Metrics</w:t>
      </w:r>
    </w:p>
    <w:sectPr w:rsidR="00C925A3" w:rsidRPr="00A127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FDF" w:rsidRDefault="00611FDF" w:rsidP="00611FDF">
      <w:pPr>
        <w:spacing w:after="0" w:line="240" w:lineRule="auto"/>
      </w:pPr>
      <w:r>
        <w:separator/>
      </w:r>
    </w:p>
  </w:endnote>
  <w:endnote w:type="continuationSeparator" w:id="0">
    <w:p w:rsidR="00611FDF" w:rsidRDefault="00611FDF" w:rsidP="0061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FDF" w:rsidRDefault="00611FDF" w:rsidP="00611FDF">
      <w:pPr>
        <w:spacing w:after="0" w:line="240" w:lineRule="auto"/>
      </w:pPr>
      <w:r>
        <w:separator/>
      </w:r>
    </w:p>
  </w:footnote>
  <w:footnote w:type="continuationSeparator" w:id="0">
    <w:p w:rsidR="00611FDF" w:rsidRDefault="00611FDF" w:rsidP="00611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A7E"/>
    <w:multiLevelType w:val="hybridMultilevel"/>
    <w:tmpl w:val="E97864A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nsid w:val="0F184ED9"/>
    <w:multiLevelType w:val="hybridMultilevel"/>
    <w:tmpl w:val="4E709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A3B79B1"/>
    <w:multiLevelType w:val="hybridMultilevel"/>
    <w:tmpl w:val="B2C0EC54"/>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3">
    <w:nsid w:val="2F5754F6"/>
    <w:multiLevelType w:val="hybridMultilevel"/>
    <w:tmpl w:val="777660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3992801"/>
    <w:multiLevelType w:val="hybridMultilevel"/>
    <w:tmpl w:val="EC949B4E"/>
    <w:lvl w:ilvl="0" w:tplc="4809000F">
      <w:start w:val="1"/>
      <w:numFmt w:val="decimal"/>
      <w:lvlText w:val="%1."/>
      <w:lvlJc w:val="left"/>
      <w:pPr>
        <w:ind w:left="1251" w:hanging="360"/>
      </w:pPr>
    </w:lvl>
    <w:lvl w:ilvl="1" w:tplc="48090019" w:tentative="1">
      <w:start w:val="1"/>
      <w:numFmt w:val="lowerLetter"/>
      <w:lvlText w:val="%2."/>
      <w:lvlJc w:val="left"/>
      <w:pPr>
        <w:ind w:left="1971" w:hanging="360"/>
      </w:pPr>
    </w:lvl>
    <w:lvl w:ilvl="2" w:tplc="4809001B" w:tentative="1">
      <w:start w:val="1"/>
      <w:numFmt w:val="lowerRoman"/>
      <w:lvlText w:val="%3."/>
      <w:lvlJc w:val="right"/>
      <w:pPr>
        <w:ind w:left="2691" w:hanging="180"/>
      </w:pPr>
    </w:lvl>
    <w:lvl w:ilvl="3" w:tplc="4809000F" w:tentative="1">
      <w:start w:val="1"/>
      <w:numFmt w:val="decimal"/>
      <w:lvlText w:val="%4."/>
      <w:lvlJc w:val="left"/>
      <w:pPr>
        <w:ind w:left="3411" w:hanging="360"/>
      </w:pPr>
    </w:lvl>
    <w:lvl w:ilvl="4" w:tplc="48090019" w:tentative="1">
      <w:start w:val="1"/>
      <w:numFmt w:val="lowerLetter"/>
      <w:lvlText w:val="%5."/>
      <w:lvlJc w:val="left"/>
      <w:pPr>
        <w:ind w:left="4131" w:hanging="360"/>
      </w:pPr>
    </w:lvl>
    <w:lvl w:ilvl="5" w:tplc="4809001B" w:tentative="1">
      <w:start w:val="1"/>
      <w:numFmt w:val="lowerRoman"/>
      <w:lvlText w:val="%6."/>
      <w:lvlJc w:val="right"/>
      <w:pPr>
        <w:ind w:left="4851" w:hanging="180"/>
      </w:pPr>
    </w:lvl>
    <w:lvl w:ilvl="6" w:tplc="4809000F" w:tentative="1">
      <w:start w:val="1"/>
      <w:numFmt w:val="decimal"/>
      <w:lvlText w:val="%7."/>
      <w:lvlJc w:val="left"/>
      <w:pPr>
        <w:ind w:left="5571" w:hanging="360"/>
      </w:pPr>
    </w:lvl>
    <w:lvl w:ilvl="7" w:tplc="48090019" w:tentative="1">
      <w:start w:val="1"/>
      <w:numFmt w:val="lowerLetter"/>
      <w:lvlText w:val="%8."/>
      <w:lvlJc w:val="left"/>
      <w:pPr>
        <w:ind w:left="6291" w:hanging="360"/>
      </w:pPr>
    </w:lvl>
    <w:lvl w:ilvl="8" w:tplc="4809001B" w:tentative="1">
      <w:start w:val="1"/>
      <w:numFmt w:val="lowerRoman"/>
      <w:lvlText w:val="%9."/>
      <w:lvlJc w:val="right"/>
      <w:pPr>
        <w:ind w:left="7011" w:hanging="180"/>
      </w:pPr>
    </w:lvl>
  </w:abstractNum>
  <w:abstractNum w:abstractNumId="5">
    <w:nsid w:val="3AF33FCF"/>
    <w:multiLevelType w:val="hybridMultilevel"/>
    <w:tmpl w:val="5C4C3F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4905E00"/>
    <w:multiLevelType w:val="hybridMultilevel"/>
    <w:tmpl w:val="FCF29E5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5C85240B"/>
    <w:multiLevelType w:val="multilevel"/>
    <w:tmpl w:val="44446966"/>
    <w:lvl w:ilvl="0">
      <w:start w:val="1"/>
      <w:numFmt w:val="decimal"/>
      <w:lvlText w:val="%1."/>
      <w:lvlJc w:val="left"/>
      <w:pPr>
        <w:ind w:left="36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nsid w:val="6FCC29B0"/>
    <w:multiLevelType w:val="hybridMultilevel"/>
    <w:tmpl w:val="02CA69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759B0D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4"/>
  </w:num>
  <w:num w:numId="4">
    <w:abstractNumId w:val="3"/>
  </w:num>
  <w:num w:numId="5">
    <w:abstractNumId w:val="5"/>
  </w:num>
  <w:num w:numId="6">
    <w:abstractNumId w:val="6"/>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A"/>
    <w:rsid w:val="00002E83"/>
    <w:rsid w:val="000534F3"/>
    <w:rsid w:val="000614DE"/>
    <w:rsid w:val="000A6009"/>
    <w:rsid w:val="00117D27"/>
    <w:rsid w:val="0012549D"/>
    <w:rsid w:val="001E010F"/>
    <w:rsid w:val="001F6B16"/>
    <w:rsid w:val="002617A0"/>
    <w:rsid w:val="002A09E9"/>
    <w:rsid w:val="002C196F"/>
    <w:rsid w:val="002F2083"/>
    <w:rsid w:val="00352E74"/>
    <w:rsid w:val="00384A46"/>
    <w:rsid w:val="003B2D51"/>
    <w:rsid w:val="003B3318"/>
    <w:rsid w:val="003D635C"/>
    <w:rsid w:val="00444F01"/>
    <w:rsid w:val="004A3D4B"/>
    <w:rsid w:val="004C1FB2"/>
    <w:rsid w:val="00505CDC"/>
    <w:rsid w:val="00524F9A"/>
    <w:rsid w:val="005572BB"/>
    <w:rsid w:val="00562487"/>
    <w:rsid w:val="00611FDF"/>
    <w:rsid w:val="0070266E"/>
    <w:rsid w:val="00752E3E"/>
    <w:rsid w:val="00771967"/>
    <w:rsid w:val="007A10DB"/>
    <w:rsid w:val="007B4C26"/>
    <w:rsid w:val="0080161A"/>
    <w:rsid w:val="00877F7D"/>
    <w:rsid w:val="00890AA6"/>
    <w:rsid w:val="0092336D"/>
    <w:rsid w:val="009257C9"/>
    <w:rsid w:val="0094441D"/>
    <w:rsid w:val="009933C7"/>
    <w:rsid w:val="009B5850"/>
    <w:rsid w:val="00A12789"/>
    <w:rsid w:val="00A85D3E"/>
    <w:rsid w:val="00A87773"/>
    <w:rsid w:val="00A928CD"/>
    <w:rsid w:val="00AA089E"/>
    <w:rsid w:val="00AE24F1"/>
    <w:rsid w:val="00B23614"/>
    <w:rsid w:val="00B71FFF"/>
    <w:rsid w:val="00C06441"/>
    <w:rsid w:val="00C40961"/>
    <w:rsid w:val="00C925A3"/>
    <w:rsid w:val="00CB29EE"/>
    <w:rsid w:val="00CC582D"/>
    <w:rsid w:val="00CD528E"/>
    <w:rsid w:val="00CD7E5A"/>
    <w:rsid w:val="00CF64D4"/>
    <w:rsid w:val="00D23D8A"/>
    <w:rsid w:val="00D23EBD"/>
    <w:rsid w:val="00D861AB"/>
    <w:rsid w:val="00DC26A8"/>
    <w:rsid w:val="00DC61FD"/>
    <w:rsid w:val="00E50258"/>
    <w:rsid w:val="00E642D7"/>
    <w:rsid w:val="00E94496"/>
    <w:rsid w:val="00EC47A5"/>
    <w:rsid w:val="00ED3DD1"/>
    <w:rsid w:val="00F06969"/>
    <w:rsid w:val="00F201EE"/>
    <w:rsid w:val="00F35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11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FDF"/>
  </w:style>
  <w:style w:type="paragraph" w:styleId="Footer">
    <w:name w:val="footer"/>
    <w:basedOn w:val="Normal"/>
    <w:link w:val="FooterChar"/>
    <w:uiPriority w:val="99"/>
    <w:unhideWhenUsed/>
    <w:rsid w:val="00611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11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FDF"/>
  </w:style>
  <w:style w:type="paragraph" w:styleId="Footer">
    <w:name w:val="footer"/>
    <w:basedOn w:val="Normal"/>
    <w:link w:val="FooterChar"/>
    <w:uiPriority w:val="99"/>
    <w:unhideWhenUsed/>
    <w:rsid w:val="00611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E50A1-AC74-406F-9068-627C4DE4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Tan</dc:creator>
  <cp:lastModifiedBy>R T</cp:lastModifiedBy>
  <cp:revision>13</cp:revision>
  <dcterms:created xsi:type="dcterms:W3CDTF">2014-01-30T16:07:00Z</dcterms:created>
  <dcterms:modified xsi:type="dcterms:W3CDTF">2014-01-30T16:26:00Z</dcterms:modified>
</cp:coreProperties>
</file>