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5BD13" w14:textId="7F0EEBF6" w:rsidR="00F367E3" w:rsidRDefault="000F786A">
      <w:pPr>
        <w:pStyle w:val="5"/>
        <w:rPr>
          <w:sz w:val="36"/>
          <w:szCs w:val="36"/>
        </w:rPr>
      </w:pPr>
      <w:r w:rsidRPr="00AB01C4">
        <w:rPr>
          <w:sz w:val="36"/>
          <w:szCs w:val="36"/>
        </w:rPr>
        <w:fldChar w:fldCharType="begin"/>
      </w:r>
      <w:r w:rsidRPr="00AB01C4">
        <w:rPr>
          <w:sz w:val="36"/>
          <w:szCs w:val="36"/>
        </w:rPr>
        <w:instrText xml:space="preserve"> MACROBUTTON MTEditEquationSection2 </w:instrText>
      </w:r>
      <w:r w:rsidRPr="00AB01C4">
        <w:rPr>
          <w:rStyle w:val="MTEquationSection"/>
        </w:rPr>
        <w:instrText>Equation Chapter 1 Section 1</w:instrText>
      </w:r>
      <w:r w:rsidRPr="00AB01C4">
        <w:rPr>
          <w:sz w:val="36"/>
          <w:szCs w:val="36"/>
        </w:rPr>
        <w:fldChar w:fldCharType="begin"/>
      </w:r>
      <w:r w:rsidRPr="00AB01C4">
        <w:rPr>
          <w:sz w:val="36"/>
          <w:szCs w:val="36"/>
        </w:rPr>
        <w:instrText xml:space="preserve"> SEQ MTEqn \r \h \* MERGEFORMAT </w:instrText>
      </w:r>
      <w:r w:rsidRPr="00AB01C4">
        <w:rPr>
          <w:sz w:val="36"/>
          <w:szCs w:val="36"/>
        </w:rPr>
        <w:fldChar w:fldCharType="end"/>
      </w:r>
      <w:r w:rsidRPr="00AB01C4">
        <w:rPr>
          <w:sz w:val="36"/>
          <w:szCs w:val="36"/>
        </w:rPr>
        <w:fldChar w:fldCharType="begin"/>
      </w:r>
      <w:r w:rsidRPr="00AB01C4">
        <w:rPr>
          <w:sz w:val="36"/>
          <w:szCs w:val="36"/>
        </w:rPr>
        <w:instrText xml:space="preserve"> SEQ MTSec \r 1 \h \* MERGEFORMAT </w:instrText>
      </w:r>
      <w:r w:rsidRPr="00AB01C4">
        <w:rPr>
          <w:sz w:val="36"/>
          <w:szCs w:val="36"/>
        </w:rPr>
        <w:fldChar w:fldCharType="end"/>
      </w:r>
      <w:r w:rsidRPr="00AB01C4">
        <w:rPr>
          <w:sz w:val="36"/>
          <w:szCs w:val="36"/>
        </w:rPr>
        <w:fldChar w:fldCharType="begin"/>
      </w:r>
      <w:r w:rsidRPr="00AB01C4">
        <w:rPr>
          <w:sz w:val="36"/>
          <w:szCs w:val="36"/>
        </w:rPr>
        <w:instrText xml:space="preserve"> SEQ MTChap \r 1 \h \* MERGEFORMAT </w:instrText>
      </w:r>
      <w:r w:rsidRPr="00AB01C4">
        <w:rPr>
          <w:sz w:val="36"/>
          <w:szCs w:val="36"/>
        </w:rPr>
        <w:fldChar w:fldCharType="end"/>
      </w:r>
      <w:r w:rsidRPr="00AB01C4">
        <w:rPr>
          <w:sz w:val="36"/>
          <w:szCs w:val="36"/>
        </w:rPr>
        <w:fldChar w:fldCharType="end"/>
      </w:r>
      <w:r w:rsidRPr="00AB01C4">
        <w:rPr>
          <w:sz w:val="36"/>
          <w:szCs w:val="36"/>
        </w:rPr>
        <w:t>微电网模拟系统</w:t>
      </w:r>
    </w:p>
    <w:p w14:paraId="7A7F43FC" w14:textId="6D95518B" w:rsidR="00BB2B49" w:rsidRDefault="00BB2B49">
      <w:pPr>
        <w:pStyle w:val="5"/>
        <w:rPr>
          <w:rFonts w:ascii="Arial" w:hAnsi="Arial" w:cs="Arial"/>
          <w:b w:val="0"/>
          <w:color w:val="333333"/>
          <w:sz w:val="27"/>
          <w:szCs w:val="27"/>
          <w:shd w:val="clear" w:color="auto" w:fill="FFFFFF"/>
        </w:rPr>
      </w:pPr>
      <w:r w:rsidRPr="000605F2">
        <w:rPr>
          <w:rFonts w:ascii="Arial" w:hAnsi="Arial" w:cs="Arial"/>
          <w:b w:val="0"/>
          <w:color w:val="333333"/>
          <w:sz w:val="27"/>
          <w:szCs w:val="27"/>
          <w:shd w:val="clear" w:color="auto" w:fill="FFFFFF"/>
        </w:rPr>
        <w:t>Microgrid simulation system</w:t>
      </w:r>
    </w:p>
    <w:p w14:paraId="146626BA" w14:textId="77777777" w:rsidR="000605F2" w:rsidRPr="000605F2" w:rsidRDefault="000605F2">
      <w:pPr>
        <w:pStyle w:val="5"/>
        <w:rPr>
          <w:rFonts w:ascii="Arial" w:hAnsi="Arial" w:cs="Arial"/>
          <w:b w:val="0"/>
          <w:color w:val="333333"/>
          <w:sz w:val="27"/>
          <w:szCs w:val="27"/>
          <w:shd w:val="clear" w:color="auto" w:fill="FFFFFF"/>
        </w:rPr>
      </w:pPr>
    </w:p>
    <w:p w14:paraId="2BF5CDF7" w14:textId="4187DDFA" w:rsidR="000605F2" w:rsidRPr="000605F2" w:rsidRDefault="000605F2" w:rsidP="000605F2">
      <w:pPr>
        <w:pStyle w:val="5"/>
        <w:spacing w:line="240" w:lineRule="auto"/>
        <w:rPr>
          <w:rFonts w:ascii="黑体" w:eastAsia="黑体" w:hAnsi="黑体" w:cs="Arial"/>
          <w:b w:val="0"/>
          <w:color w:val="333333"/>
          <w:sz w:val="24"/>
          <w:szCs w:val="24"/>
          <w:shd w:val="clear" w:color="auto" w:fill="FFFFFF"/>
        </w:rPr>
      </w:pPr>
      <w:r w:rsidRPr="000605F2">
        <w:rPr>
          <w:rFonts w:ascii="黑体" w:eastAsia="黑体" w:hAnsi="黑体" w:cs="Arial" w:hint="eastAsia"/>
          <w:b w:val="0"/>
          <w:color w:val="333333"/>
          <w:sz w:val="24"/>
          <w:szCs w:val="24"/>
          <w:shd w:val="clear" w:color="auto" w:fill="FFFFFF"/>
        </w:rPr>
        <w:t>林俊宏 鄢义洋 杨光</w:t>
      </w:r>
    </w:p>
    <w:p w14:paraId="145B96E4" w14:textId="0C71F21F" w:rsidR="000605F2" w:rsidRPr="000605F2" w:rsidRDefault="000605F2" w:rsidP="000605F2">
      <w:pPr>
        <w:pStyle w:val="5"/>
        <w:spacing w:line="240" w:lineRule="auto"/>
        <w:rPr>
          <w:rFonts w:ascii="楷体" w:eastAsia="楷体" w:hAnsi="楷体"/>
          <w:b w:val="0"/>
          <w:sz w:val="24"/>
          <w:szCs w:val="24"/>
        </w:rPr>
      </w:pPr>
      <w:r w:rsidRPr="000605F2">
        <w:rPr>
          <w:rFonts w:ascii="楷体" w:eastAsia="楷体" w:hAnsi="楷体" w:cs="Arial" w:hint="eastAsia"/>
          <w:b w:val="0"/>
          <w:color w:val="333333"/>
          <w:sz w:val="24"/>
          <w:szCs w:val="24"/>
          <w:shd w:val="clear" w:color="auto" w:fill="FFFFFF"/>
        </w:rPr>
        <w:t>华中科技大学 电子信息与通信学院 材料学院（湖北 武汉 430074</w:t>
      </w:r>
      <w:r w:rsidRPr="000605F2">
        <w:rPr>
          <w:rFonts w:ascii="楷体" w:eastAsia="楷体" w:hAnsi="楷体" w:cs="Arial"/>
          <w:b w:val="0"/>
          <w:color w:val="333333"/>
          <w:sz w:val="24"/>
          <w:szCs w:val="24"/>
          <w:shd w:val="clear" w:color="auto" w:fill="FFFFFF"/>
        </w:rPr>
        <w:tab/>
      </w:r>
      <w:r w:rsidRPr="000605F2">
        <w:rPr>
          <w:rFonts w:ascii="楷体" w:eastAsia="楷体" w:hAnsi="楷体" w:cs="Arial" w:hint="eastAsia"/>
          <w:b w:val="0"/>
          <w:color w:val="333333"/>
          <w:sz w:val="24"/>
          <w:szCs w:val="24"/>
          <w:shd w:val="clear" w:color="auto" w:fill="FFFFFF"/>
        </w:rPr>
        <w:t>）</w:t>
      </w:r>
    </w:p>
    <w:p w14:paraId="033377EB" w14:textId="77777777" w:rsidR="00F367E3" w:rsidRPr="00AB01C4" w:rsidRDefault="000F786A">
      <w:pPr>
        <w:pStyle w:val="Default"/>
        <w:spacing w:line="440" w:lineRule="exact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  <w:b/>
        </w:rPr>
        <w:t>摘要：</w:t>
      </w:r>
      <w:r w:rsidRPr="00AB01C4">
        <w:rPr>
          <w:rFonts w:ascii="Times New Roman" w:hAnsi="Times New Roman" w:cs="Times New Roman"/>
        </w:rPr>
        <w:t>系统采用三相半桥拓扑，以</w:t>
      </w:r>
      <w:r w:rsidRPr="00AB01C4">
        <w:rPr>
          <w:rFonts w:ascii="Times New Roman" w:hAnsi="Times New Roman" w:cs="Times New Roman"/>
        </w:rPr>
        <w:t>STM32F407ZET6</w:t>
      </w:r>
      <w:r w:rsidRPr="00AB01C4">
        <w:rPr>
          <w:rFonts w:ascii="Times New Roman" w:hAnsi="Times New Roman" w:cs="Times New Roman"/>
        </w:rPr>
        <w:t>单片机为主从控制器，主控制器在</w:t>
      </w:r>
      <w:r w:rsidRPr="00AB01C4">
        <w:rPr>
          <w:rFonts w:ascii="Times New Roman" w:hAnsi="Times New Roman" w:cs="Times New Roman"/>
        </w:rPr>
        <w:t>dq</w:t>
      </w:r>
      <w:r w:rsidRPr="00AB01C4">
        <w:rPr>
          <w:rFonts w:ascii="Times New Roman" w:hAnsi="Times New Roman" w:cs="Times New Roman"/>
        </w:rPr>
        <w:t>坐标下进行控制实现三相稳压输出，从控制器采用主从均流控制实现两台三相逆变器的电流分配，采用三相同步锁相环</w:t>
      </w:r>
      <w:r w:rsidRPr="00AB01C4">
        <w:rPr>
          <w:rFonts w:ascii="Times New Roman" w:hAnsi="Times New Roman" w:cs="Times New Roman"/>
        </w:rPr>
        <w:t>(SRP-PLL)</w:t>
      </w:r>
      <w:r w:rsidRPr="00AB01C4">
        <w:rPr>
          <w:rFonts w:ascii="Times New Roman" w:hAnsi="Times New Roman" w:cs="Times New Roman"/>
        </w:rPr>
        <w:t>。逆变器单独工作时，输出交流母线电压为</w:t>
      </w:r>
      <w:r w:rsidRPr="00AB01C4">
        <w:rPr>
          <w:rFonts w:ascii="Times New Roman" w:hAnsi="Times New Roman" w:cs="Times New Roman"/>
        </w:rPr>
        <w:t>24.01V</w:t>
      </w:r>
      <w:r w:rsidRPr="00AB01C4">
        <w:rPr>
          <w:rFonts w:ascii="Times New Roman" w:hAnsi="Times New Roman" w:cs="Times New Roman"/>
        </w:rPr>
        <w:t>，频率为</w:t>
      </w:r>
      <w:r w:rsidRPr="00AB01C4">
        <w:rPr>
          <w:rFonts w:ascii="Times New Roman" w:hAnsi="Times New Roman" w:cs="Times New Roman"/>
        </w:rPr>
        <w:t>49.99Hz</w:t>
      </w:r>
      <w:r w:rsidRPr="00AB01C4">
        <w:rPr>
          <w:rFonts w:ascii="Times New Roman" w:hAnsi="Times New Roman" w:cs="Times New Roman"/>
        </w:rPr>
        <w:t>，总谐波畸变率为</w:t>
      </w:r>
      <w:r w:rsidRPr="00AB01C4">
        <w:rPr>
          <w:rFonts w:ascii="Times New Roman" w:hAnsi="Times New Roman" w:cs="Times New Roman"/>
        </w:rPr>
        <w:t>1.63%</w:t>
      </w:r>
      <w:r w:rsidRPr="00AB01C4">
        <w:rPr>
          <w:rFonts w:ascii="Times New Roman" w:hAnsi="Times New Roman" w:cs="Times New Roman"/>
        </w:rPr>
        <w:t>，系统整体效率为</w:t>
      </w:r>
      <w:r w:rsidRPr="00AB01C4">
        <w:rPr>
          <w:rFonts w:ascii="Times New Roman" w:hAnsi="Times New Roman" w:cs="Times New Roman"/>
        </w:rPr>
        <w:t>92.33%</w:t>
      </w:r>
      <w:r w:rsidRPr="00AB01C4">
        <w:rPr>
          <w:rFonts w:ascii="Times New Roman" w:hAnsi="Times New Roman" w:cs="Times New Roman"/>
        </w:rPr>
        <w:t>，负载调整率为</w:t>
      </w:r>
      <w:r w:rsidRPr="00AB01C4">
        <w:rPr>
          <w:rFonts w:ascii="Times New Roman" w:hAnsi="Times New Roman" w:cs="Times New Roman"/>
        </w:rPr>
        <w:t>0.12%</w:t>
      </w:r>
      <w:r w:rsidRPr="00AB01C4">
        <w:rPr>
          <w:rFonts w:ascii="Times New Roman" w:hAnsi="Times New Roman" w:cs="Times New Roman"/>
        </w:rPr>
        <w:t>。逆变器并联工作时，系统实现了两台逆变器输出功率比可调，输出线电流折算值误差最大值为</w:t>
      </w:r>
      <w:r w:rsidRPr="00AB01C4">
        <w:rPr>
          <w:rFonts w:ascii="Times New Roman" w:hAnsi="Times New Roman" w:cs="Times New Roman"/>
        </w:rPr>
        <w:t>0.06A</w:t>
      </w:r>
      <w:r w:rsidRPr="00AB01C4">
        <w:rPr>
          <w:rFonts w:ascii="Times New Roman" w:hAnsi="Times New Roman" w:cs="Times New Roman"/>
        </w:rPr>
        <w:t>，并联工作负载调整率为</w:t>
      </w:r>
      <w:r w:rsidRPr="00AB01C4">
        <w:rPr>
          <w:rFonts w:ascii="Times New Roman" w:hAnsi="Times New Roman" w:cs="Times New Roman"/>
        </w:rPr>
        <w:t>0.21%</w:t>
      </w:r>
      <w:r w:rsidRPr="00AB01C4">
        <w:rPr>
          <w:rFonts w:ascii="Times New Roman" w:hAnsi="Times New Roman" w:cs="Times New Roman"/>
        </w:rPr>
        <w:t>。此外，系统具有友好的人机交互界面及输入欠压及过压保护功能。</w:t>
      </w:r>
    </w:p>
    <w:p w14:paraId="688C2924" w14:textId="77777777" w:rsidR="00F367E3" w:rsidRPr="00AB01C4" w:rsidRDefault="00F367E3">
      <w:pPr>
        <w:spacing w:line="360" w:lineRule="auto"/>
        <w:rPr>
          <w:rFonts w:cs="Times New Roman"/>
          <w:szCs w:val="21"/>
        </w:rPr>
      </w:pPr>
    </w:p>
    <w:p w14:paraId="641341D0" w14:textId="6625C00C" w:rsidR="00F367E3" w:rsidRDefault="000F786A">
      <w:pPr>
        <w:spacing w:line="300" w:lineRule="auto"/>
        <w:rPr>
          <w:rFonts w:cs="Times New Roman"/>
          <w:szCs w:val="24"/>
        </w:rPr>
      </w:pPr>
      <w:r w:rsidRPr="00AB01C4">
        <w:rPr>
          <w:rFonts w:cs="Times New Roman"/>
          <w:b/>
          <w:szCs w:val="24"/>
        </w:rPr>
        <w:t>关键词</w:t>
      </w:r>
      <w:r w:rsidRPr="00AB01C4">
        <w:rPr>
          <w:rFonts w:cs="Times New Roman"/>
          <w:szCs w:val="24"/>
        </w:rPr>
        <w:t>：三相逆变器</w:t>
      </w:r>
      <w:r w:rsidRPr="00AB01C4">
        <w:rPr>
          <w:rFonts w:cs="Times New Roman"/>
          <w:szCs w:val="24"/>
        </w:rPr>
        <w:t xml:space="preserve">  </w:t>
      </w:r>
      <w:r w:rsidRPr="00AB01C4">
        <w:rPr>
          <w:rFonts w:cs="Times New Roman"/>
          <w:szCs w:val="24"/>
        </w:rPr>
        <w:t>主从均流</w:t>
      </w:r>
      <w:r w:rsidRPr="00AB01C4">
        <w:rPr>
          <w:rFonts w:cs="Times New Roman"/>
          <w:szCs w:val="24"/>
        </w:rPr>
        <w:t xml:space="preserve">  </w:t>
      </w:r>
      <w:r w:rsidRPr="00AB01C4">
        <w:rPr>
          <w:rFonts w:cs="Times New Roman"/>
          <w:szCs w:val="24"/>
        </w:rPr>
        <w:t>三相同步锁相环</w:t>
      </w:r>
      <w:r w:rsidRPr="00AB01C4">
        <w:rPr>
          <w:rFonts w:cs="Times New Roman"/>
          <w:szCs w:val="24"/>
        </w:rPr>
        <w:t>SPF-PLL</w:t>
      </w:r>
    </w:p>
    <w:p w14:paraId="51456EE4" w14:textId="6FBBF532" w:rsidR="000605F2" w:rsidRDefault="000605F2">
      <w:pPr>
        <w:spacing w:line="300" w:lineRule="auto"/>
        <w:rPr>
          <w:rFonts w:cs="Times New Roman"/>
          <w:szCs w:val="24"/>
        </w:rPr>
      </w:pPr>
    </w:p>
    <w:p w14:paraId="18BA6D3D" w14:textId="42FD6A31" w:rsidR="000605F2" w:rsidRDefault="000605F2">
      <w:pPr>
        <w:spacing w:line="300" w:lineRule="auto"/>
        <w:rPr>
          <w:rFonts w:cs="Times New Roman"/>
          <w:szCs w:val="24"/>
        </w:rPr>
      </w:pPr>
    </w:p>
    <w:p w14:paraId="0EDFBA03" w14:textId="37EFC142" w:rsidR="000605F2" w:rsidRDefault="000605F2">
      <w:pPr>
        <w:spacing w:line="300" w:lineRule="auto"/>
        <w:rPr>
          <w:rFonts w:cs="Times New Roman"/>
          <w:szCs w:val="24"/>
        </w:rPr>
      </w:pPr>
    </w:p>
    <w:p w14:paraId="03D5D55A" w14:textId="02AEA99E" w:rsidR="000605F2" w:rsidRDefault="000605F2">
      <w:pPr>
        <w:spacing w:line="300" w:lineRule="auto"/>
        <w:rPr>
          <w:rFonts w:cs="Times New Roman"/>
          <w:szCs w:val="24"/>
        </w:rPr>
      </w:pPr>
    </w:p>
    <w:p w14:paraId="01ADC02F" w14:textId="01B27DE2" w:rsidR="000605F2" w:rsidRDefault="000605F2">
      <w:pPr>
        <w:spacing w:line="300" w:lineRule="auto"/>
        <w:rPr>
          <w:rFonts w:cs="Times New Roman"/>
          <w:szCs w:val="24"/>
        </w:rPr>
      </w:pPr>
    </w:p>
    <w:p w14:paraId="3793F10F" w14:textId="419393DF" w:rsidR="000605F2" w:rsidRDefault="000605F2">
      <w:pPr>
        <w:spacing w:line="300" w:lineRule="auto"/>
        <w:rPr>
          <w:rFonts w:cs="Times New Roman"/>
          <w:szCs w:val="24"/>
        </w:rPr>
      </w:pPr>
    </w:p>
    <w:p w14:paraId="559CB750" w14:textId="78316814" w:rsidR="000605F2" w:rsidRDefault="000605F2">
      <w:pPr>
        <w:spacing w:line="300" w:lineRule="auto"/>
        <w:rPr>
          <w:rFonts w:cs="Times New Roman"/>
          <w:szCs w:val="24"/>
        </w:rPr>
      </w:pPr>
    </w:p>
    <w:p w14:paraId="1A72B650" w14:textId="3DC8D608" w:rsidR="000605F2" w:rsidRDefault="000605F2">
      <w:pPr>
        <w:spacing w:line="300" w:lineRule="auto"/>
        <w:rPr>
          <w:rFonts w:cs="Times New Roman"/>
          <w:szCs w:val="24"/>
        </w:rPr>
      </w:pPr>
    </w:p>
    <w:p w14:paraId="5CC7C8DF" w14:textId="7771F64A" w:rsidR="000605F2" w:rsidRDefault="000605F2">
      <w:pPr>
        <w:spacing w:line="300" w:lineRule="auto"/>
        <w:rPr>
          <w:rFonts w:cs="Times New Roman"/>
          <w:szCs w:val="24"/>
        </w:rPr>
      </w:pPr>
    </w:p>
    <w:p w14:paraId="3BAEA568" w14:textId="360C6352" w:rsidR="000605F2" w:rsidRDefault="000605F2">
      <w:pPr>
        <w:spacing w:line="300" w:lineRule="auto"/>
        <w:rPr>
          <w:rFonts w:cs="Times New Roman"/>
          <w:szCs w:val="24"/>
        </w:rPr>
      </w:pPr>
    </w:p>
    <w:p w14:paraId="144B00C8" w14:textId="1C69B0C8" w:rsidR="000605F2" w:rsidRDefault="000605F2">
      <w:pPr>
        <w:spacing w:line="300" w:lineRule="auto"/>
        <w:rPr>
          <w:rFonts w:cs="Times New Roman"/>
          <w:szCs w:val="24"/>
        </w:rPr>
      </w:pPr>
    </w:p>
    <w:p w14:paraId="373994D6" w14:textId="77777777" w:rsidR="000605F2" w:rsidRDefault="000605F2">
      <w:pPr>
        <w:spacing w:line="300" w:lineRule="auto"/>
        <w:rPr>
          <w:rFonts w:cs="Times New Roman"/>
          <w:szCs w:val="24"/>
        </w:rPr>
      </w:pPr>
    </w:p>
    <w:p w14:paraId="5C749013" w14:textId="167BC943" w:rsidR="000605F2" w:rsidRDefault="000605F2">
      <w:pPr>
        <w:spacing w:line="30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林俊宏（</w:t>
      </w:r>
      <w:r>
        <w:rPr>
          <w:rFonts w:cs="Times New Roman" w:hint="eastAsia"/>
          <w:szCs w:val="24"/>
        </w:rPr>
        <w:t>1997~</w:t>
      </w:r>
      <w:r>
        <w:rPr>
          <w:rFonts w:cs="Times New Roman" w:hint="eastAsia"/>
          <w:szCs w:val="24"/>
        </w:rPr>
        <w:t>），男，大学本科，研究方向：嵌入式系统</w:t>
      </w:r>
    </w:p>
    <w:p w14:paraId="29C2FCC6" w14:textId="7AD1D714" w:rsidR="000605F2" w:rsidRDefault="000605F2">
      <w:pPr>
        <w:spacing w:line="300" w:lineRule="auto"/>
        <w:rPr>
          <w:rFonts w:cs="Times New Roman"/>
          <w:szCs w:val="24"/>
        </w:rPr>
      </w:pPr>
      <w:r w:rsidRPr="000605F2">
        <w:rPr>
          <w:rFonts w:cs="Times New Roman" w:hint="eastAsia"/>
          <w:szCs w:val="24"/>
        </w:rPr>
        <w:t>鄢义洋（</w:t>
      </w:r>
      <w:r w:rsidRPr="000605F2">
        <w:rPr>
          <w:rFonts w:cs="Times New Roman" w:hint="eastAsia"/>
          <w:szCs w:val="24"/>
        </w:rPr>
        <w:t>1997</w:t>
      </w:r>
      <w:r>
        <w:rPr>
          <w:rFonts w:cs="Times New Roman" w:hint="eastAsia"/>
          <w:szCs w:val="24"/>
        </w:rPr>
        <w:t>~</w:t>
      </w:r>
      <w:r w:rsidRPr="000605F2">
        <w:rPr>
          <w:rFonts w:cs="Times New Roman" w:hint="eastAsia"/>
          <w:szCs w:val="24"/>
        </w:rPr>
        <w:t>），男，大学本科，</w:t>
      </w:r>
      <w:r w:rsidR="009E26D6">
        <w:rPr>
          <w:rFonts w:cs="Times New Roman" w:hint="eastAsia"/>
          <w:szCs w:val="24"/>
        </w:rPr>
        <w:t>研究方向：</w:t>
      </w:r>
      <w:r w:rsidRPr="000605F2">
        <w:rPr>
          <w:rFonts w:cs="Times New Roman" w:hint="eastAsia"/>
          <w:szCs w:val="24"/>
        </w:rPr>
        <w:t>高温</w:t>
      </w:r>
      <w:r w:rsidRPr="000605F2">
        <w:rPr>
          <w:rFonts w:cs="Times New Roman" w:hint="eastAsia"/>
          <w:szCs w:val="24"/>
        </w:rPr>
        <w:t>SiC</w:t>
      </w:r>
      <w:r w:rsidRPr="000605F2">
        <w:rPr>
          <w:rFonts w:cs="Times New Roman" w:hint="eastAsia"/>
          <w:szCs w:val="24"/>
        </w:rPr>
        <w:t>新型封</w:t>
      </w:r>
      <w:bookmarkStart w:id="0" w:name="_GoBack"/>
      <w:bookmarkEnd w:id="0"/>
      <w:r w:rsidRPr="000605F2">
        <w:rPr>
          <w:rFonts w:cs="Times New Roman" w:hint="eastAsia"/>
          <w:szCs w:val="24"/>
        </w:rPr>
        <w:t>装</w:t>
      </w:r>
    </w:p>
    <w:p w14:paraId="2E638A5E" w14:textId="2E3072B9" w:rsidR="000605F2" w:rsidRPr="00AB01C4" w:rsidRDefault="000605F2">
      <w:pPr>
        <w:spacing w:line="30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杨光（</w:t>
      </w:r>
      <w:r>
        <w:rPr>
          <w:rFonts w:cs="Times New Roman" w:hint="eastAsia"/>
          <w:szCs w:val="24"/>
        </w:rPr>
        <w:t>1998~</w:t>
      </w:r>
      <w:r>
        <w:rPr>
          <w:rFonts w:cs="Times New Roman" w:hint="eastAsia"/>
          <w:szCs w:val="24"/>
        </w:rPr>
        <w:t>），女，大学本科，研究方向：通信工程</w:t>
      </w:r>
    </w:p>
    <w:p w14:paraId="78B56602" w14:textId="4901D3C3" w:rsidR="000605F2" w:rsidRPr="00AB01C4" w:rsidRDefault="000F786A">
      <w:pPr>
        <w:widowControl/>
        <w:jc w:val="left"/>
        <w:rPr>
          <w:rFonts w:cs="Times New Roman"/>
          <w:szCs w:val="20"/>
        </w:rPr>
      </w:pPr>
      <w:r w:rsidRPr="00AB01C4">
        <w:rPr>
          <w:rFonts w:cs="Times New Roman"/>
          <w:szCs w:val="20"/>
        </w:rPr>
        <w:br w:type="page"/>
      </w:r>
    </w:p>
    <w:p w14:paraId="50E6C20E" w14:textId="77777777" w:rsidR="00F367E3" w:rsidRPr="00AB01C4" w:rsidRDefault="000F786A">
      <w:pPr>
        <w:pStyle w:val="1"/>
        <w:numPr>
          <w:ilvl w:val="0"/>
          <w:numId w:val="2"/>
        </w:numPr>
        <w:adjustRightInd w:val="0"/>
        <w:snapToGrid w:val="0"/>
        <w:spacing w:after="0" w:line="360" w:lineRule="auto"/>
        <w:ind w:left="569" w:hanging="569"/>
        <w:jc w:val="left"/>
        <w:rPr>
          <w:rFonts w:cs="Times New Roman"/>
        </w:rPr>
      </w:pPr>
      <w:r w:rsidRPr="00AB01C4">
        <w:rPr>
          <w:rFonts w:cs="Times New Roman"/>
        </w:rPr>
        <w:lastRenderedPageBreak/>
        <w:t>系统方案论证</w:t>
      </w:r>
    </w:p>
    <w:p w14:paraId="3FAF8487" w14:textId="77777777" w:rsidR="00F367E3" w:rsidRPr="00AB01C4" w:rsidRDefault="000F786A">
      <w:pPr>
        <w:pStyle w:val="2"/>
        <w:ind w:left="663" w:hanging="663"/>
      </w:pPr>
      <w:r w:rsidRPr="00AB01C4">
        <w:tab/>
      </w:r>
      <w:r w:rsidRPr="00AB01C4">
        <w:t>比较与选择</w:t>
      </w:r>
    </w:p>
    <w:p w14:paraId="4B7C0908" w14:textId="77777777" w:rsidR="00F367E3" w:rsidRPr="00AB01C4" w:rsidRDefault="000F786A">
      <w:pPr>
        <w:pStyle w:val="3"/>
        <w:spacing w:before="156"/>
        <w:ind w:left="711" w:hanging="71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主拓扑方案选择</w:t>
      </w:r>
    </w:p>
    <w:p w14:paraId="70735783" w14:textId="77777777" w:rsidR="00F367E3" w:rsidRPr="00AB01C4" w:rsidRDefault="000F786A">
      <w:pPr>
        <w:spacing w:line="440" w:lineRule="exact"/>
        <w:ind w:firstLineChars="200" w:firstLine="482"/>
        <w:rPr>
          <w:rFonts w:cs="Times New Roman"/>
        </w:rPr>
        <w:sectPr w:rsidR="00F367E3" w:rsidRPr="00AB01C4">
          <w:type w:val="continuous"/>
          <w:pgSz w:w="11906" w:h="16838"/>
          <w:pgMar w:top="1701" w:right="1236" w:bottom="1440" w:left="1236" w:header="851" w:footer="992" w:gutter="0"/>
          <w:cols w:space="425"/>
          <w:docGrid w:type="lines" w:linePitch="312"/>
        </w:sectPr>
      </w:pPr>
      <w:r w:rsidRPr="00AB01C4">
        <w:rPr>
          <w:rFonts w:cs="Times New Roman"/>
          <w:b/>
          <w:szCs w:val="24"/>
        </w:rPr>
        <w:t>方案一：三相半桥拓扑。</w:t>
      </w:r>
      <w:r w:rsidRPr="00AB01C4">
        <w:rPr>
          <w:rFonts w:cs="Times New Roman"/>
          <w:szCs w:val="24"/>
        </w:rPr>
        <w:t>由三个半桥组成，半桥桥臂输出经</w:t>
      </w:r>
      <w:r w:rsidRPr="00AB01C4">
        <w:rPr>
          <w:rFonts w:cs="Times New Roman"/>
          <w:szCs w:val="24"/>
        </w:rPr>
        <w:t>LC</w:t>
      </w:r>
      <w:r w:rsidRPr="00AB01C4">
        <w:rPr>
          <w:rFonts w:cs="Times New Roman"/>
          <w:szCs w:val="24"/>
        </w:rPr>
        <w:t>滤波可实现三相逆变，输出交流电压幅值仅为母线电压的一半，对直流电压利用率不高，但控制策略与电路结构均较简单。</w:t>
      </w:r>
    </w:p>
    <w:p w14:paraId="13F1341A" w14:textId="77777777" w:rsidR="00F367E3" w:rsidRPr="00AB01C4" w:rsidRDefault="000F786A">
      <w:pPr>
        <w:adjustRightInd w:val="0"/>
        <w:snapToGrid w:val="0"/>
        <w:spacing w:line="440" w:lineRule="exact"/>
        <w:ind w:firstLineChars="200" w:firstLine="482"/>
        <w:rPr>
          <w:rFonts w:cs="Times New Roman"/>
          <w:szCs w:val="24"/>
        </w:rPr>
      </w:pPr>
      <w:r w:rsidRPr="00AB01C4">
        <w:rPr>
          <w:rFonts w:cs="Times New Roman"/>
          <w:b/>
          <w:szCs w:val="24"/>
        </w:rPr>
        <w:t>方案二：三相全桥拓扑。</w:t>
      </w:r>
      <w:r w:rsidRPr="00AB01C4">
        <w:rPr>
          <w:rFonts w:cs="Times New Roman"/>
          <w:szCs w:val="24"/>
        </w:rPr>
        <w:t>由三个全桥组成，</w:t>
      </w:r>
      <w:r w:rsidRPr="00AB01C4">
        <w:rPr>
          <w:rFonts w:cs="Times New Roman"/>
          <w:bCs/>
          <w:szCs w:val="24"/>
        </w:rPr>
        <w:t>在相同输入电压条件下，输出交流电压幅值较半桥电路较高。但电路结构与控制策略均较复杂。</w:t>
      </w:r>
    </w:p>
    <w:p w14:paraId="2768987F" w14:textId="77777777" w:rsidR="00F367E3" w:rsidRPr="00AB01C4" w:rsidRDefault="000F786A">
      <w:pPr>
        <w:adjustRightInd w:val="0"/>
        <w:snapToGrid w:val="0"/>
        <w:spacing w:line="440" w:lineRule="exact"/>
        <w:ind w:firstLineChars="200" w:firstLine="480"/>
        <w:rPr>
          <w:rFonts w:cs="Times New Roman"/>
          <w:szCs w:val="24"/>
        </w:rPr>
      </w:pPr>
      <w:r w:rsidRPr="00AB01C4">
        <w:rPr>
          <w:rFonts w:cs="Times New Roman"/>
          <w:szCs w:val="24"/>
        </w:rPr>
        <w:t>综上所述，为了尽可能的减小系统的复杂度，选择方案一。</w:t>
      </w:r>
    </w:p>
    <w:p w14:paraId="72AF0BD0" w14:textId="77777777" w:rsidR="00F367E3" w:rsidRPr="00AB01C4" w:rsidRDefault="000F786A">
      <w:pPr>
        <w:pStyle w:val="3"/>
        <w:spacing w:before="156"/>
        <w:ind w:left="711" w:hanging="71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均流控制方案选择</w:t>
      </w:r>
    </w:p>
    <w:p w14:paraId="406515EF" w14:textId="77777777" w:rsidR="00F367E3" w:rsidRPr="00AB01C4" w:rsidRDefault="000F786A">
      <w:pPr>
        <w:spacing w:line="440" w:lineRule="exact"/>
        <w:ind w:firstLineChars="200" w:firstLine="482"/>
        <w:rPr>
          <w:rFonts w:cs="Times New Roman"/>
        </w:rPr>
      </w:pPr>
      <w:r w:rsidRPr="00AB01C4">
        <w:rPr>
          <w:rFonts w:cs="Times New Roman"/>
          <w:b/>
        </w:rPr>
        <w:t>方案一：主从控制。</w:t>
      </w:r>
      <w:r w:rsidRPr="00AB01C4">
        <w:rPr>
          <w:rFonts w:cs="Times New Roman"/>
        </w:rPr>
        <w:t>主逆变器实现稳压输出，从逆变器实现恒流输出，整体输出实现均流，无法实现独立控制，主逆变器崩溃则整个系统崩溃，但控制策略简单，控制精度高，负载调整率好。</w:t>
      </w:r>
    </w:p>
    <w:p w14:paraId="010756E8" w14:textId="77777777" w:rsidR="00F367E3" w:rsidRPr="00AB01C4" w:rsidRDefault="000F786A">
      <w:pPr>
        <w:spacing w:line="440" w:lineRule="exact"/>
        <w:ind w:firstLineChars="200" w:firstLine="482"/>
        <w:rPr>
          <w:rFonts w:cs="Times New Roman"/>
        </w:rPr>
      </w:pPr>
      <w:r w:rsidRPr="00AB01C4">
        <w:rPr>
          <w:rFonts w:cs="Times New Roman"/>
          <w:b/>
        </w:rPr>
        <w:t>方案二：双环控制。</w:t>
      </w:r>
      <w:r w:rsidRPr="00AB01C4">
        <w:rPr>
          <w:rFonts w:cs="Times New Roman"/>
        </w:rPr>
        <w:t>系统通过调节外电压环获得各逆变器电流基准值，据此进行</w:t>
      </w:r>
      <w:r w:rsidRPr="00AB01C4">
        <w:rPr>
          <w:rFonts w:cs="Times New Roman"/>
        </w:rPr>
        <w:t>PI</w:t>
      </w:r>
      <w:r w:rsidRPr="00AB01C4">
        <w:rPr>
          <w:rFonts w:cs="Times New Roman"/>
        </w:rPr>
        <w:t>调节实现均流输出，系统可靠性高，但控制相对复杂。</w:t>
      </w:r>
    </w:p>
    <w:p w14:paraId="119DB709" w14:textId="77777777" w:rsidR="00F367E3" w:rsidRPr="00AB01C4" w:rsidRDefault="000F786A">
      <w:pPr>
        <w:spacing w:line="440" w:lineRule="exact"/>
        <w:ind w:firstLineChars="200" w:firstLine="480"/>
        <w:rPr>
          <w:rFonts w:cs="Times New Roman"/>
        </w:rPr>
      </w:pPr>
      <w:r w:rsidRPr="00AB01C4">
        <w:rPr>
          <w:rFonts w:cs="Times New Roman"/>
        </w:rPr>
        <w:t>综上所述，为了实现较好的负载调整率，选择方案一。</w:t>
      </w:r>
    </w:p>
    <w:p w14:paraId="6A8382F3" w14:textId="77777777" w:rsidR="00F367E3" w:rsidRPr="00AB01C4" w:rsidRDefault="000F786A">
      <w:pPr>
        <w:pStyle w:val="2"/>
        <w:ind w:left="663" w:hanging="663"/>
      </w:pPr>
      <w:r w:rsidRPr="00AB01C4">
        <w:t>系统方案描述</w:t>
      </w:r>
    </w:p>
    <w:p w14:paraId="52438FD6" w14:textId="77777777" w:rsidR="00F367E3" w:rsidRPr="00AB01C4" w:rsidRDefault="000F786A">
      <w:pPr>
        <w:spacing w:line="440" w:lineRule="exact"/>
        <w:ind w:firstLineChars="200" w:firstLine="480"/>
        <w:rPr>
          <w:rFonts w:cs="Times New Roman"/>
          <w:szCs w:val="24"/>
        </w:rPr>
      </w:pPr>
      <w:r w:rsidRPr="00AB01C4">
        <w:rPr>
          <w:rFonts w:cs="Times New Roman"/>
          <w:szCs w:val="24"/>
        </w:rPr>
        <w:t>系统由主电路、驱动电路、测量电路、辅助电源电路、控制电路与显示电路组成。主电路采用三相半桥电路，实现三相</w:t>
      </w:r>
      <w:r w:rsidRPr="00AB01C4">
        <w:rPr>
          <w:rFonts w:cs="Times New Roman"/>
          <w:szCs w:val="24"/>
        </w:rPr>
        <w:t>DC/AC</w:t>
      </w:r>
      <w:r w:rsidRPr="00AB01C4">
        <w:rPr>
          <w:rFonts w:cs="Times New Roman"/>
          <w:szCs w:val="24"/>
        </w:rPr>
        <w:t>变换，测量电路实现了三相电压电流的测量。系统总体方案如图</w:t>
      </w:r>
      <w:r w:rsidRPr="00AB01C4">
        <w:rPr>
          <w:rFonts w:cs="Times New Roman"/>
          <w:szCs w:val="24"/>
        </w:rPr>
        <w:t>1</w:t>
      </w:r>
      <w:r w:rsidRPr="00AB01C4">
        <w:rPr>
          <w:rFonts w:cs="Times New Roman"/>
          <w:szCs w:val="24"/>
        </w:rPr>
        <w:t>所示。</w:t>
      </w:r>
    </w:p>
    <w:p w14:paraId="04F1E7F4" w14:textId="27539C82" w:rsidR="00F367E3" w:rsidRPr="00AB01C4" w:rsidRDefault="00F44678">
      <w:pPr>
        <w:adjustRightInd w:val="0"/>
        <w:spacing w:line="360" w:lineRule="auto"/>
        <w:jc w:val="center"/>
        <w:rPr>
          <w:rStyle w:val="a8"/>
          <w:rFonts w:cs="Times New Roman"/>
        </w:rPr>
      </w:pPr>
      <w:r w:rsidRPr="00AB01C4">
        <w:rPr>
          <w:rFonts w:cs="Times New Roman"/>
        </w:rPr>
        <w:object w:dxaOrig="6085" w:dyaOrig="4165" w14:anchorId="37336D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7pt;height:193.15pt" o:ole="">
            <v:imagedata r:id="rId9" o:title=""/>
          </v:shape>
          <o:OLEObject Type="Embed" ProgID="Visio.Drawing.15" ShapeID="_x0000_i1025" DrawAspect="Content" ObjectID="_1582553750" r:id="rId10"/>
        </w:object>
      </w:r>
    </w:p>
    <w:p w14:paraId="4F5C1BA2" w14:textId="77777777" w:rsidR="00F367E3" w:rsidRPr="00AB01C4" w:rsidRDefault="000F786A">
      <w:pPr>
        <w:pStyle w:val="a7"/>
        <w:jc w:val="center"/>
        <w:rPr>
          <w:rFonts w:cs="Times New Roman"/>
        </w:rPr>
      </w:pPr>
      <w:r w:rsidRPr="00AB01C4">
        <w:rPr>
          <w:rFonts w:cs="Times New Roman"/>
        </w:rPr>
        <w:t>图</w:t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fldChar w:fldCharType="begin"/>
      </w:r>
      <w:r w:rsidRPr="00AB01C4">
        <w:rPr>
          <w:rFonts w:cs="Times New Roman"/>
        </w:rPr>
        <w:instrText xml:space="preserve"> SEQ </w:instrText>
      </w:r>
      <w:r w:rsidRPr="00AB01C4">
        <w:rPr>
          <w:rFonts w:cs="Times New Roman"/>
        </w:rPr>
        <w:instrText>图</w:instrText>
      </w:r>
      <w:r w:rsidRPr="00AB01C4">
        <w:rPr>
          <w:rFonts w:cs="Times New Roman"/>
        </w:rPr>
        <w:instrText xml:space="preserve"> \* ARABIC </w:instrText>
      </w:r>
      <w:r w:rsidRPr="00AB01C4">
        <w:rPr>
          <w:rFonts w:cs="Times New Roman"/>
        </w:rPr>
        <w:fldChar w:fldCharType="separate"/>
      </w:r>
      <w:r w:rsidR="00144FF6">
        <w:rPr>
          <w:rFonts w:cs="Times New Roman"/>
          <w:noProof/>
        </w:rPr>
        <w:t>1</w:t>
      </w:r>
      <w:r w:rsidRPr="00AB01C4">
        <w:rPr>
          <w:rFonts w:cs="Times New Roman"/>
        </w:rPr>
        <w:fldChar w:fldCharType="end"/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t>系统总体方案</w:t>
      </w:r>
    </w:p>
    <w:p w14:paraId="1B9D0533" w14:textId="77777777" w:rsidR="00F367E3" w:rsidRPr="00AB01C4" w:rsidRDefault="000F786A">
      <w:pPr>
        <w:pStyle w:val="1"/>
        <w:ind w:left="569" w:hanging="569"/>
        <w:rPr>
          <w:rFonts w:cs="Times New Roman"/>
        </w:rPr>
      </w:pPr>
      <w:r w:rsidRPr="00AB01C4">
        <w:rPr>
          <w:rFonts w:cs="Times New Roman"/>
        </w:rPr>
        <w:lastRenderedPageBreak/>
        <w:t>理论分析与计算</w:t>
      </w:r>
      <w:r w:rsidRPr="00AB01C4">
        <w:rPr>
          <w:rFonts w:cs="Times New Roman"/>
        </w:rPr>
        <w:t xml:space="preserve"> </w:t>
      </w:r>
    </w:p>
    <w:p w14:paraId="71DD25DA" w14:textId="77777777" w:rsidR="00F367E3" w:rsidRPr="00AB01C4" w:rsidRDefault="000F786A">
      <w:pPr>
        <w:pStyle w:val="2"/>
        <w:ind w:left="663" w:hanging="663"/>
      </w:pPr>
      <w:r w:rsidRPr="00AB01C4">
        <w:t>提高效率的方法</w:t>
      </w:r>
    </w:p>
    <w:p w14:paraId="4C022277" w14:textId="77777777" w:rsidR="00F367E3" w:rsidRPr="00AB01C4" w:rsidRDefault="000F786A">
      <w:pPr>
        <w:pStyle w:val="11"/>
        <w:spacing w:line="440" w:lineRule="exact"/>
        <w:ind w:firstLineChars="200" w:firstLine="480"/>
        <w:rPr>
          <w:szCs w:val="24"/>
        </w:rPr>
      </w:pPr>
      <w:r w:rsidRPr="00AB01C4">
        <w:rPr>
          <w:szCs w:val="24"/>
        </w:rPr>
        <w:t>系统主要的效率损耗包括开关管的开关损耗与导通损耗，电容等效串联电阻的损耗以及电感的铜损与铁损等。据此，可选择合适的开关频率，当开关频率增大，可减小滤波器体积，但增加了开关管的开关损耗，折衷考虑，选择开关频率为</w:t>
      </w:r>
      <w:r w:rsidRPr="00AB01C4">
        <w:rPr>
          <w:szCs w:val="24"/>
        </w:rPr>
        <w:t>50kHz</w:t>
      </w:r>
      <w:r w:rsidRPr="00AB01C4">
        <w:rPr>
          <w:szCs w:val="24"/>
        </w:rPr>
        <w:t>；选择开关管时，低导通电阻可减少导通损耗，栅极电容较小可减少驱动损耗，折衷考虑，选择导通电阻与栅极电容适中的开关管；选择等效串联电阻较小的</w:t>
      </w:r>
      <w:r w:rsidRPr="00AB01C4">
        <w:rPr>
          <w:szCs w:val="24"/>
        </w:rPr>
        <w:t>CBB</w:t>
      </w:r>
      <w:r w:rsidRPr="00AB01C4">
        <w:rPr>
          <w:szCs w:val="24"/>
        </w:rPr>
        <w:t>电容作为输出电容，且多个并联，可降低输出电容的等效串联电阻；选择铁氧体材料磁芯，铁氧体材料电阻率较高，可有效降低电感涡流损耗。</w:t>
      </w:r>
    </w:p>
    <w:p w14:paraId="08F11C41" w14:textId="77777777" w:rsidR="00F367E3" w:rsidRPr="00AB01C4" w:rsidRDefault="000F786A">
      <w:pPr>
        <w:pStyle w:val="2"/>
        <w:ind w:left="663" w:hanging="663"/>
      </w:pPr>
      <w:r w:rsidRPr="00AB01C4">
        <w:t>同时运行模式控制策略</w:t>
      </w:r>
    </w:p>
    <w:p w14:paraId="24D5A81B" w14:textId="77777777" w:rsidR="00F367E3" w:rsidRPr="00AB01C4" w:rsidRDefault="000F786A">
      <w:pPr>
        <w:pStyle w:val="3"/>
        <w:spacing w:before="156"/>
        <w:ind w:left="711" w:hanging="71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dq</w:t>
      </w:r>
      <w:r w:rsidRPr="00AB01C4">
        <w:rPr>
          <w:rFonts w:ascii="Times New Roman" w:hAnsi="Times New Roman" w:cs="Times New Roman"/>
        </w:rPr>
        <w:t>旋转坐标系下的稳压策略</w:t>
      </w:r>
    </w:p>
    <w:p w14:paraId="339EDA04" w14:textId="77777777" w:rsidR="00F367E3" w:rsidRPr="00AB01C4" w:rsidRDefault="000F786A">
      <w:pPr>
        <w:spacing w:line="440" w:lineRule="exact"/>
        <w:ind w:firstLine="420"/>
        <w:rPr>
          <w:rFonts w:cs="Times New Roman"/>
        </w:rPr>
      </w:pPr>
      <w:r w:rsidRPr="00AB01C4">
        <w:rPr>
          <w:rFonts w:cs="Times New Roman"/>
        </w:rPr>
        <w:t>当三相逆变器输出电压幅值为</w:t>
      </w:r>
      <w:r w:rsidRPr="00AB01C4">
        <w:rPr>
          <w:rFonts w:cs="Times New Roman"/>
          <w:i/>
        </w:rPr>
        <w:t>U</w:t>
      </w:r>
      <w:r w:rsidRPr="00AB01C4">
        <w:rPr>
          <w:rFonts w:cs="Times New Roman"/>
          <w:i/>
          <w:vertAlign w:val="subscript"/>
        </w:rPr>
        <w:t>M</w:t>
      </w:r>
      <w:r w:rsidRPr="00AB01C4">
        <w:rPr>
          <w:rFonts w:cs="Times New Roman"/>
        </w:rPr>
        <w:t>的对称三相电压时，通过转换矩阵可将输出电压从三相</w:t>
      </w:r>
      <w:r w:rsidRPr="00AB01C4">
        <w:rPr>
          <w:rFonts w:cs="Times New Roman"/>
        </w:rPr>
        <w:t>abc</w:t>
      </w:r>
      <w:r w:rsidRPr="00AB01C4">
        <w:rPr>
          <w:rFonts w:cs="Times New Roman"/>
        </w:rPr>
        <w:t>静止坐标系变换到两极性同步旋转坐标系下的变量，此时可得：</w:t>
      </w:r>
    </w:p>
    <w:p w14:paraId="701EACDB" w14:textId="77777777" w:rsidR="00F367E3" w:rsidRPr="00AB01C4" w:rsidRDefault="000F786A">
      <w:pPr>
        <w:ind w:firstLine="420"/>
        <w:jc w:val="center"/>
        <w:rPr>
          <w:rFonts w:cs="Times New Roman"/>
        </w:rPr>
      </w:pPr>
      <w:r w:rsidRPr="00AB01C4">
        <w:rPr>
          <w:rFonts w:cs="Times New Roman"/>
        </w:rPr>
        <w:t xml:space="preserve">              </w:t>
      </w:r>
      <w:r w:rsidR="00F44678" w:rsidRPr="00AB01C4">
        <w:rPr>
          <w:rFonts w:cs="Times New Roman"/>
          <w:position w:val="-50"/>
        </w:rPr>
        <w:object w:dxaOrig="4860" w:dyaOrig="1120" w14:anchorId="29F2B9BA">
          <v:shape id="_x0000_i1026" type="#_x0000_t75" style="width:243.45pt;height:56pt" o:ole="">
            <v:imagedata r:id="rId11" o:title=""/>
          </v:shape>
          <o:OLEObject Type="Embed" ProgID="Equation.DSMT4" ShapeID="_x0000_i1026" DrawAspect="Content" ObjectID="_1582553751" r:id="rId12"/>
        </w:object>
      </w:r>
      <w:r w:rsidRPr="00AB01C4">
        <w:rPr>
          <w:rFonts w:cs="Times New Roman"/>
        </w:rPr>
        <w:t xml:space="preserve">           (1)</w:t>
      </w:r>
    </w:p>
    <w:p w14:paraId="63DA52DB" w14:textId="77777777" w:rsidR="00F367E3" w:rsidRPr="00AB01C4" w:rsidRDefault="000F786A">
      <w:pPr>
        <w:spacing w:line="440" w:lineRule="exact"/>
        <w:ind w:firstLine="420"/>
        <w:rPr>
          <w:rFonts w:cs="Times New Roman"/>
        </w:rPr>
      </w:pPr>
      <w:r w:rsidRPr="00AB01C4">
        <w:rPr>
          <w:rFonts w:cs="Times New Roman"/>
        </w:rPr>
        <w:t>其中，三相静止坐标系到两相旋转坐标系的转换矩阵为：</w:t>
      </w:r>
    </w:p>
    <w:p w14:paraId="49A97ACB" w14:textId="77777777" w:rsidR="00F367E3" w:rsidRPr="00AB01C4" w:rsidRDefault="000F786A">
      <w:pPr>
        <w:ind w:firstLine="420"/>
        <w:jc w:val="center"/>
        <w:rPr>
          <w:rFonts w:cs="Times New Roman"/>
        </w:rPr>
      </w:pPr>
      <w:r w:rsidRPr="00AB01C4">
        <w:rPr>
          <w:rFonts w:cs="Times New Roman"/>
        </w:rPr>
        <w:t xml:space="preserve">           </w:t>
      </w:r>
      <w:r w:rsidRPr="00AB01C4">
        <w:rPr>
          <w:rFonts w:cs="Times New Roman"/>
          <w:position w:val="-66"/>
        </w:rPr>
        <w:object w:dxaOrig="5045" w:dyaOrig="1330" w14:anchorId="5FCBED82">
          <v:shape id="_x0000_i1027" type="#_x0000_t75" style="width:252.55pt;height:66.3pt" o:ole="">
            <v:imagedata r:id="rId13" o:title=""/>
          </v:shape>
          <o:OLEObject Type="Embed" ProgID="Equation.DSMT4" ShapeID="_x0000_i1027" DrawAspect="Content" ObjectID="_1582553752" r:id="rId14"/>
        </w:object>
      </w:r>
      <w:r w:rsidRPr="00AB01C4">
        <w:rPr>
          <w:rFonts w:cs="Times New Roman"/>
        </w:rPr>
        <w:t xml:space="preserve">          (2)</w:t>
      </w:r>
    </w:p>
    <w:p w14:paraId="05D8926B" w14:textId="77777777" w:rsidR="00F367E3" w:rsidRPr="00AB01C4" w:rsidRDefault="000F786A">
      <w:pPr>
        <w:spacing w:line="440" w:lineRule="exact"/>
        <w:ind w:firstLine="420"/>
        <w:rPr>
          <w:rFonts w:cs="Times New Roman"/>
        </w:rPr>
      </w:pPr>
      <w:r w:rsidRPr="00AB01C4">
        <w:rPr>
          <w:rFonts w:cs="Times New Roman"/>
        </w:rPr>
        <w:t>在三相对称稳态时，</w:t>
      </w:r>
      <w:r w:rsidRPr="00AB01C4">
        <w:rPr>
          <w:rFonts w:cs="Times New Roman"/>
        </w:rPr>
        <w:t>dq</w:t>
      </w:r>
      <w:r w:rsidRPr="00AB01C4">
        <w:rPr>
          <w:rFonts w:cs="Times New Roman"/>
        </w:rPr>
        <w:t>坐标系下的</w:t>
      </w:r>
      <w:r w:rsidRPr="00AB01C4">
        <w:rPr>
          <w:rFonts w:cs="Times New Roman"/>
        </w:rPr>
        <w:t>d</w:t>
      </w:r>
      <w:r w:rsidRPr="00AB01C4">
        <w:rPr>
          <w:rFonts w:cs="Times New Roman"/>
        </w:rPr>
        <w:t>轴分量数值与输出电压幅值相等，而</w:t>
      </w:r>
      <w:r w:rsidRPr="00AB01C4">
        <w:rPr>
          <w:rFonts w:cs="Times New Roman"/>
        </w:rPr>
        <w:t>q</w:t>
      </w:r>
      <w:r w:rsidRPr="00AB01C4">
        <w:rPr>
          <w:rFonts w:cs="Times New Roman"/>
        </w:rPr>
        <w:t>轴分量为</w:t>
      </w:r>
      <w:r w:rsidRPr="00AB01C4">
        <w:rPr>
          <w:rFonts w:cs="Times New Roman"/>
        </w:rPr>
        <w:t>0</w:t>
      </w:r>
      <w:r w:rsidRPr="00AB01C4">
        <w:rPr>
          <w:rFonts w:cs="Times New Roman"/>
        </w:rPr>
        <w:t>。据此，故主控制器在</w:t>
      </w:r>
      <w:r w:rsidRPr="00AB01C4">
        <w:rPr>
          <w:rFonts w:cs="Times New Roman"/>
        </w:rPr>
        <w:t>dq</w:t>
      </w:r>
      <w:r w:rsidRPr="00AB01C4">
        <w:rPr>
          <w:rFonts w:cs="Times New Roman"/>
        </w:rPr>
        <w:t>坐标系下进行电压单环控制实现输出稳压。</w:t>
      </w:r>
      <w:r w:rsidRPr="00AB01C4">
        <w:rPr>
          <w:rFonts w:cs="Times New Roman"/>
        </w:rPr>
        <w:t xml:space="preserve"> </w:t>
      </w:r>
    </w:p>
    <w:p w14:paraId="6075D016" w14:textId="77777777" w:rsidR="00F367E3" w:rsidRPr="00AB01C4" w:rsidRDefault="000F786A">
      <w:pPr>
        <w:pStyle w:val="3"/>
        <w:spacing w:before="156"/>
        <w:ind w:left="711" w:hanging="71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基于主从控制的均流策略</w:t>
      </w:r>
    </w:p>
    <w:p w14:paraId="22BCC532" w14:textId="77777777" w:rsidR="00F367E3" w:rsidRPr="00AB01C4" w:rsidRDefault="000F786A">
      <w:pPr>
        <w:ind w:firstLine="420"/>
        <w:jc w:val="center"/>
        <w:rPr>
          <w:rFonts w:cs="Times New Roman"/>
        </w:rPr>
      </w:pPr>
      <w:r w:rsidRPr="00AB01C4">
        <w:rPr>
          <w:rFonts w:cs="Times New Roman"/>
        </w:rPr>
        <w:object w:dxaOrig="7145" w:dyaOrig="1440" w14:anchorId="2D63855F">
          <v:shape id="_x0000_i1028" type="#_x0000_t75" style="width:357.7pt;height:1in" o:ole="">
            <v:imagedata r:id="rId15" o:title=""/>
          </v:shape>
          <o:OLEObject Type="Embed" ProgID="Visio.Drawing.15" ShapeID="_x0000_i1028" DrawAspect="Content" ObjectID="_1582553753" r:id="rId16"/>
        </w:object>
      </w:r>
    </w:p>
    <w:p w14:paraId="3EE5C38A" w14:textId="77777777" w:rsidR="00F367E3" w:rsidRPr="00AB01C4" w:rsidRDefault="000F786A">
      <w:pPr>
        <w:pStyle w:val="a7"/>
        <w:jc w:val="center"/>
        <w:rPr>
          <w:rFonts w:cs="Times New Roman"/>
        </w:rPr>
      </w:pPr>
      <w:r w:rsidRPr="00AB01C4">
        <w:rPr>
          <w:rFonts w:cs="Times New Roman"/>
        </w:rPr>
        <w:t>图</w:t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fldChar w:fldCharType="begin"/>
      </w:r>
      <w:r w:rsidRPr="00AB01C4">
        <w:rPr>
          <w:rFonts w:cs="Times New Roman"/>
        </w:rPr>
        <w:instrText xml:space="preserve"> SEQ </w:instrText>
      </w:r>
      <w:r w:rsidRPr="00AB01C4">
        <w:rPr>
          <w:rFonts w:cs="Times New Roman"/>
        </w:rPr>
        <w:instrText>图</w:instrText>
      </w:r>
      <w:r w:rsidRPr="00AB01C4">
        <w:rPr>
          <w:rFonts w:cs="Times New Roman"/>
        </w:rPr>
        <w:instrText xml:space="preserve"> \* ARABIC </w:instrText>
      </w:r>
      <w:r w:rsidRPr="00AB01C4">
        <w:rPr>
          <w:rFonts w:cs="Times New Roman"/>
        </w:rPr>
        <w:fldChar w:fldCharType="separate"/>
      </w:r>
      <w:r w:rsidR="00144FF6">
        <w:rPr>
          <w:rFonts w:cs="Times New Roman"/>
          <w:noProof/>
        </w:rPr>
        <w:t>2</w:t>
      </w:r>
      <w:r w:rsidRPr="00AB01C4">
        <w:rPr>
          <w:rFonts w:cs="Times New Roman"/>
        </w:rPr>
        <w:fldChar w:fldCharType="end"/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t>主控制器控制框图</w:t>
      </w:r>
    </w:p>
    <w:p w14:paraId="0F8B5DB4" w14:textId="77777777" w:rsidR="00F367E3" w:rsidRPr="00AB01C4" w:rsidRDefault="000F786A">
      <w:pPr>
        <w:spacing w:line="440" w:lineRule="exact"/>
        <w:ind w:firstLine="420"/>
        <w:rPr>
          <w:rFonts w:cs="Times New Roman"/>
        </w:rPr>
      </w:pPr>
      <w:r w:rsidRPr="00AB01C4">
        <w:rPr>
          <w:rFonts w:cs="Times New Roman"/>
        </w:rPr>
        <w:t>系统采用主从控制策略实现两逆变器并联均流。系统控制主逆变器使其工作于稳压模式，</w:t>
      </w:r>
      <w:r w:rsidRPr="00AB01C4">
        <w:rPr>
          <w:rFonts w:cs="Times New Roman"/>
        </w:rPr>
        <w:lastRenderedPageBreak/>
        <w:t>控制从逆变器工作于恒电流模式，实现主从逆变器的输出均流。</w:t>
      </w:r>
    </w:p>
    <w:p w14:paraId="70966A53" w14:textId="77777777" w:rsidR="00F367E3" w:rsidRPr="00AB01C4" w:rsidRDefault="000F786A">
      <w:pPr>
        <w:spacing w:line="440" w:lineRule="exact"/>
        <w:ind w:firstLine="420"/>
        <w:rPr>
          <w:rFonts w:cs="Times New Roman"/>
        </w:rPr>
      </w:pPr>
      <w:r w:rsidRPr="00AB01C4">
        <w:rPr>
          <w:rFonts w:cs="Times New Roman"/>
        </w:rPr>
        <w:t>从控制器通过</w:t>
      </w:r>
      <w:r w:rsidRPr="00AB01C4">
        <w:rPr>
          <w:rFonts w:cs="Times New Roman"/>
        </w:rPr>
        <w:t>PI</w:t>
      </w:r>
      <w:r w:rsidRPr="00AB01C4">
        <w:rPr>
          <w:rFonts w:cs="Times New Roman"/>
        </w:rPr>
        <w:t>调节调整两相旋转坐标系下的角频率</w:t>
      </w:r>
      <w:r w:rsidRPr="00AB01C4">
        <w:rPr>
          <w:rFonts w:cs="Times New Roman"/>
        </w:rPr>
        <w:t>ω</w:t>
      </w:r>
      <w:r w:rsidRPr="00AB01C4">
        <w:rPr>
          <w:rFonts w:cs="Times New Roman"/>
        </w:rPr>
        <w:t>，实现输出电压</w:t>
      </w:r>
      <w:r w:rsidRPr="00AB01C4">
        <w:rPr>
          <w:rFonts w:cs="Times New Roman"/>
        </w:rPr>
        <w:t>q</w:t>
      </w:r>
      <w:r w:rsidRPr="00AB01C4">
        <w:rPr>
          <w:rFonts w:cs="Times New Roman"/>
        </w:rPr>
        <w:t>轴分量为</w:t>
      </w:r>
      <w:r w:rsidRPr="00AB01C4">
        <w:rPr>
          <w:rFonts w:cs="Times New Roman"/>
        </w:rPr>
        <w:t>0</w:t>
      </w:r>
      <w:r w:rsidRPr="00AB01C4">
        <w:rPr>
          <w:rFonts w:cs="Times New Roman"/>
        </w:rPr>
        <w:t>实现</w:t>
      </w:r>
      <w:r w:rsidRPr="00AB01C4">
        <w:rPr>
          <w:rFonts w:cs="Times New Roman"/>
        </w:rPr>
        <w:t>PLL</w:t>
      </w:r>
      <w:r w:rsidRPr="00AB01C4">
        <w:rPr>
          <w:rFonts w:cs="Times New Roman"/>
        </w:rPr>
        <w:t>锁相环。</w:t>
      </w:r>
      <w:r w:rsidRPr="00AB01C4">
        <w:rPr>
          <w:rFonts w:cs="Times New Roman"/>
        </w:rPr>
        <w:t>PLL</w:t>
      </w:r>
      <w:r w:rsidRPr="00AB01C4">
        <w:rPr>
          <w:rFonts w:cs="Times New Roman"/>
        </w:rPr>
        <w:t>锁相环实现两台逆变器输出电压同步，并依据主逆变器输出电流，给定从逆变器的电流指令，采用</w:t>
      </w:r>
      <w:r w:rsidRPr="00AB01C4">
        <w:rPr>
          <w:rFonts w:cs="Times New Roman"/>
        </w:rPr>
        <w:t>PI</w:t>
      </w:r>
      <w:r w:rsidRPr="00AB01C4">
        <w:rPr>
          <w:rFonts w:cs="Times New Roman"/>
        </w:rPr>
        <w:t>调节控制从逆变器的输出电流，实现电流分配。主、从控制器控制框图分别如图</w:t>
      </w:r>
      <w:r w:rsidRPr="00AB01C4">
        <w:rPr>
          <w:rFonts w:cs="Times New Roman"/>
        </w:rPr>
        <w:t>2</w:t>
      </w:r>
      <w:r w:rsidRPr="00AB01C4">
        <w:rPr>
          <w:rFonts w:cs="Times New Roman"/>
        </w:rPr>
        <w:t>和</w:t>
      </w:r>
      <w:r w:rsidRPr="00AB01C4">
        <w:rPr>
          <w:rFonts w:cs="Times New Roman"/>
        </w:rPr>
        <w:t>3</w:t>
      </w:r>
      <w:r w:rsidRPr="00AB01C4">
        <w:rPr>
          <w:rFonts w:cs="Times New Roman"/>
        </w:rPr>
        <w:t>所示。</w:t>
      </w:r>
    </w:p>
    <w:p w14:paraId="5579EB3C" w14:textId="77777777" w:rsidR="00F367E3" w:rsidRPr="00AB01C4" w:rsidRDefault="000F786A">
      <w:pPr>
        <w:ind w:firstLine="420"/>
        <w:jc w:val="center"/>
        <w:rPr>
          <w:rFonts w:cs="Times New Roman"/>
        </w:rPr>
      </w:pPr>
      <w:r w:rsidRPr="00AB01C4">
        <w:rPr>
          <w:rFonts w:cs="Times New Roman"/>
        </w:rPr>
        <w:object w:dxaOrig="7816" w:dyaOrig="1561" w14:anchorId="5E004BA0">
          <v:shape id="_x0000_i1029" type="#_x0000_t75" style="width:390.85pt;height:78.3pt" o:ole="">
            <v:imagedata r:id="rId17" o:title=""/>
          </v:shape>
          <o:OLEObject Type="Embed" ProgID="Visio.Drawing.15" ShapeID="_x0000_i1029" DrawAspect="Content" ObjectID="_1582553754" r:id="rId18"/>
        </w:object>
      </w:r>
    </w:p>
    <w:p w14:paraId="41424B04" w14:textId="77777777" w:rsidR="00F367E3" w:rsidRPr="00AB01C4" w:rsidRDefault="000F786A">
      <w:pPr>
        <w:pStyle w:val="a7"/>
        <w:jc w:val="center"/>
        <w:rPr>
          <w:rFonts w:cs="Times New Roman"/>
        </w:rPr>
      </w:pPr>
      <w:r w:rsidRPr="00AB01C4">
        <w:rPr>
          <w:rFonts w:cs="Times New Roman"/>
        </w:rPr>
        <w:t>图</w:t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fldChar w:fldCharType="begin"/>
      </w:r>
      <w:r w:rsidRPr="00AB01C4">
        <w:rPr>
          <w:rFonts w:cs="Times New Roman"/>
        </w:rPr>
        <w:instrText xml:space="preserve"> SEQ </w:instrText>
      </w:r>
      <w:r w:rsidRPr="00AB01C4">
        <w:rPr>
          <w:rFonts w:cs="Times New Roman"/>
        </w:rPr>
        <w:instrText>图</w:instrText>
      </w:r>
      <w:r w:rsidRPr="00AB01C4">
        <w:rPr>
          <w:rFonts w:cs="Times New Roman"/>
        </w:rPr>
        <w:instrText xml:space="preserve"> \* ARABIC </w:instrText>
      </w:r>
      <w:r w:rsidRPr="00AB01C4">
        <w:rPr>
          <w:rFonts w:cs="Times New Roman"/>
        </w:rPr>
        <w:fldChar w:fldCharType="separate"/>
      </w:r>
      <w:r w:rsidR="00144FF6">
        <w:rPr>
          <w:rFonts w:cs="Times New Roman"/>
          <w:noProof/>
        </w:rPr>
        <w:t>3</w:t>
      </w:r>
      <w:r w:rsidRPr="00AB01C4">
        <w:rPr>
          <w:rFonts w:cs="Times New Roman"/>
        </w:rPr>
        <w:fldChar w:fldCharType="end"/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t>从控制器控制框图</w:t>
      </w:r>
    </w:p>
    <w:p w14:paraId="2744B9B6" w14:textId="77777777" w:rsidR="00F367E3" w:rsidRPr="00AB01C4" w:rsidRDefault="000F786A">
      <w:pPr>
        <w:pStyle w:val="1"/>
        <w:ind w:left="569" w:hanging="569"/>
        <w:rPr>
          <w:rFonts w:cs="Times New Roman"/>
        </w:rPr>
      </w:pPr>
      <w:r w:rsidRPr="00AB01C4">
        <w:rPr>
          <w:rFonts w:cs="Times New Roman"/>
        </w:rPr>
        <w:t>电路与程序设计</w:t>
      </w:r>
      <w:r w:rsidRPr="00AB01C4">
        <w:rPr>
          <w:rFonts w:cs="Times New Roman"/>
        </w:rPr>
        <w:t xml:space="preserve"> </w:t>
      </w:r>
    </w:p>
    <w:p w14:paraId="12954C1E" w14:textId="77777777" w:rsidR="00F367E3" w:rsidRPr="00AB01C4" w:rsidRDefault="000F786A">
      <w:pPr>
        <w:pStyle w:val="2"/>
        <w:ind w:left="663" w:hanging="663"/>
      </w:pPr>
      <w:r w:rsidRPr="00AB01C4">
        <w:t>主电路与器件选择</w:t>
      </w:r>
    </w:p>
    <w:p w14:paraId="0495DBF1" w14:textId="77777777" w:rsidR="00F367E3" w:rsidRPr="00AB01C4" w:rsidRDefault="000F786A">
      <w:pPr>
        <w:pStyle w:val="3"/>
        <w:spacing w:before="156"/>
        <w:ind w:left="711" w:hanging="71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开关管选型</w:t>
      </w:r>
    </w:p>
    <w:p w14:paraId="04235325" w14:textId="77777777" w:rsidR="00F367E3" w:rsidRPr="00AB01C4" w:rsidRDefault="000F786A">
      <w:pPr>
        <w:spacing w:line="440" w:lineRule="exact"/>
        <w:ind w:firstLineChars="200" w:firstLine="480"/>
        <w:rPr>
          <w:rFonts w:cs="Times New Roman"/>
        </w:rPr>
      </w:pPr>
      <w:r w:rsidRPr="00AB01C4">
        <w:rPr>
          <w:rFonts w:cs="Times New Roman"/>
        </w:rPr>
        <w:t>系统额定输出线电压</w:t>
      </w:r>
      <w:r w:rsidRPr="00AB01C4">
        <w:rPr>
          <w:rFonts w:cs="Times New Roman"/>
          <w:i/>
        </w:rPr>
        <w:t>U</w:t>
      </w:r>
      <w:r w:rsidRPr="00AB01C4">
        <w:rPr>
          <w:rFonts w:cs="Times New Roman"/>
          <w:i/>
          <w:vertAlign w:val="subscript"/>
        </w:rPr>
        <w:t>O</w:t>
      </w:r>
      <w:r w:rsidRPr="00AB01C4">
        <w:rPr>
          <w:rFonts w:cs="Times New Roman"/>
        </w:rPr>
        <w:t>=24V</w:t>
      </w:r>
      <w:r w:rsidRPr="00AB01C4">
        <w:rPr>
          <w:rFonts w:cs="Times New Roman"/>
        </w:rPr>
        <w:t>，系统主电路采用三相半桥逆变，最大输出交流幅值为直流母线电压的一半，故直流母线电压至少为</w:t>
      </w:r>
      <w:r w:rsidRPr="00AB01C4">
        <w:rPr>
          <w:rFonts w:cs="Times New Roman"/>
        </w:rPr>
        <w:t>38.2V</w:t>
      </w:r>
      <w:r w:rsidRPr="00AB01C4">
        <w:rPr>
          <w:rFonts w:cs="Times New Roman"/>
        </w:rPr>
        <w:t>，留取一定的裕量，开关管耐压须大于</w:t>
      </w:r>
      <w:r w:rsidRPr="00AB01C4">
        <w:rPr>
          <w:rFonts w:cs="Times New Roman"/>
        </w:rPr>
        <w:t>50V</w:t>
      </w:r>
      <w:r w:rsidRPr="00AB01C4">
        <w:rPr>
          <w:rFonts w:cs="Times New Roman"/>
        </w:rPr>
        <w:t>。单逆变器运行时，最大输出电流为</w:t>
      </w:r>
      <w:r w:rsidRPr="00AB01C4">
        <w:rPr>
          <w:rFonts w:cs="Times New Roman"/>
        </w:rPr>
        <w:t>2A</w:t>
      </w:r>
      <w:r w:rsidRPr="00AB01C4">
        <w:rPr>
          <w:rFonts w:cs="Times New Roman"/>
        </w:rPr>
        <w:t>。故开关管选择</w:t>
      </w:r>
      <w:r w:rsidRPr="00AB01C4">
        <w:rPr>
          <w:rFonts w:cs="Times New Roman"/>
        </w:rPr>
        <w:t>Fairchild</w:t>
      </w:r>
      <w:r w:rsidRPr="00AB01C4">
        <w:rPr>
          <w:rFonts w:cs="Times New Roman"/>
        </w:rPr>
        <w:t>公司生产的</w:t>
      </w:r>
      <w:r w:rsidRPr="00AB01C4">
        <w:rPr>
          <w:rFonts w:cs="Times New Roman"/>
        </w:rPr>
        <w:t>NTD3055</w:t>
      </w:r>
      <w:r w:rsidRPr="00AB01C4">
        <w:rPr>
          <w:rFonts w:cs="Times New Roman"/>
        </w:rPr>
        <w:t>，最大漏源电压</w:t>
      </w:r>
      <w:r w:rsidRPr="00AB01C4">
        <w:rPr>
          <w:rFonts w:cs="Times New Roman"/>
          <w:i/>
        </w:rPr>
        <w:t>V</w:t>
      </w:r>
      <w:r w:rsidRPr="00AB01C4">
        <w:rPr>
          <w:rFonts w:cs="Times New Roman"/>
          <w:i/>
          <w:vertAlign w:val="subscript"/>
        </w:rPr>
        <w:t>DS</w:t>
      </w:r>
      <w:r w:rsidRPr="00AB01C4">
        <w:rPr>
          <w:rFonts w:cs="Times New Roman"/>
        </w:rPr>
        <w:t>=60V</w:t>
      </w:r>
      <w:r w:rsidRPr="00AB01C4">
        <w:rPr>
          <w:rFonts w:cs="Times New Roman"/>
        </w:rPr>
        <w:t>，最大漏极电流</w:t>
      </w:r>
      <w:r w:rsidRPr="00AB01C4">
        <w:rPr>
          <w:rFonts w:cs="Times New Roman"/>
          <w:i/>
        </w:rPr>
        <w:t>I</w:t>
      </w:r>
      <w:r w:rsidRPr="00AB01C4">
        <w:rPr>
          <w:rFonts w:cs="Times New Roman"/>
          <w:i/>
          <w:vertAlign w:val="subscript"/>
        </w:rPr>
        <w:t>D</w:t>
      </w:r>
      <w:r w:rsidRPr="00AB01C4">
        <w:rPr>
          <w:rFonts w:cs="Times New Roman"/>
        </w:rPr>
        <w:t>=9A</w:t>
      </w:r>
      <w:r w:rsidRPr="00AB01C4">
        <w:rPr>
          <w:rFonts w:cs="Times New Roman"/>
        </w:rPr>
        <w:t>，可满足电压电流应力需求。</w:t>
      </w:r>
    </w:p>
    <w:p w14:paraId="5A395475" w14:textId="77777777" w:rsidR="00F367E3" w:rsidRPr="00AB01C4" w:rsidRDefault="000F786A">
      <w:pPr>
        <w:pStyle w:val="3"/>
        <w:spacing w:before="156"/>
        <w:ind w:left="711" w:hanging="71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滤波器参数设计</w:t>
      </w:r>
    </w:p>
    <w:p w14:paraId="6469F82D" w14:textId="77777777" w:rsidR="00F367E3" w:rsidRPr="00AB01C4" w:rsidRDefault="000F786A">
      <w:pPr>
        <w:ind w:firstLineChars="200" w:firstLine="480"/>
        <w:rPr>
          <w:rFonts w:cs="Times New Roman"/>
        </w:rPr>
      </w:pPr>
      <w:r w:rsidRPr="00AB01C4">
        <w:rPr>
          <w:rFonts w:cs="Times New Roman"/>
        </w:rPr>
        <w:t>（</w:t>
      </w:r>
      <w:r w:rsidRPr="00AB01C4">
        <w:rPr>
          <w:rFonts w:cs="Times New Roman"/>
        </w:rPr>
        <w:t>1</w:t>
      </w:r>
      <w:r w:rsidRPr="00AB01C4">
        <w:rPr>
          <w:rFonts w:cs="Times New Roman"/>
        </w:rPr>
        <w:t>）滤波电感设计。取电感电流纹波为平均电感电流的</w:t>
      </w:r>
      <w:r w:rsidRPr="00AB01C4">
        <w:rPr>
          <w:rFonts w:cs="Times New Roman"/>
        </w:rPr>
        <w:t>0.2</w:t>
      </w:r>
      <w:r w:rsidRPr="00AB01C4">
        <w:rPr>
          <w:rFonts w:cs="Times New Roman"/>
        </w:rPr>
        <w:t>，为保证电感电流不断流，由伏秒平衡：</w:t>
      </w:r>
    </w:p>
    <w:p w14:paraId="5062B0DC" w14:textId="77777777" w:rsidR="00F367E3" w:rsidRPr="00AB01C4" w:rsidRDefault="000F786A">
      <w:pPr>
        <w:pStyle w:val="21"/>
        <w:adjustRightInd w:val="0"/>
        <w:snapToGrid w:val="0"/>
        <w:ind w:left="1140" w:firstLineChars="0" w:firstLine="0"/>
        <w:jc w:val="center"/>
        <w:rPr>
          <w:rFonts w:cs="Times New Roman"/>
        </w:rPr>
      </w:pPr>
      <w:r w:rsidRPr="00AB01C4">
        <w:rPr>
          <w:rFonts w:cs="Times New Roman"/>
        </w:rPr>
        <w:t xml:space="preserve">               </w:t>
      </w:r>
      <w:r w:rsidRPr="00AB01C4">
        <w:rPr>
          <w:rFonts w:cs="Times New Roman"/>
        </w:rPr>
        <w:object w:dxaOrig="2550" w:dyaOrig="671" w14:anchorId="4C622938">
          <v:shape id="_x0000_i1030" type="#_x0000_t75" style="width:128pt;height:33.7pt" o:ole="">
            <v:imagedata r:id="rId19" o:title=""/>
          </v:shape>
          <o:OLEObject Type="Embed" ProgID="Equation.DSMT4" ShapeID="_x0000_i1030" DrawAspect="Content" ObjectID="_1582553755" r:id="rId20"/>
        </w:object>
      </w:r>
      <w:r w:rsidRPr="00AB01C4">
        <w:rPr>
          <w:rFonts w:cs="Times New Roman"/>
        </w:rPr>
        <w:t xml:space="preserve">                     (3)</w:t>
      </w:r>
    </w:p>
    <w:p w14:paraId="7527D1F1" w14:textId="77777777" w:rsidR="00F367E3" w:rsidRPr="00AB01C4" w:rsidRDefault="000F786A">
      <w:pPr>
        <w:ind w:firstLine="420"/>
        <w:rPr>
          <w:rFonts w:cs="Times New Roman"/>
        </w:rPr>
      </w:pPr>
      <w:r w:rsidRPr="00AB01C4">
        <w:rPr>
          <w:rFonts w:cs="Times New Roman"/>
        </w:rPr>
        <w:t>式中，</w:t>
      </w:r>
      <w:r w:rsidRPr="00AB01C4">
        <w:rPr>
          <w:rFonts w:cs="Times New Roman"/>
          <w:i/>
        </w:rPr>
        <w:t>V</w:t>
      </w:r>
      <w:r w:rsidRPr="00AB01C4">
        <w:rPr>
          <w:rFonts w:cs="Times New Roman"/>
          <w:i/>
          <w:vertAlign w:val="subscript"/>
        </w:rPr>
        <w:t>S</w:t>
      </w:r>
      <w:r w:rsidRPr="00AB01C4">
        <w:rPr>
          <w:rFonts w:cs="Times New Roman"/>
        </w:rPr>
        <w:t>是系统稳定时的最大输入电压，其值选择为</w:t>
      </w:r>
      <w:r w:rsidRPr="00AB01C4">
        <w:rPr>
          <w:rFonts w:cs="Times New Roman"/>
        </w:rPr>
        <w:t>50V</w:t>
      </w:r>
      <w:r w:rsidRPr="00AB01C4">
        <w:rPr>
          <w:rFonts w:cs="Times New Roman"/>
        </w:rPr>
        <w:t>，</w:t>
      </w:r>
      <w:r w:rsidRPr="00AB01C4">
        <w:rPr>
          <w:rFonts w:cs="Times New Roman"/>
          <w:i/>
        </w:rPr>
        <w:t>V</w:t>
      </w:r>
      <w:r w:rsidRPr="00AB01C4">
        <w:rPr>
          <w:rFonts w:cs="Times New Roman"/>
          <w:i/>
          <w:vertAlign w:val="subscript"/>
        </w:rPr>
        <w:t>O</w:t>
      </w:r>
      <w:r w:rsidRPr="00AB01C4">
        <w:rPr>
          <w:rFonts w:cs="Times New Roman"/>
        </w:rPr>
        <w:t>为额定输出线电压</w:t>
      </w:r>
      <w:r w:rsidRPr="00AB01C4">
        <w:rPr>
          <w:rFonts w:cs="Times New Roman"/>
        </w:rPr>
        <w:t>24V</w:t>
      </w:r>
      <w:r w:rsidRPr="00AB01C4">
        <w:rPr>
          <w:rFonts w:cs="Times New Roman"/>
        </w:rPr>
        <w:t>，</w:t>
      </w:r>
      <w:r w:rsidRPr="00AB01C4">
        <w:rPr>
          <w:rFonts w:cs="Times New Roman"/>
          <w:i/>
        </w:rPr>
        <w:t>T</w:t>
      </w:r>
      <w:r w:rsidRPr="00AB01C4">
        <w:rPr>
          <w:rFonts w:cs="Times New Roman"/>
        </w:rPr>
        <w:t>为开关周期，取</w:t>
      </w:r>
      <w:r w:rsidRPr="00AB01C4">
        <w:rPr>
          <w:rFonts w:cs="Times New Roman"/>
        </w:rPr>
        <w:t>10μs</w:t>
      </w:r>
      <w:r w:rsidRPr="00AB01C4">
        <w:rPr>
          <w:rFonts w:cs="Times New Roman"/>
        </w:rPr>
        <w:t>。代入参数计算，</w:t>
      </w:r>
      <w:r w:rsidRPr="00AB01C4">
        <w:rPr>
          <w:rFonts w:cs="Times New Roman"/>
        </w:rPr>
        <w:t>L=650μH</w:t>
      </w:r>
      <w:r w:rsidRPr="00AB01C4">
        <w:rPr>
          <w:rFonts w:cs="Times New Roman"/>
        </w:rPr>
        <w:t>。由于系统主电路为三相半桥逆变结构，故每线电压滤波电感为两个半桥桥臂电感感值之和，故实际选择的三个电感感值为</w:t>
      </w:r>
      <w:r w:rsidRPr="00AB01C4">
        <w:rPr>
          <w:rFonts w:cs="Times New Roman"/>
        </w:rPr>
        <w:t>350μH</w:t>
      </w:r>
      <w:r w:rsidRPr="00AB01C4">
        <w:rPr>
          <w:rFonts w:cs="Times New Roman"/>
        </w:rPr>
        <w:t>。</w:t>
      </w:r>
    </w:p>
    <w:p w14:paraId="13AE0B95" w14:textId="77777777" w:rsidR="00F367E3" w:rsidRPr="00AB01C4" w:rsidRDefault="000F786A">
      <w:pPr>
        <w:spacing w:line="440" w:lineRule="exact"/>
        <w:ind w:firstLineChars="200" w:firstLine="480"/>
        <w:rPr>
          <w:rFonts w:cs="Times New Roman"/>
        </w:rPr>
      </w:pPr>
      <w:r w:rsidRPr="00AB01C4">
        <w:rPr>
          <w:rFonts w:cs="Times New Roman"/>
        </w:rPr>
        <w:t>（</w:t>
      </w:r>
      <w:r w:rsidRPr="00AB01C4">
        <w:rPr>
          <w:rFonts w:cs="Times New Roman"/>
        </w:rPr>
        <w:t>2</w:t>
      </w:r>
      <w:r w:rsidRPr="00AB01C4">
        <w:rPr>
          <w:rFonts w:cs="Times New Roman"/>
        </w:rPr>
        <w:t>）滤波电容设计。设计</w:t>
      </w:r>
      <w:r w:rsidRPr="00AB01C4">
        <w:rPr>
          <w:rFonts w:cs="Times New Roman"/>
        </w:rPr>
        <w:t>LC</w:t>
      </w:r>
      <w:r w:rsidRPr="00AB01C4">
        <w:rPr>
          <w:rFonts w:cs="Times New Roman"/>
        </w:rPr>
        <w:t>滤波器截止频率为开关频率</w:t>
      </w:r>
      <w:r w:rsidRPr="00AB01C4">
        <w:rPr>
          <w:rFonts w:cs="Times New Roman"/>
          <w:i/>
        </w:rPr>
        <w:t>f</w:t>
      </w:r>
      <w:r w:rsidRPr="00AB01C4">
        <w:rPr>
          <w:rFonts w:cs="Times New Roman"/>
          <w:i/>
          <w:vertAlign w:val="subscript"/>
        </w:rPr>
        <w:t>s</w:t>
      </w:r>
      <w:r w:rsidRPr="00AB01C4">
        <w:rPr>
          <w:rFonts w:cs="Times New Roman"/>
        </w:rPr>
        <w:t>的</w:t>
      </w:r>
      <w:r w:rsidRPr="00AB01C4">
        <w:rPr>
          <w:rFonts w:cs="Times New Roman"/>
        </w:rPr>
        <w:t>10%</w:t>
      </w:r>
      <w:r w:rsidRPr="00AB01C4">
        <w:rPr>
          <w:rFonts w:cs="Times New Roman"/>
        </w:rPr>
        <w:t>，可获得较好的滤波效果，根据公式：</w:t>
      </w:r>
    </w:p>
    <w:p w14:paraId="16FEFE84" w14:textId="77777777" w:rsidR="00F367E3" w:rsidRPr="00AB01C4" w:rsidRDefault="000F786A">
      <w:pPr>
        <w:adjustRightInd w:val="0"/>
        <w:snapToGrid w:val="0"/>
        <w:ind w:firstLineChars="1300" w:firstLine="3120"/>
        <w:rPr>
          <w:rFonts w:cs="Times New Roman"/>
        </w:rPr>
      </w:pPr>
      <w:r w:rsidRPr="00AB01C4">
        <w:rPr>
          <w:rFonts w:cs="Times New Roman"/>
          <w:position w:val="-28"/>
        </w:rPr>
        <w:object w:dxaOrig="1927" w:dyaOrig="660" w14:anchorId="6CD418FD">
          <v:shape id="_x0000_i1031" type="#_x0000_t75" style="width:97.15pt;height:33.7pt" o:ole="">
            <v:imagedata r:id="rId21" o:title=""/>
          </v:shape>
          <o:OLEObject Type="Embed" ProgID="Equation.DSMT4" ShapeID="_x0000_i1031" DrawAspect="Content" ObjectID="_1582553756" r:id="rId22"/>
        </w:object>
      </w:r>
      <w:r w:rsidRPr="00AB01C4">
        <w:rPr>
          <w:rFonts w:cs="Times New Roman"/>
        </w:rPr>
        <w:t xml:space="preserve">                        (4)</w:t>
      </w:r>
    </w:p>
    <w:p w14:paraId="4F76C7F2" w14:textId="77777777" w:rsidR="00F367E3" w:rsidRPr="00AB01C4" w:rsidRDefault="000F786A">
      <w:pPr>
        <w:adjustRightInd w:val="0"/>
        <w:snapToGrid w:val="0"/>
        <w:rPr>
          <w:rFonts w:cs="Times New Roman"/>
        </w:rPr>
      </w:pPr>
      <w:r w:rsidRPr="00AB01C4">
        <w:rPr>
          <w:rFonts w:cs="Times New Roman"/>
        </w:rPr>
        <w:t>代入参数计算</w:t>
      </w:r>
      <w:r w:rsidRPr="00AB01C4">
        <w:rPr>
          <w:rFonts w:cs="Times New Roman"/>
          <w:i/>
        </w:rPr>
        <w:t>C</w:t>
      </w:r>
      <w:r w:rsidRPr="00AB01C4">
        <w:rPr>
          <w:rFonts w:cs="Times New Roman"/>
        </w:rPr>
        <w:t>≥1.5μF</w:t>
      </w:r>
      <w:r w:rsidRPr="00AB01C4">
        <w:rPr>
          <w:rFonts w:cs="Times New Roman"/>
        </w:rPr>
        <w:t>，由于三相半桥逆变结构，每相滤波电容实际选取容值为</w:t>
      </w:r>
      <w:r w:rsidRPr="00AB01C4">
        <w:rPr>
          <w:rFonts w:cs="Times New Roman"/>
        </w:rPr>
        <w:t>4.7μF</w:t>
      </w:r>
      <w:r w:rsidRPr="00AB01C4">
        <w:rPr>
          <w:rFonts w:cs="Times New Roman"/>
        </w:rPr>
        <w:t>，等效串联电阻小，且高频特性好的</w:t>
      </w:r>
      <w:r w:rsidRPr="00AB01C4">
        <w:rPr>
          <w:rFonts w:cs="Times New Roman"/>
        </w:rPr>
        <w:t>CBB</w:t>
      </w:r>
      <w:r w:rsidRPr="00AB01C4">
        <w:rPr>
          <w:rFonts w:cs="Times New Roman"/>
        </w:rPr>
        <w:t>电容。</w:t>
      </w:r>
    </w:p>
    <w:p w14:paraId="1AE17F62" w14:textId="77777777" w:rsidR="00F367E3" w:rsidRPr="00AB01C4" w:rsidRDefault="000F786A">
      <w:pPr>
        <w:pStyle w:val="2"/>
        <w:ind w:left="663" w:hanging="663"/>
      </w:pPr>
      <w:r w:rsidRPr="00AB01C4">
        <w:lastRenderedPageBreak/>
        <w:t>控制电路与控制程序</w:t>
      </w:r>
    </w:p>
    <w:p w14:paraId="57E09EBA" w14:textId="77777777" w:rsidR="00F367E3" w:rsidRPr="00AB01C4" w:rsidRDefault="000F786A">
      <w:pPr>
        <w:spacing w:line="440" w:lineRule="exact"/>
        <w:ind w:firstLine="420"/>
        <w:rPr>
          <w:rFonts w:cs="Times New Roman"/>
        </w:rPr>
      </w:pPr>
      <w:r w:rsidRPr="00AB01C4">
        <w:rPr>
          <w:rFonts w:cs="Times New Roman"/>
        </w:rPr>
        <w:t>控制电路分为主从控制器两部分。主控制器工作在稳压控制模式，系统使用互感器测量两相线电压，经</w:t>
      </w:r>
      <w:r w:rsidRPr="00AB01C4">
        <w:rPr>
          <w:rFonts w:cs="Times New Roman"/>
        </w:rPr>
        <w:t>dq</w:t>
      </w:r>
      <w:r w:rsidRPr="00AB01C4">
        <w:rPr>
          <w:rFonts w:cs="Times New Roman"/>
        </w:rPr>
        <w:t>坐标变换与</w:t>
      </w:r>
      <w:r w:rsidRPr="00AB01C4">
        <w:rPr>
          <w:rFonts w:cs="Times New Roman"/>
        </w:rPr>
        <w:t>PI</w:t>
      </w:r>
      <w:r w:rsidRPr="00AB01C4">
        <w:rPr>
          <w:rFonts w:cs="Times New Roman"/>
        </w:rPr>
        <w:t>调节算法实现输出幅值稳定的对称三相电压。从控制器工作于稳流控制模式，在</w:t>
      </w:r>
      <w:r w:rsidRPr="00AB01C4">
        <w:rPr>
          <w:rFonts w:cs="Times New Roman"/>
        </w:rPr>
        <w:t>PLL</w:t>
      </w:r>
      <w:r w:rsidRPr="00AB01C4">
        <w:rPr>
          <w:rFonts w:cs="Times New Roman"/>
        </w:rPr>
        <w:t>锁相环获取交流母线电压相位后，通过</w:t>
      </w:r>
      <w:r w:rsidRPr="00AB01C4">
        <w:rPr>
          <w:rFonts w:cs="Times New Roman"/>
        </w:rPr>
        <w:t>PI</w:t>
      </w:r>
      <w:r w:rsidRPr="00AB01C4">
        <w:rPr>
          <w:rFonts w:cs="Times New Roman"/>
        </w:rPr>
        <w:t>调节算法调节输出电流同频同相并实现两逆变器的均流。主、从控制器的程序流程图分别如图</w:t>
      </w:r>
      <w:r w:rsidRPr="00AB01C4">
        <w:rPr>
          <w:rFonts w:cs="Times New Roman"/>
        </w:rPr>
        <w:t>4</w:t>
      </w:r>
      <w:r w:rsidRPr="00AB01C4">
        <w:rPr>
          <w:rFonts w:cs="Times New Roman"/>
        </w:rPr>
        <w:t>与图</w:t>
      </w:r>
      <w:r w:rsidRPr="00AB01C4">
        <w:rPr>
          <w:rFonts w:cs="Times New Roman"/>
        </w:rPr>
        <w:t>5</w:t>
      </w:r>
      <w:r w:rsidRPr="00AB01C4">
        <w:rPr>
          <w:rFonts w:cs="Times New Roman"/>
        </w:rPr>
        <w:t>所示。</w:t>
      </w:r>
    </w:p>
    <w:p w14:paraId="5F363463" w14:textId="0F85B711" w:rsidR="00F367E3" w:rsidRPr="00AB01C4" w:rsidRDefault="00317D2D" w:rsidP="001971D4">
      <w:pPr>
        <w:pStyle w:val="a7"/>
        <w:ind w:firstLineChars="100" w:firstLine="210"/>
        <w:jc w:val="center"/>
        <w:rPr>
          <w:rFonts w:cs="Times New Roman"/>
        </w:rPr>
      </w:pPr>
      <w:r w:rsidRPr="00AB01C4">
        <w:rPr>
          <w:rFonts w:cs="Times New Roman"/>
        </w:rPr>
        <w:object w:dxaOrig="3585" w:dyaOrig="3945" w14:anchorId="6C30945D">
          <v:shape id="_x0000_i1032" type="#_x0000_t75" style="width:188pt;height:233.7pt" o:ole="">
            <v:imagedata r:id="rId23" o:title=""/>
          </v:shape>
          <o:OLEObject Type="Embed" ProgID="Visio.Drawing.15" ShapeID="_x0000_i1032" DrawAspect="Content" ObjectID="_1582553757" r:id="rId24"/>
        </w:object>
      </w:r>
      <w:r w:rsidR="000F786A" w:rsidRPr="00AB01C4">
        <w:rPr>
          <w:rFonts w:cs="Times New Roman"/>
        </w:rPr>
        <w:t xml:space="preserve">  </w:t>
      </w:r>
      <w:r w:rsidR="003314DF">
        <w:rPr>
          <w:rFonts w:cs="Times New Roman"/>
        </w:rPr>
        <w:t xml:space="preserve">    </w:t>
      </w:r>
      <w:r w:rsidR="000F786A" w:rsidRPr="00AB01C4">
        <w:rPr>
          <w:rFonts w:cs="Times New Roman"/>
        </w:rPr>
        <w:t xml:space="preserve">  </w:t>
      </w:r>
      <w:r w:rsidR="003314DF" w:rsidRPr="00AB01C4">
        <w:rPr>
          <w:rFonts w:cs="Times New Roman"/>
        </w:rPr>
        <w:object w:dxaOrig="3205" w:dyaOrig="4765" w14:anchorId="0015422A">
          <v:shape id="_x0000_i1033" type="#_x0000_t75" style="width:170.3pt;height:256.55pt" o:ole="">
            <v:imagedata r:id="rId25" o:title=""/>
          </v:shape>
          <o:OLEObject Type="Embed" ProgID="Visio.Drawing.15" ShapeID="_x0000_i1033" DrawAspect="Content" ObjectID="_1582553758" r:id="rId26"/>
        </w:object>
      </w:r>
      <w:r w:rsidR="000F786A" w:rsidRPr="00AB01C4">
        <w:rPr>
          <w:rFonts w:cs="Times New Roman"/>
        </w:rPr>
        <w:t xml:space="preserve">   </w:t>
      </w:r>
    </w:p>
    <w:p w14:paraId="3D84AC9B" w14:textId="65B218E5" w:rsidR="00F367E3" w:rsidRPr="00AB01C4" w:rsidRDefault="000F786A" w:rsidP="00F32CDC">
      <w:pPr>
        <w:pStyle w:val="a7"/>
        <w:ind w:firstLineChars="950" w:firstLine="1995"/>
        <w:rPr>
          <w:rFonts w:cs="Times New Roman"/>
        </w:rPr>
      </w:pPr>
      <w:r w:rsidRPr="00AB01C4">
        <w:rPr>
          <w:rFonts w:cs="Times New Roman"/>
        </w:rPr>
        <w:t>图</w:t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fldChar w:fldCharType="begin"/>
      </w:r>
      <w:r w:rsidRPr="00AB01C4">
        <w:rPr>
          <w:rFonts w:cs="Times New Roman"/>
        </w:rPr>
        <w:instrText xml:space="preserve"> SEQ </w:instrText>
      </w:r>
      <w:r w:rsidRPr="00AB01C4">
        <w:rPr>
          <w:rFonts w:cs="Times New Roman"/>
        </w:rPr>
        <w:instrText>图</w:instrText>
      </w:r>
      <w:r w:rsidRPr="00AB01C4">
        <w:rPr>
          <w:rFonts w:cs="Times New Roman"/>
        </w:rPr>
        <w:instrText xml:space="preserve"> \* ARABIC </w:instrText>
      </w:r>
      <w:r w:rsidRPr="00AB01C4">
        <w:rPr>
          <w:rFonts w:cs="Times New Roman"/>
        </w:rPr>
        <w:fldChar w:fldCharType="separate"/>
      </w:r>
      <w:r w:rsidR="00144FF6">
        <w:rPr>
          <w:rFonts w:cs="Times New Roman"/>
          <w:noProof/>
        </w:rPr>
        <w:t>4</w:t>
      </w:r>
      <w:r w:rsidRPr="00AB01C4">
        <w:rPr>
          <w:rFonts w:cs="Times New Roman"/>
        </w:rPr>
        <w:fldChar w:fldCharType="end"/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t>主控制器控制流程图</w:t>
      </w:r>
      <w:r w:rsidR="00F32CDC" w:rsidRPr="00AB01C4">
        <w:rPr>
          <w:rFonts w:cs="Times New Roman"/>
        </w:rPr>
        <w:t xml:space="preserve">         </w:t>
      </w:r>
      <w:r w:rsidRPr="00AB01C4">
        <w:rPr>
          <w:rFonts w:cs="Times New Roman"/>
        </w:rPr>
        <w:t xml:space="preserve">    </w:t>
      </w:r>
      <w:r w:rsidRPr="00AB01C4">
        <w:rPr>
          <w:rFonts w:cs="Times New Roman"/>
        </w:rPr>
        <w:t>图</w:t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fldChar w:fldCharType="begin"/>
      </w:r>
      <w:r w:rsidRPr="00AB01C4">
        <w:rPr>
          <w:rFonts w:cs="Times New Roman"/>
        </w:rPr>
        <w:instrText xml:space="preserve"> SEQ </w:instrText>
      </w:r>
      <w:r w:rsidRPr="00AB01C4">
        <w:rPr>
          <w:rFonts w:cs="Times New Roman"/>
        </w:rPr>
        <w:instrText>图</w:instrText>
      </w:r>
      <w:r w:rsidRPr="00AB01C4">
        <w:rPr>
          <w:rFonts w:cs="Times New Roman"/>
        </w:rPr>
        <w:instrText xml:space="preserve"> \* ARABIC </w:instrText>
      </w:r>
      <w:r w:rsidRPr="00AB01C4">
        <w:rPr>
          <w:rFonts w:cs="Times New Roman"/>
        </w:rPr>
        <w:fldChar w:fldCharType="separate"/>
      </w:r>
      <w:r w:rsidR="00144FF6">
        <w:rPr>
          <w:rFonts w:cs="Times New Roman"/>
          <w:noProof/>
        </w:rPr>
        <w:t>5</w:t>
      </w:r>
      <w:r w:rsidRPr="00AB01C4">
        <w:rPr>
          <w:rFonts w:cs="Times New Roman"/>
        </w:rPr>
        <w:fldChar w:fldCharType="end"/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t>从控制器控制流程图</w:t>
      </w:r>
    </w:p>
    <w:p w14:paraId="4EC6DC4C" w14:textId="20DA5DE8" w:rsidR="00F44678" w:rsidRPr="00AB01C4" w:rsidRDefault="00F44678" w:rsidP="00F44678">
      <w:pPr>
        <w:pStyle w:val="2"/>
        <w:ind w:left="663" w:hanging="663"/>
      </w:pPr>
      <w:r w:rsidRPr="00AB01C4">
        <w:t>电压电流测量电路</w:t>
      </w:r>
    </w:p>
    <w:p w14:paraId="13ED6D6C" w14:textId="77777777" w:rsidR="003314DF" w:rsidRDefault="00F44678" w:rsidP="00AB01C4">
      <w:pPr>
        <w:spacing w:line="440" w:lineRule="exact"/>
        <w:ind w:firstLine="420"/>
        <w:jc w:val="left"/>
        <w:rPr>
          <w:rFonts w:cs="Times New Roman"/>
        </w:rPr>
      </w:pPr>
      <w:r w:rsidRPr="00AB01C4">
        <w:rPr>
          <w:rFonts w:cs="Times New Roman"/>
        </w:rPr>
        <w:t>交流电压测量电路使用</w:t>
      </w:r>
      <w:r w:rsidR="003314DF">
        <w:rPr>
          <w:rFonts w:cs="Times New Roman" w:hint="eastAsia"/>
        </w:rPr>
        <w:t>TVA1421-01</w:t>
      </w:r>
      <w:r w:rsidR="003314DF">
        <w:rPr>
          <w:rFonts w:cs="Times New Roman" w:hint="eastAsia"/>
        </w:rPr>
        <w:t>型</w:t>
      </w:r>
      <w:r w:rsidRPr="00AB01C4">
        <w:rPr>
          <w:rFonts w:cs="Times New Roman"/>
        </w:rPr>
        <w:t>互感器测量</w:t>
      </w:r>
      <w:r w:rsidRPr="00AB01C4">
        <w:rPr>
          <w:rFonts w:cs="Times New Roman"/>
        </w:rPr>
        <w:t>AB</w:t>
      </w:r>
      <w:r w:rsidRPr="00AB01C4">
        <w:rPr>
          <w:rFonts w:cs="Times New Roman"/>
        </w:rPr>
        <w:t>、</w:t>
      </w:r>
      <w:r w:rsidRPr="00AB01C4">
        <w:rPr>
          <w:rFonts w:cs="Times New Roman"/>
        </w:rPr>
        <w:t>BC</w:t>
      </w:r>
      <w:r w:rsidRPr="00AB01C4">
        <w:rPr>
          <w:rFonts w:cs="Times New Roman"/>
        </w:rPr>
        <w:t>交流相电压，由于控制器仅能采集</w:t>
      </w:r>
      <w:r w:rsidRPr="00AB01C4">
        <w:rPr>
          <w:rFonts w:cs="Times New Roman"/>
        </w:rPr>
        <w:t>0~3.3V</w:t>
      </w:r>
      <w:r w:rsidRPr="00AB01C4">
        <w:rPr>
          <w:rFonts w:cs="Times New Roman"/>
        </w:rPr>
        <w:t>的电压，故需要对互感器输出信号增加直流偏置，实际电路如图</w:t>
      </w:r>
      <w:r w:rsidRPr="00AB01C4">
        <w:rPr>
          <w:rFonts w:cs="Times New Roman"/>
        </w:rPr>
        <w:t>6</w:t>
      </w:r>
      <w:r w:rsidRPr="00AB01C4">
        <w:rPr>
          <w:rFonts w:cs="Times New Roman"/>
        </w:rPr>
        <w:t>所示</w:t>
      </w:r>
      <w:r w:rsidR="00642614">
        <w:rPr>
          <w:rFonts w:cs="Times New Roman" w:hint="eastAsia"/>
        </w:rPr>
        <w:t>，</w:t>
      </w:r>
      <w:r w:rsidR="00642614">
        <w:rPr>
          <w:rFonts w:cs="Times New Roman"/>
        </w:rPr>
        <w:t>使用</w:t>
      </w:r>
      <w:r w:rsidR="00642614">
        <w:rPr>
          <w:rFonts w:cs="Times New Roman"/>
        </w:rPr>
        <w:t>TL431</w:t>
      </w:r>
      <w:r w:rsidR="00642614">
        <w:rPr>
          <w:rFonts w:cs="Times New Roman"/>
        </w:rPr>
        <w:t>基准电源产生</w:t>
      </w:r>
      <w:r w:rsidR="00642614">
        <w:rPr>
          <w:rFonts w:cs="Times New Roman" w:hint="eastAsia"/>
        </w:rPr>
        <w:t>2.5V</w:t>
      </w:r>
      <w:r w:rsidR="00642614">
        <w:rPr>
          <w:rFonts w:cs="Times New Roman" w:hint="eastAsia"/>
        </w:rPr>
        <w:t>基准电源，经电阻分压获得</w:t>
      </w:r>
      <w:r w:rsidR="00642614">
        <w:rPr>
          <w:rFonts w:cs="Times New Roman" w:hint="eastAsia"/>
        </w:rPr>
        <w:t>1.6V</w:t>
      </w:r>
      <w:r w:rsidR="00642614">
        <w:rPr>
          <w:rFonts w:cs="Times New Roman" w:hint="eastAsia"/>
        </w:rPr>
        <w:t>基准电压接在</w:t>
      </w:r>
      <w:r w:rsidR="00642614">
        <w:rPr>
          <w:rFonts w:cs="Times New Roman" w:hint="eastAsia"/>
        </w:rPr>
        <w:t>+V</w:t>
      </w:r>
      <w:r w:rsidR="00642614" w:rsidRPr="00642614">
        <w:rPr>
          <w:rFonts w:cs="Times New Roman" w:hint="eastAsia"/>
          <w:vertAlign w:val="subscript"/>
        </w:rPr>
        <w:t>REF</w:t>
      </w:r>
      <w:r w:rsidRPr="00AB01C4">
        <w:rPr>
          <w:rFonts w:cs="Times New Roman"/>
        </w:rPr>
        <w:t>。</w:t>
      </w:r>
      <w:r w:rsidR="00DE5625" w:rsidRPr="00AB01C4">
        <w:rPr>
          <w:rFonts w:cs="Times New Roman"/>
        </w:rPr>
        <w:t>根据互感器的应用手册，互感器原边输入电流需要小于</w:t>
      </w:r>
      <w:r w:rsidR="00DE5625" w:rsidRPr="00AB01C4">
        <w:rPr>
          <w:rFonts w:cs="Times New Roman"/>
        </w:rPr>
        <w:t>6mA</w:t>
      </w:r>
      <w:r w:rsidR="00DE5625" w:rsidRPr="00AB01C4">
        <w:rPr>
          <w:rFonts w:cs="Times New Roman"/>
        </w:rPr>
        <w:t>，根据互感器原边输入电压</w:t>
      </w:r>
      <w:r w:rsidR="00DE5625" w:rsidRPr="00AB01C4">
        <w:rPr>
          <w:rFonts w:cs="Times New Roman"/>
        </w:rPr>
        <w:t>24V</w:t>
      </w:r>
      <w:r w:rsidR="00DE5625" w:rsidRPr="00AB01C4">
        <w:rPr>
          <w:rFonts w:cs="Times New Roman"/>
        </w:rPr>
        <w:t>，故设计电阻</w:t>
      </w:r>
      <w:r w:rsidR="00DE5625" w:rsidRPr="00AB01C4">
        <w:rPr>
          <w:rFonts w:cs="Times New Roman"/>
        </w:rPr>
        <w:t>R</w:t>
      </w:r>
      <w:r w:rsidR="00DE5625" w:rsidRPr="00AB01C4">
        <w:rPr>
          <w:rFonts w:cs="Times New Roman"/>
          <w:vertAlign w:val="subscript"/>
        </w:rPr>
        <w:t>1</w:t>
      </w:r>
      <w:r w:rsidR="00DE5625" w:rsidRPr="00AB01C4">
        <w:rPr>
          <w:rFonts w:cs="Times New Roman"/>
        </w:rPr>
        <w:t>=4.7kΩ</w:t>
      </w:r>
      <w:r w:rsidR="00DE5625" w:rsidRPr="00AB01C4">
        <w:rPr>
          <w:rFonts w:cs="Times New Roman"/>
        </w:rPr>
        <w:t>，设计输出电阻</w:t>
      </w:r>
      <w:r w:rsidR="00DE5625" w:rsidRPr="00AB01C4">
        <w:rPr>
          <w:rFonts w:cs="Times New Roman"/>
        </w:rPr>
        <w:t>R</w:t>
      </w:r>
      <w:r w:rsidR="00DE5625" w:rsidRPr="00AB01C4">
        <w:rPr>
          <w:rFonts w:cs="Times New Roman"/>
          <w:vertAlign w:val="subscript"/>
        </w:rPr>
        <w:t>L</w:t>
      </w:r>
      <w:r w:rsidR="00DE5625" w:rsidRPr="00AB01C4">
        <w:rPr>
          <w:rFonts w:cs="Times New Roman"/>
        </w:rPr>
        <w:t>=150Ω</w:t>
      </w:r>
      <w:r w:rsidR="00DE5625" w:rsidRPr="00AB01C4">
        <w:rPr>
          <w:rFonts w:cs="Times New Roman"/>
        </w:rPr>
        <w:t>。</w:t>
      </w:r>
    </w:p>
    <w:p w14:paraId="6BBF0CD9" w14:textId="3B09F79D" w:rsidR="00AB01C4" w:rsidRPr="00AB01C4" w:rsidRDefault="003314DF" w:rsidP="00AB01C4">
      <w:pPr>
        <w:spacing w:line="440" w:lineRule="exact"/>
        <w:ind w:firstLine="420"/>
        <w:jc w:val="left"/>
        <w:rPr>
          <w:rFonts w:cs="Times New Roman"/>
        </w:rPr>
      </w:pPr>
      <w:r>
        <w:rPr>
          <w:rFonts w:cs="Times New Roman"/>
        </w:rPr>
        <w:t>交流电流测量电路如图</w:t>
      </w:r>
      <w:r>
        <w:rPr>
          <w:rFonts w:cs="Times New Roman" w:hint="eastAsia"/>
        </w:rPr>
        <w:t>7</w:t>
      </w:r>
      <w:r>
        <w:rPr>
          <w:rFonts w:cs="Times New Roman" w:hint="eastAsia"/>
        </w:rPr>
        <w:t>所示，使用</w:t>
      </w:r>
      <w:r>
        <w:rPr>
          <w:rFonts w:cs="Times New Roman" w:hint="eastAsia"/>
        </w:rPr>
        <w:t>ACS712</w:t>
      </w:r>
      <w:r w:rsidR="0033783C">
        <w:rPr>
          <w:rFonts w:cs="Times New Roman" w:hint="eastAsia"/>
        </w:rPr>
        <w:t>-</w:t>
      </w:r>
      <w:r w:rsidR="0033783C">
        <w:rPr>
          <w:rFonts w:cs="Times New Roman"/>
        </w:rPr>
        <w:t>05B</w:t>
      </w:r>
      <w:r>
        <w:rPr>
          <w:rFonts w:cs="Times New Roman" w:hint="eastAsia"/>
        </w:rPr>
        <w:t>霍尔传感器芯片，</w:t>
      </w:r>
      <w:r w:rsidR="0033783C">
        <w:rPr>
          <w:rFonts w:cs="Times New Roman" w:hint="eastAsia"/>
        </w:rPr>
        <w:t>最大可测量电流</w:t>
      </w:r>
      <w:r w:rsidR="0033783C">
        <w:rPr>
          <w:rFonts w:cs="Times New Roman" w:hint="eastAsia"/>
        </w:rPr>
        <w:t>5A</w:t>
      </w:r>
      <w:r w:rsidR="0033783C">
        <w:rPr>
          <w:rFonts w:cs="Times New Roman" w:hint="eastAsia"/>
        </w:rPr>
        <w:t>，由于本题最大线电流为</w:t>
      </w:r>
      <w:r w:rsidR="0033783C">
        <w:rPr>
          <w:rFonts w:cs="Times New Roman" w:hint="eastAsia"/>
        </w:rPr>
        <w:t>2A</w:t>
      </w:r>
      <w:r w:rsidR="0033783C">
        <w:rPr>
          <w:rFonts w:cs="Times New Roman" w:hint="eastAsia"/>
        </w:rPr>
        <w:t>，电流峰值为</w:t>
      </w:r>
      <w:r w:rsidR="0033783C">
        <w:rPr>
          <w:rFonts w:cs="Times New Roman" w:hint="eastAsia"/>
        </w:rPr>
        <w:t>2.83A</w:t>
      </w:r>
      <w:r w:rsidR="0033783C">
        <w:rPr>
          <w:rFonts w:cs="Times New Roman" w:hint="eastAsia"/>
        </w:rPr>
        <w:t>，可满足题设要求，且</w:t>
      </w:r>
      <w:r>
        <w:rPr>
          <w:rFonts w:cs="Times New Roman" w:hint="eastAsia"/>
        </w:rPr>
        <w:t>抗干扰能力强，测量精度高，</w:t>
      </w:r>
      <w:r>
        <w:rPr>
          <w:rFonts w:cs="Times New Roman" w:hint="eastAsia"/>
        </w:rPr>
        <w:t>VIOUT</w:t>
      </w:r>
      <w:r>
        <w:rPr>
          <w:rFonts w:cs="Times New Roman" w:hint="eastAsia"/>
        </w:rPr>
        <w:t>引脚信号为一直流偏置为</w:t>
      </w:r>
      <w:r>
        <w:rPr>
          <w:rFonts w:cs="Times New Roman" w:hint="eastAsia"/>
        </w:rPr>
        <w:t>0.5</w:t>
      </w:r>
      <w:r>
        <w:rPr>
          <w:rFonts w:cs="Times New Roman" w:hint="eastAsia"/>
        </w:rPr>
        <w:t>倍</w:t>
      </w:r>
      <w:r>
        <w:rPr>
          <w:rFonts w:cs="Times New Roman" w:hint="eastAsia"/>
        </w:rPr>
        <w:t>VCC</w:t>
      </w:r>
      <w:r>
        <w:rPr>
          <w:rFonts w:cs="Times New Roman" w:hint="eastAsia"/>
        </w:rPr>
        <w:t>的交流信号，</w:t>
      </w:r>
      <w:r w:rsidR="0033783C">
        <w:rPr>
          <w:rFonts w:cs="Times New Roman" w:hint="eastAsia"/>
        </w:rPr>
        <w:t>将该信号传输至</w:t>
      </w:r>
      <w:r w:rsidR="0033783C">
        <w:rPr>
          <w:rFonts w:cs="Times New Roman" w:hint="eastAsia"/>
        </w:rPr>
        <w:t>ADC</w:t>
      </w:r>
      <w:r w:rsidR="0033783C">
        <w:rPr>
          <w:rFonts w:cs="Times New Roman" w:hint="eastAsia"/>
        </w:rPr>
        <w:t>引脚。</w:t>
      </w:r>
      <w:r>
        <w:rPr>
          <w:rFonts w:cs="Times New Roman" w:hint="eastAsia"/>
        </w:rPr>
        <w:t>由于电压电流存在相位问题，在实际制作电路时需注意电压电流相位关系。</w:t>
      </w:r>
      <w:r>
        <w:rPr>
          <w:rFonts w:cs="Times New Roman" w:hint="eastAsia"/>
        </w:rPr>
        <w:t>FILTER</w:t>
      </w:r>
      <w:r>
        <w:rPr>
          <w:rFonts w:cs="Times New Roman" w:hint="eastAsia"/>
        </w:rPr>
        <w:t>引脚接入</w:t>
      </w:r>
      <w:r>
        <w:rPr>
          <w:rFonts w:cs="Times New Roman" w:hint="eastAsia"/>
        </w:rPr>
        <w:t>1nF</w:t>
      </w:r>
      <w:r w:rsidR="0033783C">
        <w:rPr>
          <w:rFonts w:cs="Times New Roman" w:hint="eastAsia"/>
        </w:rPr>
        <w:t>（数据手册推荐取值）</w:t>
      </w:r>
      <w:r>
        <w:rPr>
          <w:rFonts w:cs="Times New Roman" w:hint="eastAsia"/>
        </w:rPr>
        <w:t>瓷片电容与芯片内部集成电阻形成</w:t>
      </w:r>
      <w:r>
        <w:rPr>
          <w:rFonts w:cs="Times New Roman" w:hint="eastAsia"/>
        </w:rPr>
        <w:t>RC</w:t>
      </w:r>
      <w:r>
        <w:rPr>
          <w:rFonts w:cs="Times New Roman" w:hint="eastAsia"/>
        </w:rPr>
        <w:t>低通滤波器，减小高频噪声对信号的影响，但</w:t>
      </w:r>
      <w:r w:rsidR="0033783C">
        <w:rPr>
          <w:rFonts w:cs="Times New Roman" w:hint="eastAsia"/>
        </w:rPr>
        <w:t>若</w:t>
      </w:r>
      <w:r w:rsidR="003C3699">
        <w:rPr>
          <w:rFonts w:cs="Times New Roman" w:hint="eastAsia"/>
        </w:rPr>
        <w:t>该电容取值过大，</w:t>
      </w:r>
      <w:r w:rsidR="0033783C">
        <w:rPr>
          <w:rFonts w:cs="Times New Roman" w:hint="eastAsia"/>
        </w:rPr>
        <w:t>虽然提高了抗干扰能力，但</w:t>
      </w:r>
      <w:r>
        <w:rPr>
          <w:rFonts w:cs="Times New Roman" w:hint="eastAsia"/>
        </w:rPr>
        <w:t>引入了额外</w:t>
      </w:r>
      <w:r w:rsidR="0033783C">
        <w:rPr>
          <w:rFonts w:cs="Times New Roman" w:hint="eastAsia"/>
        </w:rPr>
        <w:t>的相移，且该传感器芯片在实际交流测量时也会存在相移问题，故对相位要</w:t>
      </w:r>
      <w:r w:rsidR="0033783C">
        <w:rPr>
          <w:rFonts w:cs="Times New Roman" w:hint="eastAsia"/>
        </w:rPr>
        <w:lastRenderedPageBreak/>
        <w:t>求有一定要求的场合如功率因数测量时，不推荐该方案</w:t>
      </w:r>
      <w:r w:rsidR="00A21696">
        <w:rPr>
          <w:rFonts w:cs="Times New Roman" w:hint="eastAsia"/>
        </w:rPr>
        <w:t>。</w:t>
      </w:r>
    </w:p>
    <w:p w14:paraId="1D3296E6" w14:textId="0C231C0B" w:rsidR="00F44678" w:rsidRDefault="00AB01C4" w:rsidP="00F44678">
      <w:r>
        <w:object w:dxaOrig="4165" w:dyaOrig="1633" w14:anchorId="2F47972B">
          <v:shape id="_x0000_i1034" type="#_x0000_t75" style="width:236.55pt;height:93.15pt" o:ole="">
            <v:imagedata r:id="rId27" o:title=""/>
          </v:shape>
          <o:OLEObject Type="Embed" ProgID="Visio.Drawing.15" ShapeID="_x0000_i1034" DrawAspect="Content" ObjectID="_1582553759" r:id="rId28"/>
        </w:object>
      </w:r>
      <w:r w:rsidR="00642614">
        <w:t xml:space="preserve">    </w:t>
      </w:r>
      <w:r w:rsidR="00642614" w:rsidRPr="00642614">
        <w:t xml:space="preserve"> </w:t>
      </w:r>
      <w:r w:rsidR="00642614">
        <w:object w:dxaOrig="3169" w:dyaOrig="1608" w14:anchorId="399EC5EA">
          <v:shape id="_x0000_i1035" type="#_x0000_t75" style="width:190.85pt;height:97.15pt" o:ole="">
            <v:imagedata r:id="rId29" o:title=""/>
          </v:shape>
          <o:OLEObject Type="Embed" ProgID="Visio.Drawing.15" ShapeID="_x0000_i1035" DrawAspect="Content" ObjectID="_1582553760" r:id="rId30"/>
        </w:object>
      </w:r>
    </w:p>
    <w:p w14:paraId="0FB0E3FC" w14:textId="09586DD8" w:rsidR="00642614" w:rsidRDefault="00642614" w:rsidP="003314DF">
      <w:pPr>
        <w:pStyle w:val="a7"/>
        <w:ind w:firstLineChars="500" w:firstLine="105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FF6">
        <w:rPr>
          <w:noProof/>
        </w:rPr>
        <w:t>6</w:t>
      </w:r>
      <w:r>
        <w:fldChar w:fldCharType="end"/>
      </w:r>
      <w:r>
        <w:t xml:space="preserve"> </w:t>
      </w:r>
      <w:r>
        <w:t>交流电压测量电路</w:t>
      </w:r>
      <w:r w:rsidR="003314DF">
        <w:tab/>
      </w:r>
      <w:r w:rsidR="003314DF">
        <w:tab/>
      </w:r>
      <w:r w:rsidR="003314DF">
        <w:tab/>
      </w:r>
      <w:r w:rsidR="003314DF">
        <w:tab/>
      </w:r>
      <w:r w:rsidR="003314DF">
        <w:tab/>
      </w:r>
      <w:r w:rsidR="003314DF">
        <w:tab/>
        <w:t xml:space="preserve">       </w:t>
      </w:r>
      <w:r w:rsidR="003314DF">
        <w:rPr>
          <w:rFonts w:hint="eastAsia"/>
        </w:rPr>
        <w:t>图</w:t>
      </w:r>
      <w:r w:rsidR="003314DF">
        <w:rPr>
          <w:rFonts w:hint="eastAsia"/>
        </w:rPr>
        <w:t xml:space="preserve"> </w:t>
      </w:r>
      <w:r w:rsidR="003314DF">
        <w:fldChar w:fldCharType="begin"/>
      </w:r>
      <w:r w:rsidR="003314DF">
        <w:instrText xml:space="preserve"> </w:instrText>
      </w:r>
      <w:r w:rsidR="003314DF">
        <w:rPr>
          <w:rFonts w:hint="eastAsia"/>
        </w:rPr>
        <w:instrText xml:space="preserve">SEQ </w:instrText>
      </w:r>
      <w:r w:rsidR="003314DF">
        <w:rPr>
          <w:rFonts w:hint="eastAsia"/>
        </w:rPr>
        <w:instrText>图</w:instrText>
      </w:r>
      <w:r w:rsidR="003314DF">
        <w:rPr>
          <w:rFonts w:hint="eastAsia"/>
        </w:rPr>
        <w:instrText xml:space="preserve"> \* ARABIC</w:instrText>
      </w:r>
      <w:r w:rsidR="003314DF">
        <w:instrText xml:space="preserve"> </w:instrText>
      </w:r>
      <w:r w:rsidR="003314DF">
        <w:fldChar w:fldCharType="separate"/>
      </w:r>
      <w:r w:rsidR="00144FF6">
        <w:rPr>
          <w:noProof/>
        </w:rPr>
        <w:t>7</w:t>
      </w:r>
      <w:r w:rsidR="003314DF">
        <w:fldChar w:fldCharType="end"/>
      </w:r>
      <w:r w:rsidR="003314DF">
        <w:t xml:space="preserve"> </w:t>
      </w:r>
      <w:r w:rsidR="003314DF">
        <w:t>交流电流测量电路</w:t>
      </w:r>
    </w:p>
    <w:p w14:paraId="1CCEF55F" w14:textId="3954AB41" w:rsidR="00BA1331" w:rsidRPr="00AB01C4" w:rsidRDefault="00BA1331" w:rsidP="00BA1331">
      <w:pPr>
        <w:pStyle w:val="2"/>
        <w:ind w:left="663" w:hanging="663"/>
      </w:pPr>
      <w:r>
        <w:t>驱动</w:t>
      </w:r>
      <w:r w:rsidRPr="00AB01C4">
        <w:t>电路</w:t>
      </w:r>
      <w:r>
        <w:t>设计</w:t>
      </w:r>
    </w:p>
    <w:p w14:paraId="7811654D" w14:textId="25EDB28A" w:rsidR="00BA1331" w:rsidRDefault="00BA1331" w:rsidP="00BA1331">
      <w:pPr>
        <w:ind w:firstLineChars="200" w:firstLine="480"/>
      </w:pPr>
      <w:r>
        <w:rPr>
          <w:rFonts w:hint="eastAsia"/>
        </w:rPr>
        <w:t>由于系统采用主电路采用三相半桥拓扑，故使用半桥驱动电路即可，驱动电路使用了</w:t>
      </w:r>
      <w:r>
        <w:rPr>
          <w:rFonts w:hint="eastAsia"/>
        </w:rPr>
        <w:t>IR2110</w:t>
      </w:r>
      <w:r>
        <w:rPr>
          <w:rFonts w:hint="eastAsia"/>
        </w:rPr>
        <w:t>半桥驱动电路，实际电路如图</w:t>
      </w:r>
      <w:r>
        <w:rPr>
          <w:rFonts w:hint="eastAsia"/>
        </w:rPr>
        <w:t>8</w:t>
      </w:r>
      <w:r>
        <w:rPr>
          <w:rFonts w:hint="eastAsia"/>
        </w:rPr>
        <w:t>所示。</w:t>
      </w:r>
      <w:r w:rsidR="00144FF6">
        <w:rPr>
          <w:rFonts w:hint="eastAsia"/>
        </w:rPr>
        <w:t>图中电容为半桥自举电容，其取值与</w:t>
      </w:r>
      <w:r w:rsidR="00144FF6">
        <w:rPr>
          <w:rFonts w:hint="eastAsia"/>
        </w:rPr>
        <w:t>MOSFET</w:t>
      </w:r>
      <w:r w:rsidR="00144FF6">
        <w:rPr>
          <w:rFonts w:hint="eastAsia"/>
        </w:rPr>
        <w:t>的输入电容有关，耐压需要超过</w:t>
      </w:r>
      <w:r w:rsidR="00144FF6">
        <w:rPr>
          <w:rFonts w:hint="eastAsia"/>
        </w:rPr>
        <w:t>VCC</w:t>
      </w:r>
      <w:r w:rsidR="00144FF6">
        <w:rPr>
          <w:rFonts w:hint="eastAsia"/>
        </w:rPr>
        <w:t>引脚上的电压，一般选择</w:t>
      </w:r>
      <w:r w:rsidR="00144FF6">
        <w:rPr>
          <w:rFonts w:hint="eastAsia"/>
        </w:rPr>
        <w:t>MLCC</w:t>
      </w:r>
      <w:r w:rsidR="00144FF6">
        <w:rPr>
          <w:rFonts w:hint="eastAsia"/>
        </w:rPr>
        <w:t>，其高频性能较好，二极管为</w:t>
      </w:r>
      <w:r w:rsidR="00144FF6">
        <w:rPr>
          <w:rFonts w:hint="eastAsia"/>
        </w:rPr>
        <w:t>US1M</w:t>
      </w:r>
      <w:r w:rsidR="00144FF6">
        <w:rPr>
          <w:rFonts w:hint="eastAsia"/>
        </w:rPr>
        <w:t>，反向耐压值为</w:t>
      </w:r>
      <w:r w:rsidR="00144FF6">
        <w:rPr>
          <w:rFonts w:hint="eastAsia"/>
        </w:rPr>
        <w:t>1000V</w:t>
      </w:r>
      <w:r w:rsidR="00144FF6">
        <w:rPr>
          <w:rFonts w:hint="eastAsia"/>
        </w:rPr>
        <w:t>的肖特基二极管，由于自举电路的工作特点，其反向耐压值一般需要超过半桥直流母线电压</w:t>
      </w:r>
      <w:r w:rsidR="00144FF6">
        <w:rPr>
          <w:rFonts w:hint="eastAsia"/>
        </w:rPr>
        <w:t>+V_DC</w:t>
      </w:r>
      <w:r w:rsidR="00144FF6">
        <w:rPr>
          <w:rFonts w:hint="eastAsia"/>
        </w:rPr>
        <w:t>，且为快恢复二极管。</w:t>
      </w:r>
    </w:p>
    <w:p w14:paraId="34C78D56" w14:textId="5FD4BACB" w:rsidR="00BA1331" w:rsidRDefault="00BB2B49" w:rsidP="00C057F6">
      <w:pPr>
        <w:ind w:firstLineChars="200" w:firstLine="480"/>
        <w:jc w:val="center"/>
      </w:pPr>
      <w:r>
        <w:object w:dxaOrig="4189" w:dyaOrig="2557" w14:anchorId="31050102">
          <v:shape id="_x0000_i1036" type="#_x0000_t75" style="width:255.45pt;height:166.3pt" o:ole="">
            <v:imagedata r:id="rId31" o:title=""/>
          </v:shape>
          <o:OLEObject Type="Embed" ProgID="Visio.Drawing.15" ShapeID="_x0000_i1036" DrawAspect="Content" ObjectID="_1582553761" r:id="rId32"/>
        </w:object>
      </w:r>
    </w:p>
    <w:p w14:paraId="3ADD30C9" w14:textId="43B672FE" w:rsidR="00144FF6" w:rsidRPr="00BA1331" w:rsidRDefault="00144FF6" w:rsidP="00144FF6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t>半桥驱动电路</w:t>
      </w:r>
    </w:p>
    <w:p w14:paraId="25DE8CB4" w14:textId="2DAE6108" w:rsidR="00F367E3" w:rsidRPr="00AB01C4" w:rsidRDefault="000F786A">
      <w:pPr>
        <w:pStyle w:val="1"/>
        <w:ind w:left="569" w:hanging="569"/>
        <w:rPr>
          <w:rFonts w:cs="Times New Roman"/>
        </w:rPr>
      </w:pPr>
      <w:r w:rsidRPr="00AB01C4">
        <w:rPr>
          <w:rFonts w:cs="Times New Roman"/>
        </w:rPr>
        <w:t>测试方案与测试结果</w:t>
      </w:r>
    </w:p>
    <w:p w14:paraId="65C8996C" w14:textId="5B83D63F" w:rsidR="00F367E3" w:rsidRPr="00AB01C4" w:rsidRDefault="000F786A">
      <w:pPr>
        <w:pStyle w:val="2"/>
        <w:ind w:left="663" w:hanging="663"/>
      </w:pPr>
      <w:r w:rsidRPr="00AB01C4">
        <w:t>测试方案及测试条件</w:t>
      </w:r>
    </w:p>
    <w:p w14:paraId="5BB2C1BD" w14:textId="77777777" w:rsidR="00F367E3" w:rsidRPr="00AB01C4" w:rsidRDefault="000F786A">
      <w:pPr>
        <w:pStyle w:val="3"/>
        <w:spacing w:before="156"/>
        <w:ind w:left="711" w:hanging="71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测试方案</w:t>
      </w:r>
    </w:p>
    <w:p w14:paraId="73BF5303" w14:textId="1ED37B62" w:rsidR="00F367E3" w:rsidRPr="00AB01C4" w:rsidRDefault="000F786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（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）启动逆变器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，调节输入电压为</w:t>
      </w:r>
      <w:r w:rsidRPr="00AB01C4">
        <w:rPr>
          <w:rFonts w:cs="Times New Roman"/>
          <w:kern w:val="0"/>
          <w:szCs w:val="24"/>
        </w:rPr>
        <w:t>50V</w:t>
      </w:r>
      <w:r w:rsidRPr="00AB01C4">
        <w:rPr>
          <w:rFonts w:cs="Times New Roman"/>
          <w:kern w:val="0"/>
          <w:szCs w:val="24"/>
        </w:rPr>
        <w:t>，调节负载，使负载线电流</w:t>
      </w:r>
      <w:r w:rsidRPr="00AB01C4">
        <w:rPr>
          <w:rFonts w:cs="Times New Roman"/>
          <w:i/>
          <w:kern w:val="0"/>
          <w:szCs w:val="24"/>
        </w:rPr>
        <w:t>I</w:t>
      </w:r>
      <w:r w:rsidR="00144FF6">
        <w:rPr>
          <w:rFonts w:cs="Times New Roman"/>
          <w:i/>
          <w:kern w:val="0"/>
          <w:szCs w:val="24"/>
        </w:rPr>
        <w:t>在直流</w:t>
      </w:r>
      <w:r w:rsidRPr="00AB01C4">
        <w:rPr>
          <w:rFonts w:cs="Times New Roman"/>
          <w:i/>
          <w:kern w:val="0"/>
          <w:szCs w:val="24"/>
          <w:vertAlign w:val="subscript"/>
        </w:rPr>
        <w:t>O</w:t>
      </w:r>
      <w:r w:rsidRPr="00AB01C4">
        <w:rPr>
          <w:rFonts w:cs="Times New Roman"/>
          <w:kern w:val="0"/>
          <w:szCs w:val="24"/>
        </w:rPr>
        <w:t>为</w:t>
      </w:r>
      <w:r w:rsidRPr="00AB01C4">
        <w:rPr>
          <w:rFonts w:cs="Times New Roman"/>
          <w:kern w:val="0"/>
          <w:szCs w:val="24"/>
        </w:rPr>
        <w:t>2A</w:t>
      </w:r>
      <w:r w:rsidRPr="00AB01C4">
        <w:rPr>
          <w:rFonts w:cs="Times New Roman"/>
          <w:kern w:val="0"/>
          <w:szCs w:val="24"/>
        </w:rPr>
        <w:t>，使用钳形功率计测量各线电压有效值、频率与交流母线电压谐波畸变率。万用表测量输入电压电流以及三相输出线电压与相电流，并计算系统效率。</w:t>
      </w:r>
    </w:p>
    <w:p w14:paraId="0DE094C0" w14:textId="77777777" w:rsidR="00F367E3" w:rsidRPr="00AB01C4" w:rsidRDefault="000F786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（</w:t>
      </w:r>
      <w:r w:rsidRPr="00AB01C4">
        <w:rPr>
          <w:rFonts w:cs="Times New Roman"/>
          <w:kern w:val="0"/>
          <w:szCs w:val="24"/>
        </w:rPr>
        <w:t>2</w:t>
      </w:r>
      <w:r w:rsidRPr="00AB01C4">
        <w:rPr>
          <w:rFonts w:cs="Times New Roman"/>
          <w:kern w:val="0"/>
          <w:szCs w:val="24"/>
        </w:rPr>
        <w:t>）调节负载，使负载线电流在</w:t>
      </w:r>
      <w:r w:rsidRPr="00AB01C4">
        <w:rPr>
          <w:rFonts w:cs="Times New Roman"/>
          <w:kern w:val="0"/>
          <w:szCs w:val="24"/>
        </w:rPr>
        <w:t>0~2A</w:t>
      </w:r>
      <w:r w:rsidRPr="00AB01C4">
        <w:rPr>
          <w:rFonts w:cs="Times New Roman"/>
          <w:kern w:val="0"/>
          <w:szCs w:val="24"/>
        </w:rPr>
        <w:t>范围内变化，计算负载调整率。</w:t>
      </w:r>
    </w:p>
    <w:p w14:paraId="7BB74A8F" w14:textId="77777777" w:rsidR="00F367E3" w:rsidRPr="00AB01C4" w:rsidRDefault="000F786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（</w:t>
      </w:r>
      <w:r w:rsidRPr="00AB01C4">
        <w:rPr>
          <w:rFonts w:cs="Times New Roman"/>
          <w:kern w:val="0"/>
          <w:szCs w:val="24"/>
        </w:rPr>
        <w:t>3</w:t>
      </w:r>
      <w:r w:rsidRPr="00AB01C4">
        <w:rPr>
          <w:rFonts w:cs="Times New Roman"/>
          <w:kern w:val="0"/>
          <w:szCs w:val="24"/>
        </w:rPr>
        <w:t>）启动逆变器</w:t>
      </w:r>
      <w:r w:rsidRPr="00AB01C4">
        <w:rPr>
          <w:rFonts w:cs="Times New Roman"/>
          <w:kern w:val="0"/>
          <w:szCs w:val="24"/>
        </w:rPr>
        <w:t>2</w:t>
      </w:r>
      <w:r w:rsidRPr="00AB01C4">
        <w:rPr>
          <w:rFonts w:cs="Times New Roman"/>
          <w:kern w:val="0"/>
          <w:szCs w:val="24"/>
        </w:rPr>
        <w:t>，调节负载使负载线电流</w:t>
      </w:r>
      <w:r w:rsidRPr="00AB01C4">
        <w:rPr>
          <w:rFonts w:cs="Times New Roman"/>
          <w:i/>
          <w:kern w:val="0"/>
          <w:szCs w:val="24"/>
        </w:rPr>
        <w:t>I</w:t>
      </w:r>
      <w:r w:rsidRPr="00AB01C4">
        <w:rPr>
          <w:rFonts w:cs="Times New Roman"/>
          <w:i/>
          <w:kern w:val="0"/>
          <w:szCs w:val="24"/>
          <w:vertAlign w:val="subscript"/>
        </w:rPr>
        <w:t>O</w:t>
      </w:r>
      <w:r w:rsidRPr="00AB01C4">
        <w:rPr>
          <w:rFonts w:cs="Times New Roman"/>
          <w:kern w:val="0"/>
          <w:szCs w:val="24"/>
        </w:rPr>
        <w:t>为</w:t>
      </w:r>
      <w:r w:rsidRPr="00AB01C4">
        <w:rPr>
          <w:rFonts w:cs="Times New Roman"/>
          <w:kern w:val="0"/>
          <w:szCs w:val="24"/>
        </w:rPr>
        <w:t>3A</w:t>
      </w:r>
      <w:r w:rsidRPr="00AB01C4">
        <w:rPr>
          <w:rFonts w:cs="Times New Roman"/>
          <w:kern w:val="0"/>
          <w:szCs w:val="24"/>
        </w:rPr>
        <w:t>，测量逆变器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与逆变器</w:t>
      </w:r>
      <w:r w:rsidRPr="00AB01C4">
        <w:rPr>
          <w:rFonts w:cs="Times New Roman"/>
          <w:kern w:val="0"/>
          <w:szCs w:val="24"/>
        </w:rPr>
        <w:t>2</w:t>
      </w:r>
      <w:r w:rsidRPr="00AB01C4">
        <w:rPr>
          <w:rFonts w:cs="Times New Roman"/>
          <w:kern w:val="0"/>
          <w:szCs w:val="24"/>
        </w:rPr>
        <w:t>的线电流，并测量负载线电压频率。</w:t>
      </w:r>
    </w:p>
    <w:p w14:paraId="41B454B9" w14:textId="77777777" w:rsidR="00F367E3" w:rsidRPr="00AB01C4" w:rsidRDefault="000F786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lastRenderedPageBreak/>
        <w:t>（</w:t>
      </w:r>
      <w:r w:rsidRPr="00AB01C4">
        <w:rPr>
          <w:rFonts w:cs="Times New Roman"/>
          <w:kern w:val="0"/>
          <w:szCs w:val="24"/>
        </w:rPr>
        <w:t>4</w:t>
      </w:r>
      <w:r w:rsidRPr="00AB01C4">
        <w:rPr>
          <w:rFonts w:cs="Times New Roman"/>
          <w:kern w:val="0"/>
          <w:szCs w:val="24"/>
        </w:rPr>
        <w:t>）调节负载使负载线电流</w:t>
      </w:r>
      <w:r w:rsidRPr="00AB01C4">
        <w:rPr>
          <w:rFonts w:cs="Times New Roman"/>
          <w:i/>
          <w:kern w:val="0"/>
          <w:szCs w:val="24"/>
        </w:rPr>
        <w:t>I</w:t>
      </w:r>
      <w:r w:rsidRPr="00AB01C4">
        <w:rPr>
          <w:rFonts w:cs="Times New Roman"/>
          <w:i/>
          <w:kern w:val="0"/>
          <w:szCs w:val="24"/>
          <w:vertAlign w:val="subscript"/>
        </w:rPr>
        <w:t>O</w:t>
      </w:r>
      <w:r w:rsidRPr="00AB01C4">
        <w:rPr>
          <w:rFonts w:cs="Times New Roman"/>
          <w:kern w:val="0"/>
          <w:szCs w:val="24"/>
        </w:rPr>
        <w:t>在</w:t>
      </w:r>
      <w:r w:rsidRPr="00AB01C4">
        <w:rPr>
          <w:rFonts w:cs="Times New Roman"/>
          <w:kern w:val="0"/>
          <w:szCs w:val="24"/>
        </w:rPr>
        <w:t>1~3A</w:t>
      </w:r>
      <w:r w:rsidRPr="00AB01C4">
        <w:rPr>
          <w:rFonts w:cs="Times New Roman"/>
          <w:kern w:val="0"/>
          <w:szCs w:val="24"/>
        </w:rPr>
        <w:t>范围内变化，测量逆变器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与逆变器</w:t>
      </w:r>
      <w:r w:rsidRPr="00AB01C4">
        <w:rPr>
          <w:rFonts w:cs="Times New Roman"/>
          <w:kern w:val="0"/>
          <w:szCs w:val="24"/>
        </w:rPr>
        <w:t>2</w:t>
      </w:r>
      <w:r w:rsidRPr="00AB01C4">
        <w:rPr>
          <w:rFonts w:cs="Times New Roman"/>
          <w:kern w:val="0"/>
          <w:szCs w:val="24"/>
        </w:rPr>
        <w:t>的线电流，计算绝对误差与负载调整率。</w:t>
      </w:r>
    </w:p>
    <w:p w14:paraId="3E2311F4" w14:textId="77777777" w:rsidR="00F367E3" w:rsidRPr="00AB01C4" w:rsidRDefault="000F786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（</w:t>
      </w:r>
      <w:r w:rsidRPr="00AB01C4">
        <w:rPr>
          <w:rFonts w:cs="Times New Roman"/>
          <w:kern w:val="0"/>
          <w:szCs w:val="24"/>
        </w:rPr>
        <w:t>5</w:t>
      </w:r>
      <w:r w:rsidRPr="00AB01C4">
        <w:rPr>
          <w:rFonts w:cs="Times New Roman"/>
          <w:kern w:val="0"/>
          <w:szCs w:val="24"/>
        </w:rPr>
        <w:t>）设定两台逆变器的功率比，测量逆变器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与逆变器</w:t>
      </w:r>
      <w:r w:rsidRPr="00AB01C4">
        <w:rPr>
          <w:rFonts w:cs="Times New Roman"/>
          <w:kern w:val="0"/>
          <w:szCs w:val="24"/>
        </w:rPr>
        <w:t>2</w:t>
      </w:r>
      <w:r w:rsidRPr="00AB01C4">
        <w:rPr>
          <w:rFonts w:cs="Times New Roman"/>
          <w:kern w:val="0"/>
          <w:szCs w:val="24"/>
        </w:rPr>
        <w:t>的线电流，计算绝对误差。</w:t>
      </w:r>
    </w:p>
    <w:p w14:paraId="627481D3" w14:textId="77777777" w:rsidR="00F367E3" w:rsidRPr="00AB01C4" w:rsidRDefault="000F786A">
      <w:pPr>
        <w:pStyle w:val="3"/>
        <w:spacing w:before="156"/>
        <w:ind w:left="711" w:hanging="71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测试仪器</w:t>
      </w:r>
    </w:p>
    <w:p w14:paraId="2AA560BB" w14:textId="77777777" w:rsidR="00F367E3" w:rsidRPr="00AB01C4" w:rsidRDefault="000F786A">
      <w:pPr>
        <w:pStyle w:val="11"/>
        <w:spacing w:line="440" w:lineRule="exact"/>
      </w:pPr>
      <w:r w:rsidRPr="00AB01C4">
        <w:t>数字存储示波器</w:t>
      </w:r>
      <w:r w:rsidRPr="00AB01C4">
        <w:t>Tektronix TDS1002</w:t>
      </w:r>
      <w:r w:rsidRPr="00AB01C4">
        <w:t>；</w:t>
      </w:r>
      <w:r w:rsidRPr="00AB01C4">
        <w:rPr>
          <w:kern w:val="0"/>
          <w:szCs w:val="24"/>
        </w:rPr>
        <w:t>数字万用表</w:t>
      </w:r>
      <w:r w:rsidRPr="00AB01C4">
        <w:rPr>
          <w:kern w:val="0"/>
          <w:szCs w:val="24"/>
        </w:rPr>
        <w:t>U3402A</w:t>
      </w:r>
      <w:r w:rsidRPr="00AB01C4">
        <w:t>；钳形功率计</w:t>
      </w:r>
      <w:r w:rsidRPr="00AB01C4">
        <w:t>Hioki3169-21</w:t>
      </w:r>
    </w:p>
    <w:p w14:paraId="257CC10C" w14:textId="77777777" w:rsidR="00F367E3" w:rsidRPr="00AB01C4" w:rsidRDefault="000F786A">
      <w:pPr>
        <w:pStyle w:val="2"/>
        <w:ind w:left="663" w:hanging="663"/>
      </w:pPr>
      <w:r w:rsidRPr="00AB01C4">
        <w:t>测试结果及其完整性</w:t>
      </w:r>
    </w:p>
    <w:p w14:paraId="3E06BE67" w14:textId="77777777" w:rsidR="00F367E3" w:rsidRPr="00AB01C4" w:rsidRDefault="000F786A">
      <w:pPr>
        <w:pStyle w:val="3"/>
        <w:autoSpaceDE w:val="0"/>
        <w:autoSpaceDN w:val="0"/>
        <w:spacing w:before="156" w:line="300" w:lineRule="auto"/>
        <w:ind w:left="711" w:hanging="711"/>
        <w:jc w:val="left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输出线电压与</w:t>
      </w:r>
      <w:r w:rsidRPr="00AB01C4">
        <w:rPr>
          <w:rFonts w:ascii="Times New Roman" w:hAnsi="Times New Roman" w:cs="Times New Roman"/>
        </w:rPr>
        <w:t>THD</w:t>
      </w:r>
      <w:r w:rsidRPr="00AB01C4">
        <w:rPr>
          <w:rFonts w:ascii="Times New Roman" w:hAnsi="Times New Roman" w:cs="Times New Roman"/>
        </w:rPr>
        <w:t>测试</w:t>
      </w:r>
    </w:p>
    <w:p w14:paraId="23C3557A" w14:textId="77777777" w:rsidR="00F367E3" w:rsidRPr="00AB01C4" w:rsidRDefault="000F786A">
      <w:pPr>
        <w:spacing w:line="440" w:lineRule="exact"/>
        <w:ind w:firstLineChars="200" w:firstLine="480"/>
        <w:rPr>
          <w:rFonts w:cs="Times New Roman"/>
        </w:rPr>
      </w:pPr>
      <w:r w:rsidRPr="00AB01C4">
        <w:rPr>
          <w:rFonts w:cs="Times New Roman"/>
          <w:kern w:val="0"/>
          <w:szCs w:val="24"/>
        </w:rPr>
        <w:t>测试条件：启动逆变器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，调节输入电压为</w:t>
      </w:r>
      <w:r w:rsidRPr="00AB01C4">
        <w:rPr>
          <w:rFonts w:cs="Times New Roman"/>
          <w:kern w:val="0"/>
          <w:szCs w:val="24"/>
        </w:rPr>
        <w:t>50V</w:t>
      </w:r>
      <w:r w:rsidRPr="00AB01C4">
        <w:rPr>
          <w:rFonts w:cs="Times New Roman"/>
          <w:kern w:val="0"/>
          <w:szCs w:val="24"/>
        </w:rPr>
        <w:t>，</w:t>
      </w:r>
      <w:r w:rsidRPr="00AB01C4">
        <w:rPr>
          <w:rFonts w:cs="Times New Roman"/>
        </w:rPr>
        <w:t>调节负载使负载线电流</w:t>
      </w:r>
      <w:r w:rsidRPr="00AB01C4">
        <w:rPr>
          <w:rFonts w:cs="Times New Roman"/>
          <w:i/>
        </w:rPr>
        <w:t>I</w:t>
      </w:r>
      <w:r w:rsidRPr="00AB01C4">
        <w:rPr>
          <w:rFonts w:cs="Times New Roman"/>
          <w:i/>
          <w:vertAlign w:val="subscript"/>
        </w:rPr>
        <w:t>O</w:t>
      </w:r>
      <w:r w:rsidRPr="00AB01C4">
        <w:rPr>
          <w:rFonts w:cs="Times New Roman"/>
        </w:rPr>
        <w:t>为</w:t>
      </w:r>
      <w:r w:rsidRPr="00AB01C4">
        <w:rPr>
          <w:rFonts w:cs="Times New Roman"/>
        </w:rPr>
        <w:t>2A</w:t>
      </w:r>
      <w:r w:rsidRPr="00AB01C4">
        <w:rPr>
          <w:rFonts w:cs="Times New Roman"/>
        </w:rPr>
        <w:t>，使用钳形功率计测量输出线电压有效值、频率与谐波畸变率。</w:t>
      </w:r>
    </w:p>
    <w:p w14:paraId="17B2FDEB" w14:textId="77777777" w:rsidR="00F367E3" w:rsidRPr="00AB01C4" w:rsidRDefault="000F786A">
      <w:pPr>
        <w:pStyle w:val="a7"/>
        <w:jc w:val="center"/>
        <w:rPr>
          <w:rFonts w:cs="Times New Roman"/>
        </w:rPr>
      </w:pPr>
      <w:r w:rsidRPr="00AB01C4">
        <w:rPr>
          <w:rFonts w:cs="Times New Roman"/>
        </w:rPr>
        <w:t>表</w:t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fldChar w:fldCharType="begin"/>
      </w:r>
      <w:r w:rsidRPr="00AB01C4">
        <w:rPr>
          <w:rFonts w:cs="Times New Roman"/>
        </w:rPr>
        <w:instrText xml:space="preserve"> SEQ </w:instrText>
      </w:r>
      <w:r w:rsidRPr="00AB01C4">
        <w:rPr>
          <w:rFonts w:cs="Times New Roman"/>
        </w:rPr>
        <w:instrText>表</w:instrText>
      </w:r>
      <w:r w:rsidRPr="00AB01C4">
        <w:rPr>
          <w:rFonts w:cs="Times New Roman"/>
        </w:rPr>
        <w:instrText xml:space="preserve"> \* ARABIC </w:instrText>
      </w:r>
      <w:r w:rsidRPr="00AB01C4">
        <w:rPr>
          <w:rFonts w:cs="Times New Roman"/>
        </w:rPr>
        <w:fldChar w:fldCharType="separate"/>
      </w:r>
      <w:r w:rsidRPr="00AB01C4">
        <w:rPr>
          <w:rFonts w:cs="Times New Roman"/>
        </w:rPr>
        <w:t>1</w:t>
      </w:r>
      <w:r w:rsidRPr="00AB01C4">
        <w:rPr>
          <w:rFonts w:cs="Times New Roman"/>
        </w:rPr>
        <w:fldChar w:fldCharType="end"/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t>逆变器</w:t>
      </w:r>
      <w:r w:rsidRPr="00AB01C4">
        <w:rPr>
          <w:rFonts w:cs="Times New Roman"/>
        </w:rPr>
        <w:t>1</w:t>
      </w:r>
      <w:r w:rsidRPr="00AB01C4">
        <w:rPr>
          <w:rFonts w:cs="Times New Roman"/>
        </w:rPr>
        <w:t>输出测试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1559"/>
        <w:gridCol w:w="1701"/>
        <w:gridCol w:w="1213"/>
      </w:tblGrid>
      <w:tr w:rsidR="00F367E3" w:rsidRPr="00AB01C4" w14:paraId="17801C71" w14:textId="77777777">
        <w:trPr>
          <w:trHeight w:hRule="exact" w:val="340"/>
        </w:trPr>
        <w:tc>
          <w:tcPr>
            <w:tcW w:w="2263" w:type="dxa"/>
          </w:tcPr>
          <w:p w14:paraId="48C3D69E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测量位置</w:t>
            </w:r>
          </w:p>
        </w:tc>
        <w:tc>
          <w:tcPr>
            <w:tcW w:w="1560" w:type="dxa"/>
          </w:tcPr>
          <w:p w14:paraId="1C0D58B9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AB</w:t>
            </w:r>
            <w:r w:rsidRPr="00AB01C4">
              <w:rPr>
                <w:rFonts w:cs="Times New Roman"/>
                <w:kern w:val="0"/>
                <w:szCs w:val="24"/>
              </w:rPr>
              <w:t>线</w:t>
            </w:r>
          </w:p>
        </w:tc>
        <w:tc>
          <w:tcPr>
            <w:tcW w:w="1559" w:type="dxa"/>
          </w:tcPr>
          <w:p w14:paraId="47116535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BC</w:t>
            </w:r>
            <w:r w:rsidRPr="00AB01C4">
              <w:rPr>
                <w:rFonts w:cs="Times New Roman"/>
                <w:kern w:val="0"/>
                <w:szCs w:val="24"/>
              </w:rPr>
              <w:t>线</w:t>
            </w:r>
          </w:p>
        </w:tc>
        <w:tc>
          <w:tcPr>
            <w:tcW w:w="1701" w:type="dxa"/>
          </w:tcPr>
          <w:p w14:paraId="01647E58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AC</w:t>
            </w:r>
            <w:r w:rsidRPr="00AB01C4">
              <w:rPr>
                <w:rFonts w:cs="Times New Roman"/>
                <w:kern w:val="0"/>
                <w:szCs w:val="24"/>
              </w:rPr>
              <w:t>线</w:t>
            </w:r>
          </w:p>
        </w:tc>
        <w:tc>
          <w:tcPr>
            <w:tcW w:w="1213" w:type="dxa"/>
          </w:tcPr>
          <w:p w14:paraId="074FB284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平均值</w:t>
            </w:r>
          </w:p>
        </w:tc>
      </w:tr>
      <w:tr w:rsidR="00F367E3" w:rsidRPr="00AB01C4" w14:paraId="305FA664" w14:textId="77777777">
        <w:trPr>
          <w:trHeight w:hRule="exact" w:val="340"/>
        </w:trPr>
        <w:tc>
          <w:tcPr>
            <w:tcW w:w="2263" w:type="dxa"/>
          </w:tcPr>
          <w:p w14:paraId="28CFD9A8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输出线电压</w:t>
            </w:r>
            <w:r w:rsidRPr="00AB01C4">
              <w:rPr>
                <w:rFonts w:cs="Times New Roman"/>
                <w:kern w:val="0"/>
                <w:szCs w:val="24"/>
              </w:rPr>
              <w:t>/V</w:t>
            </w:r>
          </w:p>
        </w:tc>
        <w:tc>
          <w:tcPr>
            <w:tcW w:w="1560" w:type="dxa"/>
          </w:tcPr>
          <w:p w14:paraId="48DDBF82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24.02</w:t>
            </w:r>
          </w:p>
        </w:tc>
        <w:tc>
          <w:tcPr>
            <w:tcW w:w="1559" w:type="dxa"/>
          </w:tcPr>
          <w:p w14:paraId="7E08CCA1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24.00</w:t>
            </w:r>
          </w:p>
        </w:tc>
        <w:tc>
          <w:tcPr>
            <w:tcW w:w="1701" w:type="dxa"/>
          </w:tcPr>
          <w:p w14:paraId="329F4250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24.01</w:t>
            </w:r>
          </w:p>
        </w:tc>
        <w:tc>
          <w:tcPr>
            <w:tcW w:w="1213" w:type="dxa"/>
          </w:tcPr>
          <w:p w14:paraId="22BFBA6D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24.01</w:t>
            </w:r>
          </w:p>
        </w:tc>
      </w:tr>
      <w:tr w:rsidR="00F367E3" w:rsidRPr="00AB01C4" w14:paraId="6144F46C" w14:textId="77777777">
        <w:trPr>
          <w:trHeight w:hRule="exact" w:val="340"/>
        </w:trPr>
        <w:tc>
          <w:tcPr>
            <w:tcW w:w="2263" w:type="dxa"/>
          </w:tcPr>
          <w:p w14:paraId="607F060B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输出线电压频率</w:t>
            </w:r>
            <w:r w:rsidRPr="00AB01C4">
              <w:rPr>
                <w:rFonts w:cs="Times New Roman"/>
                <w:kern w:val="0"/>
                <w:szCs w:val="24"/>
              </w:rPr>
              <w:t>/Hz</w:t>
            </w:r>
          </w:p>
        </w:tc>
        <w:tc>
          <w:tcPr>
            <w:tcW w:w="1560" w:type="dxa"/>
          </w:tcPr>
          <w:p w14:paraId="0417CB49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49.99</w:t>
            </w:r>
          </w:p>
        </w:tc>
        <w:tc>
          <w:tcPr>
            <w:tcW w:w="1559" w:type="dxa"/>
          </w:tcPr>
          <w:p w14:paraId="1FDE6997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50.00</w:t>
            </w:r>
          </w:p>
        </w:tc>
        <w:tc>
          <w:tcPr>
            <w:tcW w:w="1701" w:type="dxa"/>
          </w:tcPr>
          <w:p w14:paraId="328596EE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50.01</w:t>
            </w:r>
          </w:p>
        </w:tc>
        <w:tc>
          <w:tcPr>
            <w:tcW w:w="1213" w:type="dxa"/>
          </w:tcPr>
          <w:p w14:paraId="49FBF077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50.00</w:t>
            </w:r>
          </w:p>
        </w:tc>
      </w:tr>
      <w:tr w:rsidR="00F367E3" w:rsidRPr="00AB01C4" w14:paraId="633F5D06" w14:textId="77777777">
        <w:trPr>
          <w:trHeight w:hRule="exact" w:val="340"/>
        </w:trPr>
        <w:tc>
          <w:tcPr>
            <w:tcW w:w="2263" w:type="dxa"/>
          </w:tcPr>
          <w:p w14:paraId="2D61C25B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输出线电流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1560" w:type="dxa"/>
          </w:tcPr>
          <w:p w14:paraId="1A69DED9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2.03</w:t>
            </w:r>
          </w:p>
        </w:tc>
        <w:tc>
          <w:tcPr>
            <w:tcW w:w="1559" w:type="dxa"/>
          </w:tcPr>
          <w:p w14:paraId="6A96F0BD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2.05</w:t>
            </w:r>
          </w:p>
        </w:tc>
        <w:tc>
          <w:tcPr>
            <w:tcW w:w="1701" w:type="dxa"/>
          </w:tcPr>
          <w:p w14:paraId="3B9E6E8F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2.04</w:t>
            </w:r>
          </w:p>
        </w:tc>
        <w:tc>
          <w:tcPr>
            <w:tcW w:w="1213" w:type="dxa"/>
          </w:tcPr>
          <w:p w14:paraId="48042D01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2.04</w:t>
            </w:r>
          </w:p>
        </w:tc>
      </w:tr>
      <w:tr w:rsidR="00F367E3" w:rsidRPr="00AB01C4" w14:paraId="22A34634" w14:textId="77777777">
        <w:trPr>
          <w:trHeight w:hRule="exact" w:val="340"/>
        </w:trPr>
        <w:tc>
          <w:tcPr>
            <w:tcW w:w="2263" w:type="dxa"/>
          </w:tcPr>
          <w:p w14:paraId="10E08AF8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THD</w:t>
            </w:r>
          </w:p>
        </w:tc>
        <w:tc>
          <w:tcPr>
            <w:tcW w:w="1560" w:type="dxa"/>
          </w:tcPr>
          <w:p w14:paraId="11401321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0.58%</w:t>
            </w:r>
          </w:p>
        </w:tc>
        <w:tc>
          <w:tcPr>
            <w:tcW w:w="1559" w:type="dxa"/>
          </w:tcPr>
          <w:p w14:paraId="622A93F5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0.69%</w:t>
            </w:r>
          </w:p>
        </w:tc>
        <w:tc>
          <w:tcPr>
            <w:tcW w:w="1701" w:type="dxa"/>
          </w:tcPr>
          <w:p w14:paraId="167AF5F9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0.61%</w:t>
            </w:r>
          </w:p>
        </w:tc>
        <w:tc>
          <w:tcPr>
            <w:tcW w:w="1213" w:type="dxa"/>
          </w:tcPr>
          <w:p w14:paraId="063B0E61" w14:textId="77777777" w:rsidR="00F367E3" w:rsidRPr="00AB01C4" w:rsidRDefault="000F786A">
            <w:pPr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0.63%</w:t>
            </w:r>
          </w:p>
        </w:tc>
      </w:tr>
    </w:tbl>
    <w:p w14:paraId="6CC8FDBF" w14:textId="77777777" w:rsidR="00F367E3" w:rsidRPr="00AB01C4" w:rsidRDefault="000F786A">
      <w:pPr>
        <w:pStyle w:val="3"/>
        <w:spacing w:before="156"/>
        <w:ind w:left="711" w:hanging="71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逆变器效率测试</w:t>
      </w:r>
    </w:p>
    <w:p w14:paraId="75BB85D0" w14:textId="77777777" w:rsidR="00F367E3" w:rsidRPr="00AB01C4" w:rsidRDefault="000F786A">
      <w:pPr>
        <w:spacing w:line="440" w:lineRule="exact"/>
        <w:ind w:firstLineChars="200" w:firstLine="480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测试条件：调节负载使负载线电流</w:t>
      </w:r>
      <w:r w:rsidRPr="00AB01C4">
        <w:rPr>
          <w:rFonts w:cs="Times New Roman"/>
          <w:i/>
          <w:kern w:val="0"/>
          <w:szCs w:val="24"/>
        </w:rPr>
        <w:t>I</w:t>
      </w:r>
      <w:r w:rsidRPr="00AB01C4">
        <w:rPr>
          <w:rFonts w:cs="Times New Roman"/>
          <w:i/>
          <w:kern w:val="0"/>
          <w:szCs w:val="24"/>
          <w:vertAlign w:val="subscript"/>
        </w:rPr>
        <w:t>O</w:t>
      </w:r>
      <w:r w:rsidRPr="00AB01C4">
        <w:rPr>
          <w:rFonts w:cs="Times New Roman"/>
          <w:kern w:val="0"/>
          <w:szCs w:val="24"/>
        </w:rPr>
        <w:t>为</w:t>
      </w:r>
      <w:r w:rsidRPr="00AB01C4">
        <w:rPr>
          <w:rFonts w:cs="Times New Roman"/>
          <w:kern w:val="0"/>
          <w:szCs w:val="24"/>
        </w:rPr>
        <w:t>2A</w:t>
      </w:r>
      <w:r w:rsidRPr="00AB01C4">
        <w:rPr>
          <w:rFonts w:cs="Times New Roman"/>
          <w:kern w:val="0"/>
          <w:szCs w:val="24"/>
        </w:rPr>
        <w:t>，使用万用表测量输入电压电流并测量三相线电压电流，计算逆变器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效率。</w:t>
      </w:r>
    </w:p>
    <w:p w14:paraId="36097F77" w14:textId="77777777" w:rsidR="00F367E3" w:rsidRPr="00AB01C4" w:rsidRDefault="000F786A">
      <w:pPr>
        <w:pStyle w:val="a7"/>
        <w:jc w:val="center"/>
        <w:rPr>
          <w:rFonts w:cs="Times New Roman"/>
        </w:rPr>
      </w:pPr>
      <w:r w:rsidRPr="00AB01C4">
        <w:rPr>
          <w:rFonts w:cs="Times New Roman"/>
        </w:rPr>
        <w:t>表</w:t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fldChar w:fldCharType="begin"/>
      </w:r>
      <w:r w:rsidRPr="00AB01C4">
        <w:rPr>
          <w:rFonts w:cs="Times New Roman"/>
        </w:rPr>
        <w:instrText xml:space="preserve"> SEQ </w:instrText>
      </w:r>
      <w:r w:rsidRPr="00AB01C4">
        <w:rPr>
          <w:rFonts w:cs="Times New Roman"/>
        </w:rPr>
        <w:instrText>表</w:instrText>
      </w:r>
      <w:r w:rsidRPr="00AB01C4">
        <w:rPr>
          <w:rFonts w:cs="Times New Roman"/>
        </w:rPr>
        <w:instrText xml:space="preserve"> \* ARABIC </w:instrText>
      </w:r>
      <w:r w:rsidRPr="00AB01C4">
        <w:rPr>
          <w:rFonts w:cs="Times New Roman"/>
        </w:rPr>
        <w:fldChar w:fldCharType="separate"/>
      </w:r>
      <w:r w:rsidRPr="00AB01C4">
        <w:rPr>
          <w:rFonts w:cs="Times New Roman"/>
        </w:rPr>
        <w:t>2</w:t>
      </w:r>
      <w:r w:rsidRPr="00AB01C4">
        <w:rPr>
          <w:rFonts w:cs="Times New Roman"/>
        </w:rPr>
        <w:fldChar w:fldCharType="end"/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t>逆变器</w:t>
      </w:r>
      <w:r w:rsidRPr="00AB01C4">
        <w:rPr>
          <w:rFonts w:cs="Times New Roman"/>
        </w:rPr>
        <w:t>1</w:t>
      </w:r>
      <w:r w:rsidRPr="00AB01C4">
        <w:rPr>
          <w:rFonts w:cs="Times New Roman"/>
        </w:rPr>
        <w:t>效率测试</w:t>
      </w:r>
    </w:p>
    <w:tbl>
      <w:tblPr>
        <w:tblStyle w:val="af0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2809"/>
        <w:gridCol w:w="1297"/>
        <w:gridCol w:w="1843"/>
        <w:gridCol w:w="1559"/>
        <w:gridCol w:w="1701"/>
      </w:tblGrid>
      <w:tr w:rsidR="00F367E3" w:rsidRPr="00AB01C4" w14:paraId="4144BFDA" w14:textId="77777777">
        <w:trPr>
          <w:trHeight w:hRule="exact" w:val="340"/>
          <w:jc w:val="center"/>
        </w:trPr>
        <w:tc>
          <w:tcPr>
            <w:tcW w:w="2809" w:type="dxa"/>
          </w:tcPr>
          <w:p w14:paraId="256BB84C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  <w:vertAlign w:val="subscript"/>
              </w:rPr>
            </w:pPr>
            <w:r w:rsidRPr="00AB01C4">
              <w:rPr>
                <w:rFonts w:cs="Times New Roman"/>
                <w:kern w:val="0"/>
                <w:szCs w:val="24"/>
              </w:rPr>
              <w:t>输入电压</w:t>
            </w:r>
            <w:r w:rsidRPr="00AB01C4">
              <w:rPr>
                <w:rFonts w:cs="Times New Roman"/>
                <w:i/>
                <w:kern w:val="0"/>
                <w:szCs w:val="24"/>
              </w:rPr>
              <w:t>U</w:t>
            </w:r>
            <w:r w:rsidRPr="00AB01C4">
              <w:rPr>
                <w:rFonts w:cs="Times New Roman"/>
                <w:i/>
                <w:kern w:val="0"/>
                <w:szCs w:val="24"/>
                <w:vertAlign w:val="subscript"/>
              </w:rPr>
              <w:t>IN</w:t>
            </w:r>
            <w:r w:rsidRPr="00AB01C4">
              <w:rPr>
                <w:rFonts w:cs="Times New Roman"/>
                <w:kern w:val="0"/>
                <w:szCs w:val="24"/>
              </w:rPr>
              <w:t>/V</w:t>
            </w:r>
          </w:p>
        </w:tc>
        <w:tc>
          <w:tcPr>
            <w:tcW w:w="1297" w:type="dxa"/>
          </w:tcPr>
          <w:p w14:paraId="3089FAB3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50.32</w:t>
            </w:r>
          </w:p>
        </w:tc>
        <w:tc>
          <w:tcPr>
            <w:tcW w:w="1843" w:type="dxa"/>
          </w:tcPr>
          <w:p w14:paraId="38637C9F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输入电流</w:t>
            </w:r>
            <w:r w:rsidRPr="00AB01C4">
              <w:rPr>
                <w:rFonts w:cs="Times New Roman"/>
                <w:i/>
                <w:kern w:val="0"/>
                <w:szCs w:val="24"/>
              </w:rPr>
              <w:t>I</w:t>
            </w:r>
            <w:r w:rsidRPr="00AB01C4">
              <w:rPr>
                <w:rFonts w:cs="Times New Roman"/>
                <w:i/>
                <w:kern w:val="0"/>
                <w:szCs w:val="24"/>
                <w:vertAlign w:val="subscript"/>
              </w:rPr>
              <w:t>IN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1559" w:type="dxa"/>
          </w:tcPr>
          <w:p w14:paraId="5BB0A033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1.83</w:t>
            </w:r>
          </w:p>
        </w:tc>
        <w:tc>
          <w:tcPr>
            <w:tcW w:w="1701" w:type="dxa"/>
          </w:tcPr>
          <w:p w14:paraId="21FEA676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效率</w:t>
            </w:r>
          </w:p>
        </w:tc>
      </w:tr>
      <w:tr w:rsidR="00F367E3" w:rsidRPr="00AB01C4" w14:paraId="1E4F20D0" w14:textId="77777777">
        <w:trPr>
          <w:trHeight w:hRule="exact" w:val="340"/>
          <w:jc w:val="center"/>
        </w:trPr>
        <w:tc>
          <w:tcPr>
            <w:tcW w:w="2809" w:type="dxa"/>
          </w:tcPr>
          <w:p w14:paraId="0580F6E0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输出</w:t>
            </w:r>
            <w:r w:rsidRPr="00AB01C4">
              <w:rPr>
                <w:rFonts w:cs="Times New Roman"/>
                <w:kern w:val="0"/>
                <w:szCs w:val="24"/>
              </w:rPr>
              <w:t>AB</w:t>
            </w:r>
            <w:r w:rsidRPr="00AB01C4">
              <w:rPr>
                <w:rFonts w:cs="Times New Roman"/>
                <w:kern w:val="0"/>
                <w:szCs w:val="24"/>
              </w:rPr>
              <w:t>线电压</w:t>
            </w:r>
            <w:r w:rsidRPr="00AB01C4">
              <w:rPr>
                <w:rFonts w:cs="Times New Roman"/>
                <w:i/>
                <w:kern w:val="0"/>
                <w:szCs w:val="24"/>
              </w:rPr>
              <w:t>U</w:t>
            </w:r>
            <w:r w:rsidRPr="00AB01C4">
              <w:rPr>
                <w:rFonts w:cs="Times New Roman"/>
                <w:i/>
                <w:kern w:val="0"/>
                <w:szCs w:val="24"/>
                <w:vertAlign w:val="subscript"/>
              </w:rPr>
              <w:t>AB</w:t>
            </w:r>
            <w:r w:rsidRPr="00AB01C4">
              <w:rPr>
                <w:rFonts w:cs="Times New Roman"/>
                <w:kern w:val="0"/>
                <w:szCs w:val="24"/>
              </w:rPr>
              <w:t>/V</w:t>
            </w:r>
          </w:p>
        </w:tc>
        <w:tc>
          <w:tcPr>
            <w:tcW w:w="1297" w:type="dxa"/>
          </w:tcPr>
          <w:p w14:paraId="3F8B9956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24.02</w:t>
            </w:r>
          </w:p>
        </w:tc>
        <w:tc>
          <w:tcPr>
            <w:tcW w:w="1843" w:type="dxa"/>
          </w:tcPr>
          <w:p w14:paraId="6986474A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输出电流</w:t>
            </w:r>
            <w:r w:rsidRPr="00AB01C4">
              <w:rPr>
                <w:rFonts w:cs="Times New Roman"/>
                <w:i/>
                <w:kern w:val="0"/>
                <w:szCs w:val="24"/>
              </w:rPr>
              <w:t>I</w:t>
            </w:r>
            <w:r w:rsidRPr="00AB01C4">
              <w:rPr>
                <w:rFonts w:cs="Times New Roman"/>
                <w:i/>
                <w:kern w:val="0"/>
                <w:szCs w:val="24"/>
                <w:vertAlign w:val="subscript"/>
              </w:rPr>
              <w:t>A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1559" w:type="dxa"/>
          </w:tcPr>
          <w:p w14:paraId="5F69D3EC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2.03</w:t>
            </w:r>
          </w:p>
        </w:tc>
        <w:tc>
          <w:tcPr>
            <w:tcW w:w="1701" w:type="dxa"/>
            <w:vMerge w:val="restart"/>
            <w:vAlign w:val="center"/>
          </w:tcPr>
          <w:p w14:paraId="79F3F01A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position w:val="-6"/>
              </w:rPr>
              <w:object w:dxaOrig="824" w:dyaOrig="275" w14:anchorId="2506C7AF">
                <v:shape id="_x0000_i1037" type="#_x0000_t75" style="width:41.15pt;height:13.7pt" o:ole="">
                  <v:imagedata r:id="rId33" o:title=""/>
                </v:shape>
                <o:OLEObject Type="Embed" ProgID="Equation.DSMT4" ShapeID="_x0000_i1037" DrawAspect="Content" ObjectID="_1582553762" r:id="rId34"/>
              </w:object>
            </w:r>
          </w:p>
        </w:tc>
      </w:tr>
      <w:tr w:rsidR="00F367E3" w:rsidRPr="00AB01C4" w14:paraId="0D74DC79" w14:textId="77777777">
        <w:trPr>
          <w:trHeight w:hRule="exact" w:val="340"/>
          <w:jc w:val="center"/>
        </w:trPr>
        <w:tc>
          <w:tcPr>
            <w:tcW w:w="2809" w:type="dxa"/>
          </w:tcPr>
          <w:p w14:paraId="5CAA9FB5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输出</w:t>
            </w:r>
            <w:r w:rsidRPr="00AB01C4">
              <w:rPr>
                <w:rFonts w:cs="Times New Roman"/>
                <w:kern w:val="0"/>
                <w:szCs w:val="24"/>
              </w:rPr>
              <w:t>BC</w:t>
            </w:r>
            <w:r w:rsidRPr="00AB01C4">
              <w:rPr>
                <w:rFonts w:cs="Times New Roman"/>
                <w:kern w:val="0"/>
                <w:szCs w:val="24"/>
              </w:rPr>
              <w:t>线电压</w:t>
            </w:r>
            <w:r w:rsidRPr="00AB01C4">
              <w:rPr>
                <w:rFonts w:cs="Times New Roman"/>
                <w:i/>
                <w:kern w:val="0"/>
                <w:szCs w:val="24"/>
              </w:rPr>
              <w:t>V</w:t>
            </w:r>
            <w:r w:rsidRPr="00AB01C4">
              <w:rPr>
                <w:rFonts w:cs="Times New Roman"/>
                <w:i/>
                <w:kern w:val="0"/>
                <w:szCs w:val="24"/>
                <w:vertAlign w:val="subscript"/>
              </w:rPr>
              <w:t>BC</w:t>
            </w:r>
            <w:r w:rsidRPr="00AB01C4">
              <w:rPr>
                <w:rFonts w:cs="Times New Roman"/>
                <w:kern w:val="0"/>
                <w:szCs w:val="24"/>
              </w:rPr>
              <w:t>/V</w:t>
            </w:r>
          </w:p>
        </w:tc>
        <w:tc>
          <w:tcPr>
            <w:tcW w:w="1297" w:type="dxa"/>
          </w:tcPr>
          <w:p w14:paraId="18BDBBEC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24.00</w:t>
            </w:r>
          </w:p>
        </w:tc>
        <w:tc>
          <w:tcPr>
            <w:tcW w:w="1843" w:type="dxa"/>
          </w:tcPr>
          <w:p w14:paraId="41DF060E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输出电流</w:t>
            </w:r>
            <w:r w:rsidRPr="00AB01C4">
              <w:rPr>
                <w:rFonts w:cs="Times New Roman"/>
                <w:i/>
                <w:kern w:val="0"/>
                <w:szCs w:val="24"/>
              </w:rPr>
              <w:t>I</w:t>
            </w:r>
            <w:r w:rsidRPr="00AB01C4">
              <w:rPr>
                <w:rFonts w:cs="Times New Roman"/>
                <w:i/>
                <w:kern w:val="0"/>
                <w:szCs w:val="24"/>
                <w:vertAlign w:val="subscript"/>
              </w:rPr>
              <w:t>B</w:t>
            </w:r>
            <w:r w:rsidRPr="00AB01C4">
              <w:rPr>
                <w:rFonts w:cs="Times New Roman"/>
                <w:kern w:val="0"/>
                <w:szCs w:val="24"/>
                <w:vertAlign w:val="subscript"/>
              </w:rPr>
              <w:t xml:space="preserve"> 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1559" w:type="dxa"/>
          </w:tcPr>
          <w:p w14:paraId="23F81F34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2.05</w:t>
            </w:r>
          </w:p>
        </w:tc>
        <w:tc>
          <w:tcPr>
            <w:tcW w:w="1701" w:type="dxa"/>
            <w:vMerge/>
          </w:tcPr>
          <w:p w14:paraId="00D1D8C0" w14:textId="77777777" w:rsidR="00F367E3" w:rsidRPr="00AB01C4" w:rsidRDefault="00F367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F367E3" w:rsidRPr="00AB01C4" w14:paraId="15B9A70A" w14:textId="77777777">
        <w:trPr>
          <w:trHeight w:hRule="exact" w:val="340"/>
          <w:jc w:val="center"/>
        </w:trPr>
        <w:tc>
          <w:tcPr>
            <w:tcW w:w="2809" w:type="dxa"/>
          </w:tcPr>
          <w:p w14:paraId="573AD391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输出</w:t>
            </w:r>
            <w:r w:rsidRPr="00AB01C4">
              <w:rPr>
                <w:rFonts w:cs="Times New Roman"/>
                <w:kern w:val="0"/>
                <w:szCs w:val="24"/>
              </w:rPr>
              <w:t>AC</w:t>
            </w:r>
            <w:r w:rsidRPr="00AB01C4">
              <w:rPr>
                <w:rFonts w:cs="Times New Roman"/>
                <w:kern w:val="0"/>
                <w:szCs w:val="24"/>
              </w:rPr>
              <w:t>线电压</w:t>
            </w:r>
            <w:r w:rsidRPr="00AB01C4">
              <w:rPr>
                <w:rFonts w:cs="Times New Roman"/>
                <w:i/>
                <w:kern w:val="0"/>
                <w:szCs w:val="24"/>
              </w:rPr>
              <w:t>U</w:t>
            </w:r>
            <w:r w:rsidRPr="00AB01C4">
              <w:rPr>
                <w:rFonts w:cs="Times New Roman"/>
                <w:i/>
                <w:kern w:val="0"/>
                <w:szCs w:val="24"/>
                <w:vertAlign w:val="subscript"/>
              </w:rPr>
              <w:t>AC</w:t>
            </w:r>
            <w:r w:rsidRPr="00AB01C4">
              <w:rPr>
                <w:rFonts w:cs="Times New Roman"/>
                <w:kern w:val="0"/>
                <w:szCs w:val="24"/>
              </w:rPr>
              <w:t>/V</w:t>
            </w:r>
          </w:p>
        </w:tc>
        <w:tc>
          <w:tcPr>
            <w:tcW w:w="1297" w:type="dxa"/>
          </w:tcPr>
          <w:p w14:paraId="06D33D34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24.01</w:t>
            </w:r>
          </w:p>
        </w:tc>
        <w:tc>
          <w:tcPr>
            <w:tcW w:w="1843" w:type="dxa"/>
          </w:tcPr>
          <w:p w14:paraId="70DFB5AD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输出电流</w:t>
            </w:r>
            <w:r w:rsidRPr="00AB01C4">
              <w:rPr>
                <w:rFonts w:cs="Times New Roman"/>
                <w:i/>
                <w:kern w:val="0"/>
                <w:szCs w:val="24"/>
              </w:rPr>
              <w:t>I</w:t>
            </w:r>
            <w:r w:rsidRPr="00AB01C4">
              <w:rPr>
                <w:rFonts w:cs="Times New Roman"/>
                <w:i/>
                <w:kern w:val="0"/>
                <w:szCs w:val="24"/>
                <w:vertAlign w:val="subscript"/>
              </w:rPr>
              <w:t>C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1559" w:type="dxa"/>
          </w:tcPr>
          <w:p w14:paraId="51499A1E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2.04</w:t>
            </w:r>
          </w:p>
        </w:tc>
        <w:tc>
          <w:tcPr>
            <w:tcW w:w="1701" w:type="dxa"/>
            <w:vMerge/>
          </w:tcPr>
          <w:p w14:paraId="0FAA5CE0" w14:textId="77777777" w:rsidR="00F367E3" w:rsidRPr="00AB01C4" w:rsidRDefault="00F367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</w:tbl>
    <w:p w14:paraId="0E49DDD0" w14:textId="77777777" w:rsidR="00F367E3" w:rsidRPr="00AB01C4" w:rsidRDefault="000F786A">
      <w:pPr>
        <w:pStyle w:val="3"/>
        <w:spacing w:before="156"/>
        <w:ind w:left="711" w:hanging="71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负载调整率测试</w:t>
      </w:r>
    </w:p>
    <w:p w14:paraId="42CF2A5C" w14:textId="77777777" w:rsidR="00F367E3" w:rsidRPr="00AB01C4" w:rsidRDefault="000F786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测试条件：调节负载电流在</w:t>
      </w:r>
      <w:r w:rsidRPr="00AB01C4">
        <w:rPr>
          <w:rFonts w:cs="Times New Roman"/>
          <w:kern w:val="0"/>
          <w:szCs w:val="24"/>
        </w:rPr>
        <w:t>0~2A</w:t>
      </w:r>
      <w:r w:rsidRPr="00AB01C4">
        <w:rPr>
          <w:rFonts w:cs="Times New Roman"/>
          <w:kern w:val="0"/>
          <w:szCs w:val="24"/>
        </w:rPr>
        <w:t>内变化</w:t>
      </w:r>
      <w:r w:rsidRPr="00AB01C4">
        <w:rPr>
          <w:rFonts w:cs="Times New Roman"/>
          <w:kern w:val="0"/>
          <w:szCs w:val="24"/>
        </w:rPr>
        <w:t>,</w:t>
      </w:r>
      <w:r w:rsidRPr="00AB01C4">
        <w:rPr>
          <w:rFonts w:cs="Times New Roman"/>
          <w:kern w:val="0"/>
          <w:szCs w:val="24"/>
        </w:rPr>
        <w:t>测量输出电压计算负载调整率。</w:t>
      </w:r>
    </w:p>
    <w:p w14:paraId="2098F54C" w14:textId="77777777" w:rsidR="00F367E3" w:rsidRPr="00AB01C4" w:rsidRDefault="000F786A">
      <w:pPr>
        <w:pStyle w:val="a7"/>
        <w:jc w:val="center"/>
        <w:rPr>
          <w:rFonts w:cs="Times New Roman"/>
          <w:szCs w:val="24"/>
        </w:rPr>
      </w:pPr>
      <w:r w:rsidRPr="00AB01C4">
        <w:rPr>
          <w:rFonts w:cs="Times New Roman"/>
        </w:rPr>
        <w:t>表</w:t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fldChar w:fldCharType="begin"/>
      </w:r>
      <w:r w:rsidRPr="00AB01C4">
        <w:rPr>
          <w:rFonts w:cs="Times New Roman"/>
        </w:rPr>
        <w:instrText xml:space="preserve"> SEQ </w:instrText>
      </w:r>
      <w:r w:rsidRPr="00AB01C4">
        <w:rPr>
          <w:rFonts w:cs="Times New Roman"/>
        </w:rPr>
        <w:instrText>表</w:instrText>
      </w:r>
      <w:r w:rsidRPr="00AB01C4">
        <w:rPr>
          <w:rFonts w:cs="Times New Roman"/>
        </w:rPr>
        <w:instrText xml:space="preserve"> \* ARABIC </w:instrText>
      </w:r>
      <w:r w:rsidRPr="00AB01C4">
        <w:rPr>
          <w:rFonts w:cs="Times New Roman"/>
        </w:rPr>
        <w:fldChar w:fldCharType="separate"/>
      </w:r>
      <w:r w:rsidRPr="00AB01C4">
        <w:rPr>
          <w:rFonts w:cs="Times New Roman"/>
        </w:rPr>
        <w:t>3</w:t>
      </w:r>
      <w:r w:rsidRPr="00AB01C4">
        <w:rPr>
          <w:rFonts w:cs="Times New Roman"/>
        </w:rPr>
        <w:fldChar w:fldCharType="end"/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t>逆变器</w:t>
      </w:r>
      <w:r w:rsidRPr="00AB01C4">
        <w:rPr>
          <w:rFonts w:cs="Times New Roman"/>
        </w:rPr>
        <w:t>1</w:t>
      </w:r>
      <w:r w:rsidRPr="00AB01C4">
        <w:rPr>
          <w:rFonts w:cs="Times New Roman"/>
        </w:rPr>
        <w:t>负载调整率测试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1853"/>
        <w:gridCol w:w="2144"/>
        <w:gridCol w:w="2238"/>
        <w:gridCol w:w="2061"/>
      </w:tblGrid>
      <w:tr w:rsidR="00F367E3" w:rsidRPr="00AB01C4" w14:paraId="2F4B5603" w14:textId="77777777">
        <w:trPr>
          <w:trHeight w:hRule="exact" w:val="340"/>
        </w:trPr>
        <w:tc>
          <w:tcPr>
            <w:tcW w:w="1853" w:type="dxa"/>
          </w:tcPr>
          <w:p w14:paraId="27073156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负载电流</w:t>
            </w:r>
            <w:r w:rsidRPr="00AB01C4">
              <w:rPr>
                <w:rFonts w:cs="Times New Roman"/>
                <w:i/>
                <w:kern w:val="0"/>
                <w:szCs w:val="24"/>
              </w:rPr>
              <w:t>I</w:t>
            </w:r>
            <w:r w:rsidRPr="00AB01C4">
              <w:rPr>
                <w:rFonts w:cs="Times New Roman"/>
                <w:i/>
                <w:kern w:val="0"/>
                <w:szCs w:val="24"/>
                <w:vertAlign w:val="subscript"/>
              </w:rPr>
              <w:t>O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2144" w:type="dxa"/>
          </w:tcPr>
          <w:p w14:paraId="59FC8A14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</w:t>
            </w:r>
          </w:p>
        </w:tc>
        <w:tc>
          <w:tcPr>
            <w:tcW w:w="2238" w:type="dxa"/>
          </w:tcPr>
          <w:p w14:paraId="484A194D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2.03</w:t>
            </w:r>
          </w:p>
        </w:tc>
        <w:tc>
          <w:tcPr>
            <w:tcW w:w="2061" w:type="dxa"/>
          </w:tcPr>
          <w:p w14:paraId="5DB9785C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负载调整率</w:t>
            </w:r>
          </w:p>
        </w:tc>
      </w:tr>
      <w:tr w:rsidR="00F367E3" w:rsidRPr="00AB01C4" w14:paraId="0339276B" w14:textId="77777777">
        <w:trPr>
          <w:trHeight w:hRule="exact" w:val="340"/>
        </w:trPr>
        <w:tc>
          <w:tcPr>
            <w:tcW w:w="1853" w:type="dxa"/>
          </w:tcPr>
          <w:p w14:paraId="782F7CD7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输出电压</w:t>
            </w:r>
            <w:r w:rsidRPr="00AB01C4">
              <w:rPr>
                <w:rFonts w:cs="Times New Roman"/>
                <w:i/>
                <w:kern w:val="0"/>
                <w:szCs w:val="24"/>
              </w:rPr>
              <w:t>U</w:t>
            </w:r>
            <w:r w:rsidRPr="00AB01C4">
              <w:rPr>
                <w:rFonts w:cs="Times New Roman"/>
                <w:i/>
                <w:kern w:val="0"/>
                <w:szCs w:val="24"/>
                <w:vertAlign w:val="subscript"/>
              </w:rPr>
              <w:t>O</w:t>
            </w:r>
            <w:r w:rsidRPr="00AB01C4">
              <w:rPr>
                <w:rFonts w:cs="Times New Roman"/>
                <w:kern w:val="0"/>
                <w:szCs w:val="24"/>
              </w:rPr>
              <w:t>/V</w:t>
            </w:r>
          </w:p>
        </w:tc>
        <w:tc>
          <w:tcPr>
            <w:tcW w:w="2144" w:type="dxa"/>
          </w:tcPr>
          <w:p w14:paraId="50D53672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23.98</w:t>
            </w:r>
          </w:p>
        </w:tc>
        <w:tc>
          <w:tcPr>
            <w:tcW w:w="2238" w:type="dxa"/>
          </w:tcPr>
          <w:p w14:paraId="1E969473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24.01</w:t>
            </w:r>
          </w:p>
        </w:tc>
        <w:tc>
          <w:tcPr>
            <w:tcW w:w="2061" w:type="dxa"/>
          </w:tcPr>
          <w:p w14:paraId="11C9BBDF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0.12%</w:t>
            </w:r>
          </w:p>
        </w:tc>
      </w:tr>
    </w:tbl>
    <w:p w14:paraId="42A9D956" w14:textId="77777777" w:rsidR="00F367E3" w:rsidRPr="00AB01C4" w:rsidRDefault="000F786A">
      <w:pPr>
        <w:pStyle w:val="3"/>
        <w:spacing w:before="156"/>
        <w:ind w:left="711" w:hanging="71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并联输出测试</w:t>
      </w:r>
    </w:p>
    <w:p w14:paraId="09038B32" w14:textId="6ECFB488" w:rsidR="00F367E3" w:rsidRDefault="000F786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测试条件：启动逆变器</w:t>
      </w:r>
      <w:r w:rsidRPr="00AB01C4">
        <w:rPr>
          <w:rFonts w:cs="Times New Roman"/>
          <w:kern w:val="0"/>
          <w:szCs w:val="24"/>
        </w:rPr>
        <w:t>2</w:t>
      </w:r>
      <w:r w:rsidRPr="00AB01C4">
        <w:rPr>
          <w:rFonts w:cs="Times New Roman"/>
          <w:kern w:val="0"/>
          <w:szCs w:val="24"/>
        </w:rPr>
        <w:t>，调整负载电流</w:t>
      </w:r>
      <w:r w:rsidRPr="00AB01C4">
        <w:rPr>
          <w:rFonts w:cs="Times New Roman"/>
          <w:kern w:val="0"/>
          <w:szCs w:val="24"/>
        </w:rPr>
        <w:t>Io=3A</w:t>
      </w:r>
      <w:r w:rsidRPr="00AB01C4">
        <w:rPr>
          <w:rFonts w:cs="Times New Roman"/>
          <w:kern w:val="0"/>
          <w:szCs w:val="24"/>
        </w:rPr>
        <w:t>，使用万用表测量逆变器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与逆变器</w:t>
      </w:r>
      <w:r w:rsidRPr="00AB01C4">
        <w:rPr>
          <w:rFonts w:cs="Times New Roman"/>
          <w:kern w:val="0"/>
          <w:szCs w:val="24"/>
        </w:rPr>
        <w:t>2</w:t>
      </w:r>
      <w:r w:rsidRPr="00AB01C4">
        <w:rPr>
          <w:rFonts w:cs="Times New Roman"/>
          <w:kern w:val="0"/>
          <w:szCs w:val="24"/>
        </w:rPr>
        <w:t>电流，并测量负载电流与输出电压频率。</w:t>
      </w:r>
    </w:p>
    <w:p w14:paraId="5712D2E8" w14:textId="7ED37139" w:rsidR="00BB2B49" w:rsidRDefault="00BB2B4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</w:p>
    <w:p w14:paraId="10AB88A1" w14:textId="77777777" w:rsidR="00BB2B49" w:rsidRPr="00AB01C4" w:rsidRDefault="00BB2B4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</w:p>
    <w:p w14:paraId="67FFA433" w14:textId="77777777" w:rsidR="00F367E3" w:rsidRPr="00AB01C4" w:rsidRDefault="000F786A">
      <w:pPr>
        <w:pStyle w:val="a7"/>
        <w:jc w:val="center"/>
        <w:rPr>
          <w:rFonts w:cs="Times New Roman"/>
          <w:kern w:val="0"/>
          <w:szCs w:val="24"/>
        </w:rPr>
      </w:pPr>
      <w:r w:rsidRPr="00AB01C4">
        <w:rPr>
          <w:rFonts w:cs="Times New Roman"/>
        </w:rPr>
        <w:t>表</w:t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fldChar w:fldCharType="begin"/>
      </w:r>
      <w:r w:rsidRPr="00AB01C4">
        <w:rPr>
          <w:rFonts w:cs="Times New Roman"/>
        </w:rPr>
        <w:instrText xml:space="preserve"> SEQ </w:instrText>
      </w:r>
      <w:r w:rsidRPr="00AB01C4">
        <w:rPr>
          <w:rFonts w:cs="Times New Roman"/>
        </w:rPr>
        <w:instrText>表</w:instrText>
      </w:r>
      <w:r w:rsidRPr="00AB01C4">
        <w:rPr>
          <w:rFonts w:cs="Times New Roman"/>
        </w:rPr>
        <w:instrText xml:space="preserve"> \* ARABIC </w:instrText>
      </w:r>
      <w:r w:rsidRPr="00AB01C4">
        <w:rPr>
          <w:rFonts w:cs="Times New Roman"/>
        </w:rPr>
        <w:fldChar w:fldCharType="separate"/>
      </w:r>
      <w:r w:rsidRPr="00AB01C4">
        <w:rPr>
          <w:rFonts w:cs="Times New Roman"/>
        </w:rPr>
        <w:t>4</w:t>
      </w:r>
      <w:r w:rsidRPr="00AB01C4">
        <w:rPr>
          <w:rFonts w:cs="Times New Roman"/>
        </w:rPr>
        <w:fldChar w:fldCharType="end"/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t>并联输出测试</w:t>
      </w:r>
    </w:p>
    <w:tbl>
      <w:tblPr>
        <w:tblStyle w:val="af0"/>
        <w:tblW w:w="82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1691"/>
        <w:gridCol w:w="2074"/>
      </w:tblGrid>
      <w:tr w:rsidR="00F367E3" w:rsidRPr="00AB01C4" w14:paraId="2BF38A5D" w14:textId="77777777" w:rsidTr="00BB2B49">
        <w:trPr>
          <w:trHeight w:hRule="exact" w:val="340"/>
        </w:trPr>
        <w:tc>
          <w:tcPr>
            <w:tcW w:w="2263" w:type="dxa"/>
          </w:tcPr>
          <w:p w14:paraId="554B2AB8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逆变器</w:t>
            </w:r>
            <w:r w:rsidRPr="00AB01C4">
              <w:rPr>
                <w:rFonts w:cs="Times New Roman"/>
                <w:kern w:val="0"/>
                <w:szCs w:val="24"/>
              </w:rPr>
              <w:t>1</w:t>
            </w:r>
            <w:r w:rsidRPr="00AB01C4">
              <w:rPr>
                <w:rFonts w:cs="Times New Roman"/>
                <w:kern w:val="0"/>
                <w:szCs w:val="24"/>
              </w:rPr>
              <w:t>输出电流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2268" w:type="dxa"/>
          </w:tcPr>
          <w:p w14:paraId="3FB2A7CA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逆变器</w:t>
            </w:r>
            <w:r w:rsidRPr="00AB01C4">
              <w:rPr>
                <w:rFonts w:cs="Times New Roman"/>
                <w:kern w:val="0"/>
                <w:szCs w:val="24"/>
              </w:rPr>
              <w:t>2</w:t>
            </w:r>
            <w:r w:rsidRPr="00AB01C4">
              <w:rPr>
                <w:rFonts w:cs="Times New Roman"/>
                <w:kern w:val="0"/>
                <w:szCs w:val="24"/>
              </w:rPr>
              <w:t>输出电流</w:t>
            </w:r>
            <w:r w:rsidRPr="00AB01C4">
              <w:rPr>
                <w:rFonts w:cs="Times New Roman"/>
                <w:kern w:val="0"/>
                <w:szCs w:val="24"/>
                <w:vertAlign w:val="subscript"/>
              </w:rPr>
              <w:softHyphen/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1691" w:type="dxa"/>
          </w:tcPr>
          <w:p w14:paraId="43DBCD25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负载电流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2074" w:type="dxa"/>
          </w:tcPr>
          <w:p w14:paraId="6259D955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输出电压频率</w:t>
            </w:r>
            <w:r w:rsidRPr="00AB01C4">
              <w:rPr>
                <w:rFonts w:cs="Times New Roman"/>
                <w:kern w:val="0"/>
                <w:szCs w:val="24"/>
              </w:rPr>
              <w:t>/Hz</w:t>
            </w:r>
          </w:p>
        </w:tc>
      </w:tr>
      <w:tr w:rsidR="00F367E3" w:rsidRPr="00AB01C4" w14:paraId="6B42B315" w14:textId="77777777" w:rsidTr="00BB2B49">
        <w:trPr>
          <w:trHeight w:hRule="exact" w:val="340"/>
        </w:trPr>
        <w:tc>
          <w:tcPr>
            <w:tcW w:w="2263" w:type="dxa"/>
          </w:tcPr>
          <w:p w14:paraId="390FEE9F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1.53</w:t>
            </w:r>
          </w:p>
        </w:tc>
        <w:tc>
          <w:tcPr>
            <w:tcW w:w="2268" w:type="dxa"/>
          </w:tcPr>
          <w:p w14:paraId="334225A0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1.47</w:t>
            </w:r>
          </w:p>
        </w:tc>
        <w:tc>
          <w:tcPr>
            <w:tcW w:w="1691" w:type="dxa"/>
          </w:tcPr>
          <w:p w14:paraId="0BAA3921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3.01</w:t>
            </w:r>
          </w:p>
        </w:tc>
        <w:tc>
          <w:tcPr>
            <w:tcW w:w="2074" w:type="dxa"/>
          </w:tcPr>
          <w:p w14:paraId="1C5E5DD7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49.98</w:t>
            </w:r>
          </w:p>
        </w:tc>
      </w:tr>
    </w:tbl>
    <w:p w14:paraId="78DD0C62" w14:textId="77777777" w:rsidR="00F367E3" w:rsidRPr="00AB01C4" w:rsidRDefault="000F786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和逆变器</w:t>
      </w:r>
      <w:r w:rsidRPr="00AB01C4">
        <w:rPr>
          <w:rFonts w:cs="Times New Roman"/>
          <w:kern w:val="0"/>
          <w:szCs w:val="24"/>
        </w:rPr>
        <w:t>2</w:t>
      </w:r>
      <w:r w:rsidRPr="00AB01C4">
        <w:rPr>
          <w:rFonts w:cs="Times New Roman"/>
          <w:kern w:val="0"/>
          <w:szCs w:val="24"/>
        </w:rPr>
        <w:t>能同时向负载输出功率，输出电压频率满足题设要求。</w:t>
      </w:r>
      <w:r w:rsidRPr="00AB01C4">
        <w:rPr>
          <w:rFonts w:cs="Times New Roman"/>
          <w:kern w:val="0"/>
          <w:szCs w:val="24"/>
        </w:rPr>
        <w:t xml:space="preserve"> </w:t>
      </w:r>
    </w:p>
    <w:p w14:paraId="53311133" w14:textId="77777777" w:rsidR="00F367E3" w:rsidRPr="00AB01C4" w:rsidRDefault="000F786A">
      <w:pPr>
        <w:pStyle w:val="3"/>
        <w:spacing w:before="156"/>
        <w:ind w:left="711" w:hanging="71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并联负载调整率测试</w:t>
      </w:r>
    </w:p>
    <w:p w14:paraId="1C6DA646" w14:textId="77777777" w:rsidR="00F367E3" w:rsidRPr="00AB01C4" w:rsidRDefault="000F786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测试条件：调整负载电流在</w:t>
      </w:r>
      <w:r w:rsidRPr="00AB01C4">
        <w:rPr>
          <w:rFonts w:cs="Times New Roman"/>
          <w:kern w:val="0"/>
          <w:szCs w:val="24"/>
        </w:rPr>
        <w:t>1~3A</w:t>
      </w:r>
      <w:r w:rsidRPr="00AB01C4">
        <w:rPr>
          <w:rFonts w:cs="Times New Roman"/>
          <w:kern w:val="0"/>
          <w:szCs w:val="24"/>
        </w:rPr>
        <w:t>内变化，使用万用表测量两台逆变器输出电流与负载电流，并计算误差，测量输出电压，计算负载调整率。</w:t>
      </w:r>
    </w:p>
    <w:p w14:paraId="35908F9E" w14:textId="77777777" w:rsidR="00F367E3" w:rsidRPr="00AB01C4" w:rsidRDefault="000F786A">
      <w:pPr>
        <w:pStyle w:val="a7"/>
        <w:jc w:val="center"/>
        <w:rPr>
          <w:rFonts w:cs="Times New Roman"/>
          <w:kern w:val="0"/>
          <w:szCs w:val="24"/>
        </w:rPr>
      </w:pPr>
      <w:r w:rsidRPr="00AB01C4">
        <w:rPr>
          <w:rFonts w:cs="Times New Roman"/>
        </w:rPr>
        <w:t>表</w:t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fldChar w:fldCharType="begin"/>
      </w:r>
      <w:r w:rsidRPr="00AB01C4">
        <w:rPr>
          <w:rFonts w:cs="Times New Roman"/>
        </w:rPr>
        <w:instrText xml:space="preserve"> SEQ </w:instrText>
      </w:r>
      <w:r w:rsidRPr="00AB01C4">
        <w:rPr>
          <w:rFonts w:cs="Times New Roman"/>
        </w:rPr>
        <w:instrText>表</w:instrText>
      </w:r>
      <w:r w:rsidRPr="00AB01C4">
        <w:rPr>
          <w:rFonts w:cs="Times New Roman"/>
        </w:rPr>
        <w:instrText xml:space="preserve"> \* ARABIC </w:instrText>
      </w:r>
      <w:r w:rsidRPr="00AB01C4">
        <w:rPr>
          <w:rFonts w:cs="Times New Roman"/>
        </w:rPr>
        <w:fldChar w:fldCharType="separate"/>
      </w:r>
      <w:r w:rsidRPr="00AB01C4">
        <w:rPr>
          <w:rFonts w:cs="Times New Roman"/>
        </w:rPr>
        <w:t>5</w:t>
      </w:r>
      <w:r w:rsidRPr="00AB01C4">
        <w:rPr>
          <w:rFonts w:cs="Times New Roman"/>
        </w:rPr>
        <w:fldChar w:fldCharType="end"/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t>均流输出测试</w:t>
      </w:r>
    </w:p>
    <w:tbl>
      <w:tblPr>
        <w:tblStyle w:val="af0"/>
        <w:tblW w:w="8322" w:type="dxa"/>
        <w:jc w:val="center"/>
        <w:tblLayout w:type="fixed"/>
        <w:tblLook w:val="04A0" w:firstRow="1" w:lastRow="0" w:firstColumn="1" w:lastColumn="0" w:noHBand="0" w:noVBand="1"/>
      </w:tblPr>
      <w:tblGrid>
        <w:gridCol w:w="1971"/>
        <w:gridCol w:w="1975"/>
        <w:gridCol w:w="1553"/>
        <w:gridCol w:w="1411"/>
        <w:gridCol w:w="1412"/>
      </w:tblGrid>
      <w:tr w:rsidR="00F367E3" w:rsidRPr="00AB01C4" w14:paraId="53A74F58" w14:textId="77777777" w:rsidTr="00BB2B49">
        <w:trPr>
          <w:trHeight w:hRule="exact" w:val="344"/>
          <w:jc w:val="center"/>
        </w:trPr>
        <w:tc>
          <w:tcPr>
            <w:tcW w:w="1971" w:type="dxa"/>
          </w:tcPr>
          <w:p w14:paraId="05E25F1E" w14:textId="77777777" w:rsidR="00F367E3" w:rsidRPr="00AB01C4" w:rsidRDefault="000F786A">
            <w:pPr>
              <w:autoSpaceDE w:val="0"/>
              <w:autoSpaceDN w:val="0"/>
              <w:adjustRightInd w:val="0"/>
              <w:ind w:leftChars="-47" w:left="-113" w:firstLine="2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逆变器</w:t>
            </w:r>
            <w:r w:rsidRPr="00AB01C4">
              <w:rPr>
                <w:rFonts w:cs="Times New Roman"/>
                <w:kern w:val="0"/>
                <w:szCs w:val="24"/>
              </w:rPr>
              <w:t>1</w:t>
            </w:r>
            <w:r w:rsidRPr="00AB01C4">
              <w:rPr>
                <w:rFonts w:cs="Times New Roman"/>
                <w:kern w:val="0"/>
                <w:szCs w:val="24"/>
              </w:rPr>
              <w:t>电流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1975" w:type="dxa"/>
          </w:tcPr>
          <w:p w14:paraId="5867B6A6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逆变器</w:t>
            </w:r>
            <w:r w:rsidRPr="00AB01C4">
              <w:rPr>
                <w:rFonts w:cs="Times New Roman"/>
                <w:kern w:val="0"/>
                <w:szCs w:val="24"/>
              </w:rPr>
              <w:t>2</w:t>
            </w:r>
            <w:r w:rsidRPr="00AB01C4">
              <w:rPr>
                <w:rFonts w:cs="Times New Roman"/>
                <w:kern w:val="0"/>
                <w:szCs w:val="24"/>
              </w:rPr>
              <w:t>电流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1553" w:type="dxa"/>
          </w:tcPr>
          <w:p w14:paraId="1DD6D35A" w14:textId="77777777" w:rsidR="00F367E3" w:rsidRPr="00AB01C4" w:rsidRDefault="000F786A">
            <w:pPr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负载电流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1411" w:type="dxa"/>
          </w:tcPr>
          <w:p w14:paraId="5576DD64" w14:textId="77777777" w:rsidR="00F367E3" w:rsidRPr="00AB01C4" w:rsidRDefault="000F786A">
            <w:pPr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绝对误差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1412" w:type="dxa"/>
          </w:tcPr>
          <w:p w14:paraId="4C1819EC" w14:textId="77777777" w:rsidR="00F367E3" w:rsidRPr="00AB01C4" w:rsidRDefault="000F786A">
            <w:pPr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负载电压</w:t>
            </w:r>
            <w:r w:rsidRPr="00AB01C4">
              <w:rPr>
                <w:rFonts w:cs="Times New Roman"/>
                <w:kern w:val="0"/>
                <w:szCs w:val="24"/>
              </w:rPr>
              <w:t>/V</w:t>
            </w:r>
          </w:p>
        </w:tc>
      </w:tr>
      <w:tr w:rsidR="00F367E3" w:rsidRPr="00AB01C4" w14:paraId="6A062234" w14:textId="77777777" w:rsidTr="00BB2B49">
        <w:trPr>
          <w:trHeight w:hRule="exact" w:val="344"/>
          <w:jc w:val="center"/>
        </w:trPr>
        <w:tc>
          <w:tcPr>
            <w:tcW w:w="1971" w:type="dxa"/>
          </w:tcPr>
          <w:p w14:paraId="549BD04A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0.05</w:t>
            </w:r>
          </w:p>
        </w:tc>
        <w:tc>
          <w:tcPr>
            <w:tcW w:w="1975" w:type="dxa"/>
          </w:tcPr>
          <w:p w14:paraId="7892813E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0.11</w:t>
            </w:r>
          </w:p>
        </w:tc>
        <w:tc>
          <w:tcPr>
            <w:tcW w:w="1553" w:type="dxa"/>
          </w:tcPr>
          <w:p w14:paraId="277529FA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0.16</w:t>
            </w:r>
          </w:p>
        </w:tc>
        <w:tc>
          <w:tcPr>
            <w:tcW w:w="1411" w:type="dxa"/>
          </w:tcPr>
          <w:p w14:paraId="54D81870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0.06</w:t>
            </w:r>
          </w:p>
        </w:tc>
        <w:tc>
          <w:tcPr>
            <w:tcW w:w="1412" w:type="dxa"/>
          </w:tcPr>
          <w:p w14:paraId="012E5882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24.02</w:t>
            </w:r>
          </w:p>
        </w:tc>
      </w:tr>
      <w:tr w:rsidR="00F367E3" w:rsidRPr="00AB01C4" w14:paraId="2EA6BE04" w14:textId="77777777" w:rsidTr="00BB2B49">
        <w:trPr>
          <w:trHeight w:hRule="exact" w:val="344"/>
          <w:jc w:val="center"/>
        </w:trPr>
        <w:tc>
          <w:tcPr>
            <w:tcW w:w="1971" w:type="dxa"/>
          </w:tcPr>
          <w:p w14:paraId="085B20D4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0.67</w:t>
            </w:r>
          </w:p>
        </w:tc>
        <w:tc>
          <w:tcPr>
            <w:tcW w:w="1975" w:type="dxa"/>
          </w:tcPr>
          <w:p w14:paraId="2B070E3A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0.62</w:t>
            </w:r>
          </w:p>
        </w:tc>
        <w:tc>
          <w:tcPr>
            <w:tcW w:w="1553" w:type="dxa"/>
          </w:tcPr>
          <w:p w14:paraId="48B99D2A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1.30</w:t>
            </w:r>
          </w:p>
        </w:tc>
        <w:tc>
          <w:tcPr>
            <w:tcW w:w="1411" w:type="dxa"/>
          </w:tcPr>
          <w:p w14:paraId="13CF22C9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0.05</w:t>
            </w:r>
          </w:p>
        </w:tc>
        <w:tc>
          <w:tcPr>
            <w:tcW w:w="1412" w:type="dxa"/>
          </w:tcPr>
          <w:p w14:paraId="0C763A49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24.09</w:t>
            </w:r>
          </w:p>
        </w:tc>
      </w:tr>
      <w:tr w:rsidR="00F367E3" w:rsidRPr="00AB01C4" w14:paraId="61214EAC" w14:textId="77777777" w:rsidTr="00BB2B49">
        <w:trPr>
          <w:trHeight w:hRule="exact" w:val="344"/>
          <w:jc w:val="center"/>
        </w:trPr>
        <w:tc>
          <w:tcPr>
            <w:tcW w:w="1971" w:type="dxa"/>
          </w:tcPr>
          <w:p w14:paraId="4DD45B78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1.46</w:t>
            </w:r>
          </w:p>
        </w:tc>
        <w:tc>
          <w:tcPr>
            <w:tcW w:w="1975" w:type="dxa"/>
          </w:tcPr>
          <w:p w14:paraId="66C5F763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1.52</w:t>
            </w:r>
          </w:p>
        </w:tc>
        <w:tc>
          <w:tcPr>
            <w:tcW w:w="1553" w:type="dxa"/>
          </w:tcPr>
          <w:p w14:paraId="53B08747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2.98</w:t>
            </w:r>
          </w:p>
        </w:tc>
        <w:tc>
          <w:tcPr>
            <w:tcW w:w="1411" w:type="dxa"/>
          </w:tcPr>
          <w:p w14:paraId="3642815D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0.06</w:t>
            </w:r>
          </w:p>
        </w:tc>
        <w:tc>
          <w:tcPr>
            <w:tcW w:w="1412" w:type="dxa"/>
          </w:tcPr>
          <w:p w14:paraId="3069AD12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24.07</w:t>
            </w:r>
          </w:p>
        </w:tc>
      </w:tr>
      <w:tr w:rsidR="00F367E3" w:rsidRPr="00AB01C4" w14:paraId="279EDB28" w14:textId="77777777" w:rsidTr="00BB2B49">
        <w:trPr>
          <w:trHeight w:hRule="exact" w:val="344"/>
          <w:jc w:val="center"/>
        </w:trPr>
        <w:tc>
          <w:tcPr>
            <w:tcW w:w="1971" w:type="dxa"/>
            <w:tcBorders>
              <w:bottom w:val="single" w:sz="4" w:space="0" w:color="auto"/>
            </w:tcBorders>
          </w:tcPr>
          <w:p w14:paraId="55D41318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负载调整率</w:t>
            </w: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14:paraId="43ED6E2A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012%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06A8110F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最大误差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2823" w:type="dxa"/>
            <w:gridSpan w:val="2"/>
            <w:tcBorders>
              <w:bottom w:val="single" w:sz="4" w:space="0" w:color="auto"/>
            </w:tcBorders>
          </w:tcPr>
          <w:p w14:paraId="78A33115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0.06</w:t>
            </w:r>
          </w:p>
        </w:tc>
      </w:tr>
    </w:tbl>
    <w:p w14:paraId="144A4FFF" w14:textId="77777777" w:rsidR="00F367E3" w:rsidRPr="00AB01C4" w:rsidRDefault="000F786A">
      <w:pPr>
        <w:pStyle w:val="3"/>
        <w:spacing w:before="156"/>
        <w:ind w:firstLine="1"/>
        <w:rPr>
          <w:rFonts w:ascii="Times New Roman" w:hAnsi="Times New Roman" w:cs="Times New Roman"/>
        </w:rPr>
      </w:pPr>
      <w:r w:rsidRPr="00AB01C4">
        <w:rPr>
          <w:rFonts w:ascii="Times New Roman" w:hAnsi="Times New Roman" w:cs="Times New Roman"/>
        </w:rPr>
        <w:t>分流比设定测试</w:t>
      </w:r>
    </w:p>
    <w:p w14:paraId="01EBA18A" w14:textId="77777777" w:rsidR="00F367E3" w:rsidRPr="00AB01C4" w:rsidRDefault="000F786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测试条件：设定逆变器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与逆变器</w:t>
      </w:r>
      <w:r w:rsidRPr="00AB01C4">
        <w:rPr>
          <w:rFonts w:cs="Times New Roman"/>
          <w:kern w:val="0"/>
          <w:szCs w:val="24"/>
        </w:rPr>
        <w:t>2</w:t>
      </w:r>
      <w:r w:rsidRPr="00AB01C4">
        <w:rPr>
          <w:rFonts w:cs="Times New Roman"/>
          <w:kern w:val="0"/>
          <w:szCs w:val="24"/>
        </w:rPr>
        <w:t>分流比</w:t>
      </w:r>
      <w:r w:rsidRPr="00AB01C4">
        <w:rPr>
          <w:rFonts w:cs="Times New Roman"/>
          <w:kern w:val="0"/>
          <w:szCs w:val="24"/>
        </w:rPr>
        <w:t>K</w:t>
      </w:r>
      <w:r w:rsidRPr="00AB01C4">
        <w:rPr>
          <w:rFonts w:cs="Times New Roman"/>
          <w:kern w:val="0"/>
          <w:szCs w:val="24"/>
        </w:rPr>
        <w:t>，调整负载电流在</w:t>
      </w:r>
      <w:r w:rsidRPr="00AB01C4">
        <w:rPr>
          <w:rFonts w:cs="Times New Roman"/>
          <w:kern w:val="0"/>
          <w:szCs w:val="24"/>
        </w:rPr>
        <w:t>1~3A</w:t>
      </w:r>
      <w:r w:rsidRPr="00AB01C4">
        <w:rPr>
          <w:rFonts w:cs="Times New Roman"/>
          <w:kern w:val="0"/>
          <w:szCs w:val="24"/>
        </w:rPr>
        <w:t>范围内变化，使用万用表测量两台逆变器输出电流与负载电流，并计算误差。</w:t>
      </w:r>
    </w:p>
    <w:p w14:paraId="47A0CB94" w14:textId="77777777" w:rsidR="00F367E3" w:rsidRPr="00AB01C4" w:rsidRDefault="000F786A">
      <w:pPr>
        <w:pStyle w:val="a7"/>
        <w:jc w:val="center"/>
        <w:rPr>
          <w:rFonts w:cs="Times New Roman"/>
          <w:kern w:val="0"/>
          <w:szCs w:val="24"/>
        </w:rPr>
      </w:pPr>
      <w:r w:rsidRPr="00AB01C4">
        <w:rPr>
          <w:rFonts w:cs="Times New Roman"/>
        </w:rPr>
        <w:t>表</w:t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fldChar w:fldCharType="begin"/>
      </w:r>
      <w:r w:rsidRPr="00AB01C4">
        <w:rPr>
          <w:rFonts w:cs="Times New Roman"/>
        </w:rPr>
        <w:instrText xml:space="preserve"> SEQ </w:instrText>
      </w:r>
      <w:r w:rsidRPr="00AB01C4">
        <w:rPr>
          <w:rFonts w:cs="Times New Roman"/>
        </w:rPr>
        <w:instrText>表</w:instrText>
      </w:r>
      <w:r w:rsidRPr="00AB01C4">
        <w:rPr>
          <w:rFonts w:cs="Times New Roman"/>
        </w:rPr>
        <w:instrText xml:space="preserve"> \* ARABIC </w:instrText>
      </w:r>
      <w:r w:rsidRPr="00AB01C4">
        <w:rPr>
          <w:rFonts w:cs="Times New Roman"/>
        </w:rPr>
        <w:fldChar w:fldCharType="separate"/>
      </w:r>
      <w:r w:rsidRPr="00AB01C4">
        <w:rPr>
          <w:rFonts w:cs="Times New Roman"/>
        </w:rPr>
        <w:t>6</w:t>
      </w:r>
      <w:r w:rsidRPr="00AB01C4">
        <w:rPr>
          <w:rFonts w:cs="Times New Roman"/>
        </w:rPr>
        <w:fldChar w:fldCharType="end"/>
      </w:r>
      <w:r w:rsidRPr="00AB01C4">
        <w:rPr>
          <w:rFonts w:cs="Times New Roman"/>
        </w:rPr>
        <w:t xml:space="preserve"> </w:t>
      </w:r>
      <w:r w:rsidRPr="00AB01C4">
        <w:rPr>
          <w:rFonts w:cs="Times New Roman"/>
        </w:rPr>
        <w:t>分流比设定测试</w:t>
      </w:r>
    </w:p>
    <w:tbl>
      <w:tblPr>
        <w:tblStyle w:val="af0"/>
        <w:tblW w:w="9358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278"/>
        <w:gridCol w:w="1416"/>
        <w:gridCol w:w="1537"/>
        <w:gridCol w:w="1476"/>
        <w:gridCol w:w="1338"/>
        <w:gridCol w:w="1267"/>
        <w:gridCol w:w="1046"/>
      </w:tblGrid>
      <w:tr w:rsidR="00F367E3" w:rsidRPr="00AB01C4" w14:paraId="315D84AD" w14:textId="77777777">
        <w:trPr>
          <w:trHeight w:hRule="exact" w:val="340"/>
        </w:trPr>
        <w:tc>
          <w:tcPr>
            <w:tcW w:w="1278" w:type="dxa"/>
            <w:vMerge w:val="restart"/>
            <w:vAlign w:val="center"/>
          </w:tcPr>
          <w:p w14:paraId="7EAEB931" w14:textId="77777777" w:rsidR="00F367E3" w:rsidRPr="00AB01C4" w:rsidRDefault="000F786A">
            <w:pPr>
              <w:autoSpaceDE w:val="0"/>
              <w:autoSpaceDN w:val="0"/>
              <w:adjustRightInd w:val="0"/>
              <w:ind w:leftChars="15" w:left="36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设定</w:t>
            </w:r>
            <w:r w:rsidRPr="00AB01C4">
              <w:rPr>
                <w:rFonts w:cs="Times New Roman"/>
                <w:kern w:val="0"/>
                <w:szCs w:val="24"/>
              </w:rPr>
              <w:t>K</w:t>
            </w:r>
            <w:r w:rsidRPr="00AB01C4">
              <w:rPr>
                <w:rFonts w:cs="Times New Roman"/>
                <w:kern w:val="0"/>
                <w:szCs w:val="24"/>
              </w:rPr>
              <w:t>值</w:t>
            </w:r>
          </w:p>
        </w:tc>
        <w:tc>
          <w:tcPr>
            <w:tcW w:w="1416" w:type="dxa"/>
            <w:vMerge w:val="restart"/>
            <w:vAlign w:val="center"/>
          </w:tcPr>
          <w:p w14:paraId="10038823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负载电流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3013" w:type="dxa"/>
            <w:gridSpan w:val="2"/>
            <w:vAlign w:val="center"/>
          </w:tcPr>
          <w:p w14:paraId="728A5997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逆变器</w:t>
            </w:r>
            <w:r w:rsidRPr="00AB01C4">
              <w:rPr>
                <w:rFonts w:cs="Times New Roman"/>
                <w:kern w:val="0"/>
                <w:szCs w:val="24"/>
              </w:rPr>
              <w:t>1</w:t>
            </w:r>
            <w:r w:rsidRPr="00AB01C4">
              <w:rPr>
                <w:rFonts w:cs="Times New Roman"/>
                <w:kern w:val="0"/>
                <w:szCs w:val="24"/>
              </w:rPr>
              <w:t>电流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2605" w:type="dxa"/>
            <w:gridSpan w:val="2"/>
            <w:vAlign w:val="center"/>
          </w:tcPr>
          <w:p w14:paraId="409BDC82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逆变器</w:t>
            </w:r>
            <w:r w:rsidRPr="00AB01C4">
              <w:rPr>
                <w:rFonts w:cs="Times New Roman"/>
                <w:kern w:val="0"/>
                <w:szCs w:val="24"/>
              </w:rPr>
              <w:t>2</w:t>
            </w:r>
            <w:r w:rsidRPr="00AB01C4">
              <w:rPr>
                <w:rFonts w:cs="Times New Roman"/>
                <w:kern w:val="0"/>
                <w:szCs w:val="24"/>
              </w:rPr>
              <w:t>电流</w:t>
            </w:r>
            <w:r w:rsidRPr="00AB01C4">
              <w:rPr>
                <w:rFonts w:cs="Times New Roman"/>
                <w:kern w:val="0"/>
                <w:szCs w:val="24"/>
              </w:rPr>
              <w:t>/A</w:t>
            </w:r>
          </w:p>
        </w:tc>
        <w:tc>
          <w:tcPr>
            <w:tcW w:w="1046" w:type="dxa"/>
            <w:vAlign w:val="center"/>
          </w:tcPr>
          <w:p w14:paraId="36673B5F" w14:textId="77777777" w:rsidR="00F367E3" w:rsidRPr="00AB01C4" w:rsidRDefault="00F367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F367E3" w:rsidRPr="00AB01C4" w14:paraId="49657DD8" w14:textId="77777777">
        <w:trPr>
          <w:trHeight w:hRule="exact" w:val="340"/>
        </w:trPr>
        <w:tc>
          <w:tcPr>
            <w:tcW w:w="1278" w:type="dxa"/>
            <w:vMerge/>
          </w:tcPr>
          <w:p w14:paraId="6BB7C087" w14:textId="77777777" w:rsidR="00F367E3" w:rsidRPr="00AB01C4" w:rsidRDefault="00F367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416" w:type="dxa"/>
            <w:vMerge/>
          </w:tcPr>
          <w:p w14:paraId="0361F987" w14:textId="77777777" w:rsidR="00F367E3" w:rsidRPr="00AB01C4" w:rsidRDefault="00F367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60AE5488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实际值</w:t>
            </w:r>
          </w:p>
        </w:tc>
        <w:tc>
          <w:tcPr>
            <w:tcW w:w="1476" w:type="dxa"/>
            <w:vAlign w:val="center"/>
          </w:tcPr>
          <w:p w14:paraId="1AEDD0DB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折算值</w:t>
            </w:r>
          </w:p>
        </w:tc>
        <w:tc>
          <w:tcPr>
            <w:tcW w:w="1338" w:type="dxa"/>
            <w:vAlign w:val="center"/>
          </w:tcPr>
          <w:p w14:paraId="3072272B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实际值</w:t>
            </w:r>
          </w:p>
        </w:tc>
        <w:tc>
          <w:tcPr>
            <w:tcW w:w="1267" w:type="dxa"/>
            <w:vAlign w:val="center"/>
          </w:tcPr>
          <w:p w14:paraId="26556CA5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折算值</w:t>
            </w:r>
          </w:p>
        </w:tc>
        <w:tc>
          <w:tcPr>
            <w:tcW w:w="1046" w:type="dxa"/>
            <w:vAlign w:val="center"/>
          </w:tcPr>
          <w:p w14:paraId="3635CF7B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误差</w:t>
            </w:r>
          </w:p>
        </w:tc>
      </w:tr>
      <w:tr w:rsidR="00F367E3" w:rsidRPr="00AB01C4" w14:paraId="4432C152" w14:textId="77777777">
        <w:trPr>
          <w:trHeight w:hRule="exact" w:val="340"/>
        </w:trPr>
        <w:tc>
          <w:tcPr>
            <w:tcW w:w="1278" w:type="dxa"/>
          </w:tcPr>
          <w:p w14:paraId="5599B157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1:2</w:t>
            </w:r>
          </w:p>
        </w:tc>
        <w:tc>
          <w:tcPr>
            <w:tcW w:w="1416" w:type="dxa"/>
          </w:tcPr>
          <w:p w14:paraId="043549B3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1.072</w:t>
            </w:r>
          </w:p>
        </w:tc>
        <w:tc>
          <w:tcPr>
            <w:tcW w:w="1537" w:type="dxa"/>
          </w:tcPr>
          <w:p w14:paraId="0B590B82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0.360</w:t>
            </w:r>
          </w:p>
        </w:tc>
        <w:tc>
          <w:tcPr>
            <w:tcW w:w="1476" w:type="dxa"/>
          </w:tcPr>
          <w:p w14:paraId="721B2588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0.720</w:t>
            </w:r>
          </w:p>
        </w:tc>
        <w:tc>
          <w:tcPr>
            <w:tcW w:w="1338" w:type="dxa"/>
          </w:tcPr>
          <w:p w14:paraId="167BD229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0.712</w:t>
            </w:r>
          </w:p>
        </w:tc>
        <w:tc>
          <w:tcPr>
            <w:tcW w:w="1267" w:type="dxa"/>
          </w:tcPr>
          <w:p w14:paraId="273A3D32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0.712</w:t>
            </w:r>
          </w:p>
        </w:tc>
        <w:tc>
          <w:tcPr>
            <w:tcW w:w="1046" w:type="dxa"/>
          </w:tcPr>
          <w:p w14:paraId="004A79E4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0.008</w:t>
            </w:r>
          </w:p>
        </w:tc>
      </w:tr>
      <w:tr w:rsidR="00F367E3" w:rsidRPr="00AB01C4" w14:paraId="14E226A9" w14:textId="77777777">
        <w:trPr>
          <w:trHeight w:hRule="exact" w:val="340"/>
        </w:trPr>
        <w:tc>
          <w:tcPr>
            <w:tcW w:w="1278" w:type="dxa"/>
          </w:tcPr>
          <w:p w14:paraId="6A2F480C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3:4</w:t>
            </w:r>
          </w:p>
        </w:tc>
        <w:tc>
          <w:tcPr>
            <w:tcW w:w="1416" w:type="dxa"/>
          </w:tcPr>
          <w:p w14:paraId="32EBD3BF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2.060</w:t>
            </w:r>
          </w:p>
        </w:tc>
        <w:tc>
          <w:tcPr>
            <w:tcW w:w="1537" w:type="dxa"/>
          </w:tcPr>
          <w:p w14:paraId="1C2702A2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0.902</w:t>
            </w:r>
          </w:p>
        </w:tc>
        <w:tc>
          <w:tcPr>
            <w:tcW w:w="1476" w:type="dxa"/>
          </w:tcPr>
          <w:p w14:paraId="1F9CB5D4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1.203</w:t>
            </w:r>
          </w:p>
        </w:tc>
        <w:tc>
          <w:tcPr>
            <w:tcW w:w="1338" w:type="dxa"/>
          </w:tcPr>
          <w:p w14:paraId="59F8499A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1.158</w:t>
            </w:r>
          </w:p>
        </w:tc>
        <w:tc>
          <w:tcPr>
            <w:tcW w:w="1267" w:type="dxa"/>
          </w:tcPr>
          <w:p w14:paraId="252C6CA4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1.158</w:t>
            </w:r>
          </w:p>
        </w:tc>
        <w:tc>
          <w:tcPr>
            <w:tcW w:w="1046" w:type="dxa"/>
          </w:tcPr>
          <w:p w14:paraId="3450A54C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0.045</w:t>
            </w:r>
          </w:p>
        </w:tc>
      </w:tr>
      <w:tr w:rsidR="00F367E3" w:rsidRPr="00AB01C4" w14:paraId="14B8A7C7" w14:textId="77777777">
        <w:trPr>
          <w:trHeight w:hRule="exact" w:val="340"/>
        </w:trPr>
        <w:tc>
          <w:tcPr>
            <w:tcW w:w="1278" w:type="dxa"/>
          </w:tcPr>
          <w:p w14:paraId="42F1D0E6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2:1</w:t>
            </w:r>
          </w:p>
        </w:tc>
        <w:tc>
          <w:tcPr>
            <w:tcW w:w="1416" w:type="dxa"/>
          </w:tcPr>
          <w:p w14:paraId="51E7E789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2.97</w:t>
            </w:r>
          </w:p>
        </w:tc>
        <w:tc>
          <w:tcPr>
            <w:tcW w:w="1537" w:type="dxa"/>
          </w:tcPr>
          <w:p w14:paraId="48AA66C2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2.003</w:t>
            </w:r>
          </w:p>
        </w:tc>
        <w:tc>
          <w:tcPr>
            <w:tcW w:w="1476" w:type="dxa"/>
          </w:tcPr>
          <w:p w14:paraId="4C350135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1.94</w:t>
            </w:r>
          </w:p>
        </w:tc>
        <w:tc>
          <w:tcPr>
            <w:tcW w:w="1338" w:type="dxa"/>
          </w:tcPr>
          <w:p w14:paraId="287C3B34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0.967</w:t>
            </w:r>
          </w:p>
        </w:tc>
        <w:tc>
          <w:tcPr>
            <w:tcW w:w="1267" w:type="dxa"/>
          </w:tcPr>
          <w:p w14:paraId="40F7F16A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0.967</w:t>
            </w:r>
          </w:p>
        </w:tc>
        <w:tc>
          <w:tcPr>
            <w:tcW w:w="1046" w:type="dxa"/>
          </w:tcPr>
          <w:p w14:paraId="02F539D7" w14:textId="77777777" w:rsidR="00F367E3" w:rsidRPr="00AB01C4" w:rsidRDefault="000F78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 w:rsidRPr="00AB01C4">
              <w:rPr>
                <w:rFonts w:cs="Times New Roman"/>
                <w:kern w:val="0"/>
                <w:szCs w:val="24"/>
              </w:rPr>
              <w:t>0.069</w:t>
            </w:r>
          </w:p>
        </w:tc>
      </w:tr>
    </w:tbl>
    <w:p w14:paraId="0B093964" w14:textId="77777777" w:rsidR="00F367E3" w:rsidRPr="00AB01C4" w:rsidRDefault="000F786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经过测试，当负载电流在</w:t>
      </w:r>
      <w:r w:rsidRPr="00AB01C4">
        <w:rPr>
          <w:rFonts w:cs="Times New Roman"/>
          <w:kern w:val="0"/>
          <w:szCs w:val="24"/>
        </w:rPr>
        <w:t>1~3A</w:t>
      </w:r>
      <w:r w:rsidRPr="00AB01C4">
        <w:rPr>
          <w:rFonts w:cs="Times New Roman"/>
          <w:kern w:val="0"/>
          <w:szCs w:val="24"/>
        </w:rPr>
        <w:t>范围内变化时，逆变器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与逆变器</w:t>
      </w:r>
      <w:r w:rsidRPr="00AB01C4">
        <w:rPr>
          <w:rFonts w:cs="Times New Roman"/>
          <w:kern w:val="0"/>
          <w:szCs w:val="24"/>
        </w:rPr>
        <w:t>2</w:t>
      </w:r>
      <w:r w:rsidRPr="00AB01C4">
        <w:rPr>
          <w:rFonts w:cs="Times New Roman"/>
          <w:kern w:val="0"/>
          <w:szCs w:val="24"/>
        </w:rPr>
        <w:t>分流比可在</w:t>
      </w:r>
      <w:r w:rsidRPr="00AB01C4">
        <w:rPr>
          <w:rFonts w:cs="Times New Roman"/>
          <w:kern w:val="0"/>
          <w:szCs w:val="24"/>
        </w:rPr>
        <w:t>1:2~2:1</w:t>
      </w:r>
      <w:r w:rsidRPr="00AB01C4">
        <w:rPr>
          <w:rFonts w:cs="Times New Roman"/>
          <w:kern w:val="0"/>
          <w:szCs w:val="24"/>
        </w:rPr>
        <w:t>间可调，最大误差电流为</w:t>
      </w:r>
      <w:r w:rsidRPr="00AB01C4">
        <w:rPr>
          <w:rFonts w:cs="Times New Roman"/>
          <w:kern w:val="0"/>
          <w:szCs w:val="24"/>
        </w:rPr>
        <w:t>0.069A,</w:t>
      </w:r>
      <w:r w:rsidRPr="00AB01C4">
        <w:rPr>
          <w:rFonts w:cs="Times New Roman"/>
          <w:kern w:val="0"/>
          <w:szCs w:val="24"/>
        </w:rPr>
        <w:t>达到题设要求。</w:t>
      </w:r>
    </w:p>
    <w:p w14:paraId="7BEB6F5E" w14:textId="77777777" w:rsidR="00F367E3" w:rsidRPr="00AB01C4" w:rsidRDefault="000F786A">
      <w:pPr>
        <w:pStyle w:val="2"/>
        <w:ind w:left="663" w:hanging="663"/>
      </w:pPr>
      <w:r w:rsidRPr="00AB01C4">
        <w:t>测试结果分析</w:t>
      </w:r>
    </w:p>
    <w:p w14:paraId="121C5247" w14:textId="77777777" w:rsidR="00F367E3" w:rsidRPr="00AB01C4" w:rsidRDefault="000F786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据以上测试结果，本系统很好的完成了题设要求，逆变器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工作时，输出线电压</w:t>
      </w:r>
      <w:r w:rsidRPr="00AB01C4">
        <w:rPr>
          <w:rFonts w:cs="Times New Roman"/>
          <w:kern w:val="0"/>
          <w:szCs w:val="24"/>
        </w:rPr>
        <w:t>24V</w:t>
      </w:r>
      <w:r w:rsidRPr="00AB01C4">
        <w:rPr>
          <w:rFonts w:cs="Times New Roman"/>
          <w:kern w:val="0"/>
          <w:szCs w:val="24"/>
        </w:rPr>
        <w:t>，频率</w:t>
      </w:r>
      <w:r w:rsidRPr="00AB01C4">
        <w:rPr>
          <w:rFonts w:cs="Times New Roman"/>
          <w:kern w:val="0"/>
          <w:szCs w:val="24"/>
        </w:rPr>
        <w:t>49.99Hz</w:t>
      </w:r>
      <w:r w:rsidRPr="00AB01C4">
        <w:rPr>
          <w:rFonts w:cs="Times New Roman"/>
          <w:kern w:val="0"/>
          <w:szCs w:val="24"/>
        </w:rPr>
        <w:t>，负载电流为</w:t>
      </w:r>
      <w:r w:rsidRPr="00AB01C4">
        <w:rPr>
          <w:rFonts w:cs="Times New Roman"/>
          <w:kern w:val="0"/>
          <w:szCs w:val="24"/>
        </w:rPr>
        <w:t>2A</w:t>
      </w:r>
      <w:r w:rsidRPr="00AB01C4">
        <w:rPr>
          <w:rFonts w:cs="Times New Roman"/>
          <w:kern w:val="0"/>
          <w:szCs w:val="24"/>
        </w:rPr>
        <w:t>时，系统效率可达</w:t>
      </w:r>
      <w:r w:rsidRPr="00AB01C4">
        <w:rPr>
          <w:rFonts w:cs="Times New Roman"/>
          <w:kern w:val="0"/>
          <w:szCs w:val="24"/>
        </w:rPr>
        <w:t>92.33%</w:t>
      </w:r>
      <w:r w:rsidRPr="00AB01C4">
        <w:rPr>
          <w:rFonts w:cs="Times New Roman"/>
          <w:kern w:val="0"/>
          <w:szCs w:val="24"/>
        </w:rPr>
        <w:t>，交流母线畸变率仅为</w:t>
      </w:r>
      <w:r w:rsidRPr="00AB01C4">
        <w:rPr>
          <w:rFonts w:cs="Times New Roman"/>
          <w:kern w:val="0"/>
          <w:szCs w:val="24"/>
        </w:rPr>
        <w:t>1.63%</w:t>
      </w:r>
      <w:r w:rsidRPr="00AB01C4">
        <w:rPr>
          <w:rFonts w:cs="Times New Roman"/>
          <w:kern w:val="0"/>
          <w:szCs w:val="24"/>
        </w:rPr>
        <w:t>，负载调整率为</w:t>
      </w:r>
      <w:r w:rsidRPr="00AB01C4">
        <w:rPr>
          <w:rFonts w:cs="Times New Roman"/>
          <w:kern w:val="0"/>
          <w:szCs w:val="24"/>
        </w:rPr>
        <w:t>0.12%</w:t>
      </w:r>
      <w:r w:rsidRPr="00AB01C4">
        <w:rPr>
          <w:rFonts w:cs="Times New Roman"/>
          <w:kern w:val="0"/>
          <w:szCs w:val="24"/>
        </w:rPr>
        <w:t>。逆变器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与逆变器</w:t>
      </w:r>
      <w:r w:rsidRPr="00AB01C4">
        <w:rPr>
          <w:rFonts w:cs="Times New Roman"/>
          <w:kern w:val="0"/>
          <w:szCs w:val="24"/>
        </w:rPr>
        <w:t>2</w:t>
      </w:r>
      <w:r w:rsidRPr="00AB01C4">
        <w:rPr>
          <w:rFonts w:cs="Times New Roman"/>
          <w:kern w:val="0"/>
          <w:szCs w:val="24"/>
        </w:rPr>
        <w:t>并联时，负载调整率仅为</w:t>
      </w:r>
      <w:r w:rsidRPr="00AB01C4">
        <w:rPr>
          <w:rFonts w:cs="Times New Roman"/>
          <w:kern w:val="0"/>
          <w:szCs w:val="24"/>
        </w:rPr>
        <w:t>0.21%</w:t>
      </w:r>
      <w:r w:rsidRPr="00AB01C4">
        <w:rPr>
          <w:rFonts w:cs="Times New Roman"/>
          <w:kern w:val="0"/>
          <w:szCs w:val="24"/>
        </w:rPr>
        <w:t>，负载电流在</w:t>
      </w:r>
      <w:r w:rsidRPr="00AB01C4">
        <w:rPr>
          <w:rFonts w:cs="Times New Roman"/>
          <w:kern w:val="0"/>
          <w:szCs w:val="24"/>
        </w:rPr>
        <w:t>1~3A</w:t>
      </w:r>
      <w:r w:rsidRPr="00AB01C4">
        <w:rPr>
          <w:rFonts w:cs="Times New Roman"/>
          <w:kern w:val="0"/>
          <w:szCs w:val="24"/>
        </w:rPr>
        <w:t>范围内变化时，均流比可调且最大绝对误差仅为</w:t>
      </w:r>
      <w:r w:rsidRPr="00AB01C4">
        <w:rPr>
          <w:rFonts w:cs="Times New Roman"/>
          <w:kern w:val="0"/>
          <w:szCs w:val="24"/>
        </w:rPr>
        <w:t>0.08A</w:t>
      </w:r>
      <w:r w:rsidRPr="00AB01C4">
        <w:rPr>
          <w:rFonts w:cs="Times New Roman"/>
          <w:kern w:val="0"/>
          <w:szCs w:val="24"/>
        </w:rPr>
        <w:t>。</w:t>
      </w:r>
    </w:p>
    <w:p w14:paraId="638D1B46" w14:textId="77777777" w:rsidR="00F367E3" w:rsidRPr="00AB01C4" w:rsidRDefault="000F786A" w:rsidP="00BB2B49">
      <w:pPr>
        <w:pStyle w:val="1"/>
        <w:rPr>
          <w:rFonts w:cs="Times New Roman"/>
        </w:rPr>
      </w:pPr>
      <w:r w:rsidRPr="00AB01C4">
        <w:rPr>
          <w:rFonts w:cs="Times New Roman"/>
        </w:rPr>
        <w:t>总结</w:t>
      </w:r>
    </w:p>
    <w:p w14:paraId="3F395C02" w14:textId="179D7C70" w:rsidR="00DF5E02" w:rsidRDefault="000F786A" w:rsidP="00970D4B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B01C4">
        <w:rPr>
          <w:rFonts w:cs="Times New Roman"/>
          <w:kern w:val="0"/>
          <w:szCs w:val="24"/>
        </w:rPr>
        <w:t>系统采用三相半桥拓扑，主控制器采用</w:t>
      </w:r>
      <w:r w:rsidR="00C017D8" w:rsidRPr="00AB01C4">
        <w:rPr>
          <w:rFonts w:cs="Times New Roman"/>
          <w:kern w:val="0"/>
          <w:szCs w:val="24"/>
        </w:rPr>
        <w:t>dq</w:t>
      </w:r>
      <w:r w:rsidR="00C017D8" w:rsidRPr="00AB01C4">
        <w:rPr>
          <w:rFonts w:cs="Times New Roman"/>
          <w:kern w:val="0"/>
          <w:szCs w:val="24"/>
        </w:rPr>
        <w:t>坐标变换</w:t>
      </w:r>
      <w:r w:rsidRPr="00AB01C4">
        <w:rPr>
          <w:rFonts w:cs="Times New Roman"/>
          <w:kern w:val="0"/>
          <w:szCs w:val="24"/>
        </w:rPr>
        <w:t>实现三相稳压输出，从控制器采用</w:t>
      </w:r>
      <w:r w:rsidRPr="00AB01C4">
        <w:rPr>
          <w:rFonts w:cs="Times New Roman"/>
          <w:kern w:val="0"/>
          <w:szCs w:val="24"/>
        </w:rPr>
        <w:lastRenderedPageBreak/>
        <w:t>主从控制法实现两台三相逆变器的并联均流实现了微电网模拟。逆变器</w:t>
      </w:r>
      <w:r w:rsidRPr="00AB01C4">
        <w:rPr>
          <w:rFonts w:cs="Times New Roman"/>
          <w:kern w:val="0"/>
          <w:szCs w:val="24"/>
        </w:rPr>
        <w:t>1</w:t>
      </w:r>
      <w:r w:rsidRPr="00AB01C4">
        <w:rPr>
          <w:rFonts w:cs="Times New Roman"/>
          <w:kern w:val="0"/>
          <w:szCs w:val="24"/>
        </w:rPr>
        <w:t>工作时，输出交流母线电压频率为</w:t>
      </w:r>
      <w:r w:rsidRPr="00AB01C4">
        <w:rPr>
          <w:rFonts w:cs="Times New Roman"/>
          <w:kern w:val="0"/>
          <w:szCs w:val="24"/>
        </w:rPr>
        <w:t>50.00Hz</w:t>
      </w:r>
      <w:r w:rsidRPr="00AB01C4">
        <w:rPr>
          <w:rFonts w:cs="Times New Roman"/>
          <w:kern w:val="0"/>
          <w:szCs w:val="24"/>
        </w:rPr>
        <w:t>，总谐波畸变率仅为</w:t>
      </w:r>
      <w:r w:rsidRPr="00AB01C4">
        <w:rPr>
          <w:rFonts w:cs="Times New Roman"/>
          <w:kern w:val="0"/>
          <w:szCs w:val="24"/>
        </w:rPr>
        <w:t>1.63%</w:t>
      </w:r>
      <w:r w:rsidRPr="00AB01C4">
        <w:rPr>
          <w:rFonts w:cs="Times New Roman"/>
          <w:kern w:val="0"/>
          <w:szCs w:val="24"/>
        </w:rPr>
        <w:t>，系统整体效率可达</w:t>
      </w:r>
      <w:r w:rsidRPr="00AB01C4">
        <w:rPr>
          <w:rFonts w:cs="Times New Roman"/>
          <w:kern w:val="0"/>
          <w:szCs w:val="24"/>
        </w:rPr>
        <w:t>92.33%</w:t>
      </w:r>
      <w:r w:rsidRPr="00AB01C4">
        <w:rPr>
          <w:rFonts w:cs="Times New Roman"/>
          <w:kern w:val="0"/>
          <w:szCs w:val="24"/>
        </w:rPr>
        <w:t>，负载调整率为</w:t>
      </w:r>
      <w:r w:rsidRPr="00AB01C4">
        <w:rPr>
          <w:rFonts w:cs="Times New Roman"/>
          <w:kern w:val="0"/>
          <w:szCs w:val="24"/>
        </w:rPr>
        <w:t>0.12%</w:t>
      </w:r>
      <w:r w:rsidRPr="00AB01C4">
        <w:rPr>
          <w:rFonts w:cs="Times New Roman"/>
          <w:kern w:val="0"/>
          <w:szCs w:val="24"/>
        </w:rPr>
        <w:t>。逆变器并联工作时，系统实现了两台逆变器输出功率比可调，最大绝对误差仅为</w:t>
      </w:r>
      <w:r w:rsidRPr="00AB01C4">
        <w:rPr>
          <w:rFonts w:cs="Times New Roman"/>
          <w:kern w:val="0"/>
          <w:szCs w:val="24"/>
        </w:rPr>
        <w:t>0.06A</w:t>
      </w:r>
      <w:r w:rsidRPr="00AB01C4">
        <w:rPr>
          <w:rFonts w:cs="Times New Roman"/>
          <w:kern w:val="0"/>
          <w:szCs w:val="24"/>
        </w:rPr>
        <w:t>，负载调整率仅为</w:t>
      </w:r>
      <w:r w:rsidRPr="00AB01C4">
        <w:rPr>
          <w:rFonts w:cs="Times New Roman"/>
          <w:kern w:val="0"/>
          <w:szCs w:val="24"/>
        </w:rPr>
        <w:t>0.21%</w:t>
      </w:r>
      <w:r w:rsidRPr="00AB01C4">
        <w:rPr>
          <w:rFonts w:cs="Times New Roman"/>
          <w:kern w:val="0"/>
          <w:szCs w:val="24"/>
        </w:rPr>
        <w:t>。</w:t>
      </w:r>
    </w:p>
    <w:p w14:paraId="00D95501" w14:textId="25D7A82B" w:rsidR="00DF5E02" w:rsidRPr="00970D4B" w:rsidRDefault="00DF5E02" w:rsidP="00970D4B">
      <w:pPr>
        <w:pStyle w:val="1"/>
        <w:rPr>
          <w:rFonts w:cs="Times New Roman"/>
        </w:rPr>
      </w:pPr>
      <w:r w:rsidRPr="00970D4B">
        <w:rPr>
          <w:rFonts w:cs="Times New Roman" w:hint="eastAsia"/>
        </w:rPr>
        <w:t>参考文献</w:t>
      </w:r>
    </w:p>
    <w:p w14:paraId="266AE2BB" w14:textId="77777777" w:rsidR="00DF5E02" w:rsidRPr="00DF5E02" w:rsidRDefault="00DF5E02" w:rsidP="00DF5E02">
      <w:pPr>
        <w:pStyle w:val="Default"/>
        <w:ind w:firstLineChars="200" w:firstLine="480"/>
        <w:rPr>
          <w:rFonts w:ascii="Times New Roman" w:hAnsi="Times New Roman" w:cs="Times New Roman"/>
          <w:color w:val="auto"/>
        </w:rPr>
      </w:pPr>
      <w:r w:rsidRPr="00DF5E02">
        <w:rPr>
          <w:rFonts w:ascii="Times New Roman" w:hAnsi="Times New Roman" w:cs="Times New Roman"/>
          <w:color w:val="auto"/>
        </w:rPr>
        <w:t xml:space="preserve">[1] </w:t>
      </w:r>
      <w:r w:rsidRPr="00DF5E02">
        <w:rPr>
          <w:rFonts w:ascii="Times New Roman" w:hAnsi="Times New Roman" w:cs="Times New Roman" w:hint="eastAsia"/>
          <w:color w:val="auto"/>
        </w:rPr>
        <w:t>陈坚</w:t>
      </w:r>
      <w:r w:rsidRPr="00DF5E02">
        <w:rPr>
          <w:rFonts w:ascii="Times New Roman" w:hAnsi="Times New Roman" w:cs="Times New Roman"/>
          <w:color w:val="auto"/>
        </w:rPr>
        <w:t xml:space="preserve">. </w:t>
      </w:r>
      <w:r w:rsidRPr="00DF5E02">
        <w:rPr>
          <w:rFonts w:ascii="Times New Roman" w:hAnsi="Times New Roman" w:cs="Times New Roman" w:hint="eastAsia"/>
          <w:color w:val="auto"/>
        </w:rPr>
        <w:t>电力电子学</w:t>
      </w:r>
      <w:r w:rsidRPr="00DF5E02">
        <w:rPr>
          <w:rFonts w:ascii="Times New Roman" w:hAnsi="Times New Roman" w:cs="Times New Roman"/>
          <w:color w:val="auto"/>
        </w:rPr>
        <w:t>—</w:t>
      </w:r>
      <w:r w:rsidRPr="00DF5E02">
        <w:rPr>
          <w:rFonts w:ascii="Times New Roman" w:hAnsi="Times New Roman" w:cs="Times New Roman" w:hint="eastAsia"/>
          <w:color w:val="auto"/>
        </w:rPr>
        <w:t>电力电子变换和控制技术</w:t>
      </w:r>
      <w:r w:rsidRPr="00DF5E02">
        <w:rPr>
          <w:rFonts w:ascii="Times New Roman" w:hAnsi="Times New Roman" w:cs="Times New Roman"/>
          <w:color w:val="auto"/>
        </w:rPr>
        <w:t xml:space="preserve">. </w:t>
      </w:r>
      <w:r w:rsidRPr="00DF5E02">
        <w:rPr>
          <w:rFonts w:ascii="Times New Roman" w:hAnsi="Times New Roman" w:cs="Times New Roman" w:hint="eastAsia"/>
          <w:color w:val="auto"/>
        </w:rPr>
        <w:t>北京</w:t>
      </w:r>
      <w:r w:rsidRPr="00DF5E02">
        <w:rPr>
          <w:rFonts w:ascii="Times New Roman" w:hAnsi="Times New Roman" w:cs="Times New Roman"/>
          <w:color w:val="auto"/>
        </w:rPr>
        <w:t xml:space="preserve">: </w:t>
      </w:r>
      <w:r w:rsidRPr="00DF5E02">
        <w:rPr>
          <w:rFonts w:ascii="Times New Roman" w:hAnsi="Times New Roman" w:cs="Times New Roman" w:hint="eastAsia"/>
          <w:color w:val="auto"/>
        </w:rPr>
        <w:t>高等教育出版社</w:t>
      </w:r>
      <w:r w:rsidRPr="00DF5E02">
        <w:rPr>
          <w:rFonts w:ascii="Times New Roman" w:hAnsi="Times New Roman" w:cs="Times New Roman"/>
          <w:color w:val="auto"/>
        </w:rPr>
        <w:t xml:space="preserve">, 2004.12. </w:t>
      </w:r>
    </w:p>
    <w:p w14:paraId="57DE7B49" w14:textId="63FB90C7" w:rsidR="00DF5E02" w:rsidRDefault="00DF5E02" w:rsidP="00DF5E02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DF5E02">
        <w:rPr>
          <w:rFonts w:cs="Times New Roman"/>
          <w:kern w:val="0"/>
          <w:szCs w:val="24"/>
        </w:rPr>
        <w:t xml:space="preserve">[2] </w:t>
      </w:r>
      <w:r w:rsidRPr="00DF5E02">
        <w:rPr>
          <w:rFonts w:cs="Times New Roman" w:hint="eastAsia"/>
          <w:kern w:val="0"/>
          <w:szCs w:val="24"/>
        </w:rPr>
        <w:t>康华光</w:t>
      </w:r>
      <w:r w:rsidRPr="00DF5E02">
        <w:rPr>
          <w:rFonts w:cs="Times New Roman"/>
          <w:kern w:val="0"/>
          <w:szCs w:val="24"/>
        </w:rPr>
        <w:t xml:space="preserve">. </w:t>
      </w:r>
      <w:r w:rsidRPr="00DF5E02">
        <w:rPr>
          <w:rFonts w:cs="Times New Roman" w:hint="eastAsia"/>
          <w:kern w:val="0"/>
          <w:szCs w:val="24"/>
        </w:rPr>
        <w:t>电子技术基础（第四版）</w:t>
      </w:r>
      <w:r w:rsidRPr="00DF5E02">
        <w:rPr>
          <w:rFonts w:cs="Times New Roman"/>
          <w:kern w:val="0"/>
          <w:szCs w:val="24"/>
        </w:rPr>
        <w:t xml:space="preserve">. </w:t>
      </w:r>
      <w:r w:rsidRPr="00DF5E02">
        <w:rPr>
          <w:rFonts w:cs="Times New Roman" w:hint="eastAsia"/>
          <w:kern w:val="0"/>
          <w:szCs w:val="24"/>
        </w:rPr>
        <w:t>北京</w:t>
      </w:r>
      <w:r w:rsidRPr="00DF5E02">
        <w:rPr>
          <w:rFonts w:cs="Times New Roman"/>
          <w:kern w:val="0"/>
          <w:szCs w:val="24"/>
        </w:rPr>
        <w:t xml:space="preserve">: </w:t>
      </w:r>
      <w:r w:rsidRPr="00DF5E02">
        <w:rPr>
          <w:rFonts w:cs="Times New Roman" w:hint="eastAsia"/>
          <w:kern w:val="0"/>
          <w:szCs w:val="24"/>
        </w:rPr>
        <w:t>高等教育出版社</w:t>
      </w:r>
      <w:r w:rsidRPr="00DF5E02">
        <w:rPr>
          <w:rFonts w:cs="Times New Roman"/>
          <w:kern w:val="0"/>
          <w:szCs w:val="24"/>
        </w:rPr>
        <w:t>, 1999.</w:t>
      </w:r>
    </w:p>
    <w:p w14:paraId="57753A24" w14:textId="77777777" w:rsidR="00A10BDF" w:rsidRDefault="00A10BDF" w:rsidP="00A10BDF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10BDF">
        <w:rPr>
          <w:rFonts w:cs="Times New Roman"/>
          <w:kern w:val="0"/>
          <w:szCs w:val="24"/>
        </w:rPr>
        <w:t>[</w:t>
      </w:r>
      <w:r>
        <w:rPr>
          <w:rFonts w:cs="Times New Roman"/>
          <w:kern w:val="0"/>
          <w:szCs w:val="24"/>
        </w:rPr>
        <w:t>3</w:t>
      </w:r>
      <w:r w:rsidRPr="00A10BDF">
        <w:rPr>
          <w:rFonts w:cs="Times New Roman"/>
          <w:kern w:val="0"/>
          <w:szCs w:val="24"/>
        </w:rPr>
        <w:t xml:space="preserve">] </w:t>
      </w:r>
      <w:r w:rsidRPr="00A10BDF">
        <w:rPr>
          <w:rFonts w:cs="Times New Roman"/>
          <w:kern w:val="0"/>
          <w:szCs w:val="24"/>
        </w:rPr>
        <w:t>谭浩强</w:t>
      </w:r>
      <w:r w:rsidRPr="00A10BDF">
        <w:rPr>
          <w:rFonts w:cs="Times New Roman"/>
          <w:kern w:val="0"/>
          <w:szCs w:val="24"/>
        </w:rPr>
        <w:t>.C</w:t>
      </w:r>
      <w:r w:rsidRPr="00A10BDF">
        <w:rPr>
          <w:rFonts w:cs="Times New Roman"/>
          <w:kern w:val="0"/>
          <w:szCs w:val="24"/>
        </w:rPr>
        <w:t>语言程序设计</w:t>
      </w:r>
      <w:r w:rsidRPr="00A10BDF">
        <w:rPr>
          <w:rFonts w:cs="Times New Roman"/>
          <w:kern w:val="0"/>
          <w:szCs w:val="24"/>
        </w:rPr>
        <w:t>[M].</w:t>
      </w:r>
      <w:r w:rsidRPr="00A10BDF">
        <w:rPr>
          <w:rFonts w:cs="Times New Roman"/>
          <w:kern w:val="0"/>
          <w:szCs w:val="24"/>
        </w:rPr>
        <w:t>北京</w:t>
      </w:r>
      <w:r w:rsidRPr="00A10BDF">
        <w:rPr>
          <w:rFonts w:cs="Times New Roman"/>
          <w:kern w:val="0"/>
          <w:szCs w:val="24"/>
        </w:rPr>
        <w:t>:</w:t>
      </w:r>
      <w:r w:rsidRPr="00A10BDF">
        <w:rPr>
          <w:rFonts w:cs="Times New Roman"/>
          <w:kern w:val="0"/>
          <w:szCs w:val="24"/>
        </w:rPr>
        <w:t>清华大学出版社</w:t>
      </w:r>
      <w:r w:rsidRPr="00A10BDF">
        <w:rPr>
          <w:rFonts w:cs="Times New Roman"/>
          <w:kern w:val="0"/>
          <w:szCs w:val="24"/>
        </w:rPr>
        <w:t>,2012 </w:t>
      </w:r>
    </w:p>
    <w:p w14:paraId="44EE19F4" w14:textId="2564FC13" w:rsidR="00A10BDF" w:rsidRPr="00A10BDF" w:rsidRDefault="00A10BDF" w:rsidP="00A10BDF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A10BDF">
        <w:rPr>
          <w:rFonts w:cs="Times New Roman"/>
          <w:kern w:val="0"/>
          <w:szCs w:val="24"/>
        </w:rPr>
        <w:t xml:space="preserve">[4] </w:t>
      </w:r>
      <w:r w:rsidRPr="00A10BDF">
        <w:rPr>
          <w:rFonts w:cs="Times New Roman"/>
          <w:kern w:val="0"/>
          <w:szCs w:val="24"/>
        </w:rPr>
        <w:t>刘风君</w:t>
      </w:r>
      <w:r w:rsidRPr="00A10BDF">
        <w:rPr>
          <w:rFonts w:cs="Times New Roman"/>
          <w:kern w:val="0"/>
          <w:szCs w:val="24"/>
        </w:rPr>
        <w:t>.</w:t>
      </w:r>
      <w:r w:rsidRPr="00A10BDF">
        <w:rPr>
          <w:rFonts w:cs="Times New Roman"/>
          <w:kern w:val="0"/>
          <w:szCs w:val="24"/>
        </w:rPr>
        <w:t>正弦波逆变器</w:t>
      </w:r>
      <w:r w:rsidRPr="00A10BDF">
        <w:rPr>
          <w:rFonts w:cs="Times New Roman"/>
          <w:kern w:val="0"/>
          <w:szCs w:val="24"/>
        </w:rPr>
        <w:t>[M].</w:t>
      </w:r>
      <w:r w:rsidRPr="00A10BDF">
        <w:rPr>
          <w:rFonts w:cs="Times New Roman"/>
          <w:kern w:val="0"/>
          <w:szCs w:val="24"/>
        </w:rPr>
        <w:t>北京</w:t>
      </w:r>
      <w:r w:rsidRPr="00A10BDF">
        <w:rPr>
          <w:rFonts w:cs="Times New Roman"/>
          <w:kern w:val="0"/>
          <w:szCs w:val="24"/>
        </w:rPr>
        <w:t>:</w:t>
      </w:r>
      <w:r w:rsidRPr="00A10BDF">
        <w:rPr>
          <w:rFonts w:cs="Times New Roman"/>
          <w:kern w:val="0"/>
          <w:szCs w:val="24"/>
        </w:rPr>
        <w:t>科学出版社</w:t>
      </w:r>
      <w:r w:rsidRPr="00A10BDF">
        <w:rPr>
          <w:rFonts w:cs="Times New Roman"/>
          <w:kern w:val="0"/>
          <w:szCs w:val="24"/>
        </w:rPr>
        <w:t>,2002 </w:t>
      </w:r>
    </w:p>
    <w:p w14:paraId="5D452060" w14:textId="5FC946A5" w:rsidR="00DF5E02" w:rsidRDefault="00DF5E02" w:rsidP="00DF5E02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cs="Times New Roman"/>
          <w:kern w:val="0"/>
          <w:szCs w:val="24"/>
        </w:rPr>
      </w:pPr>
      <w:r w:rsidRPr="00DF5E02">
        <w:rPr>
          <w:rFonts w:cs="Times New Roman" w:hint="eastAsia"/>
          <w:kern w:val="0"/>
          <w:szCs w:val="24"/>
        </w:rPr>
        <w:t>[</w:t>
      </w:r>
      <w:r w:rsidR="00A10BDF">
        <w:rPr>
          <w:rFonts w:cs="Times New Roman"/>
          <w:kern w:val="0"/>
          <w:szCs w:val="24"/>
        </w:rPr>
        <w:t>5</w:t>
      </w:r>
      <w:r w:rsidRPr="00DF5E02">
        <w:rPr>
          <w:rFonts w:cs="Times New Roman" w:hint="eastAsia"/>
          <w:kern w:val="0"/>
          <w:szCs w:val="24"/>
        </w:rPr>
        <w:t>]</w:t>
      </w:r>
      <w:r w:rsidR="00A10BDF">
        <w:rPr>
          <w:rFonts w:cs="Times New Roman"/>
          <w:kern w:val="0"/>
          <w:szCs w:val="24"/>
        </w:rPr>
        <w:t xml:space="preserve"> </w:t>
      </w:r>
      <w:r w:rsidRPr="00DF5E02">
        <w:rPr>
          <w:rFonts w:cs="Times New Roman" w:hint="eastAsia"/>
          <w:kern w:val="0"/>
          <w:szCs w:val="24"/>
        </w:rPr>
        <w:t>徐慧</w:t>
      </w:r>
      <w:r w:rsidRPr="00DF5E02">
        <w:rPr>
          <w:rFonts w:cs="Times New Roman" w:hint="eastAsia"/>
          <w:kern w:val="0"/>
          <w:szCs w:val="24"/>
        </w:rPr>
        <w:t xml:space="preserve">. </w:t>
      </w:r>
      <w:r w:rsidRPr="00DF5E02">
        <w:rPr>
          <w:rFonts w:cs="Times New Roman" w:hint="eastAsia"/>
          <w:kern w:val="0"/>
          <w:szCs w:val="24"/>
        </w:rPr>
        <w:t>电压控制型三相逆变器的并联与并网技术研究</w:t>
      </w:r>
      <w:r w:rsidRPr="00DF5E02">
        <w:rPr>
          <w:rFonts w:cs="Times New Roman" w:hint="eastAsia"/>
          <w:kern w:val="0"/>
          <w:szCs w:val="24"/>
        </w:rPr>
        <w:t>[D].</w:t>
      </w:r>
      <w:r w:rsidRPr="00DF5E02">
        <w:rPr>
          <w:rFonts w:cs="Times New Roman" w:hint="eastAsia"/>
          <w:kern w:val="0"/>
          <w:szCs w:val="24"/>
        </w:rPr>
        <w:t>华中科技大学</w:t>
      </w:r>
      <w:r w:rsidRPr="00DF5E02">
        <w:rPr>
          <w:rFonts w:cs="Times New Roman" w:hint="eastAsia"/>
          <w:kern w:val="0"/>
          <w:szCs w:val="24"/>
        </w:rPr>
        <w:t>,2007.</w:t>
      </w:r>
    </w:p>
    <w:sectPr w:rsidR="00DF5E02">
      <w:type w:val="continuous"/>
      <w:pgSz w:w="11906" w:h="16838"/>
      <w:pgMar w:top="1701" w:right="1236" w:bottom="1440" w:left="1236" w:header="851" w:footer="992" w:gutter="0"/>
      <w:cols w:space="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DEF34" w14:textId="77777777" w:rsidR="00C462D9" w:rsidRDefault="00C462D9" w:rsidP="00F44678">
      <w:pPr>
        <w:spacing w:line="240" w:lineRule="auto"/>
      </w:pPr>
      <w:r>
        <w:separator/>
      </w:r>
    </w:p>
  </w:endnote>
  <w:endnote w:type="continuationSeparator" w:id="0">
    <w:p w14:paraId="79677954" w14:textId="77777777" w:rsidR="00C462D9" w:rsidRDefault="00C462D9" w:rsidP="00F44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329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EC424" w14:textId="77777777" w:rsidR="00C462D9" w:rsidRDefault="00C462D9" w:rsidP="00F44678">
      <w:pPr>
        <w:spacing w:line="240" w:lineRule="auto"/>
      </w:pPr>
      <w:r>
        <w:separator/>
      </w:r>
    </w:p>
  </w:footnote>
  <w:footnote w:type="continuationSeparator" w:id="0">
    <w:p w14:paraId="700E606B" w14:textId="77777777" w:rsidR="00C462D9" w:rsidRDefault="00C462D9" w:rsidP="00F446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16923"/>
    <w:multiLevelType w:val="multilevel"/>
    <w:tmpl w:val="59316923"/>
    <w:lvl w:ilvl="0">
      <w:start w:val="1"/>
      <w:numFmt w:val="chineseCounting"/>
      <w:suff w:val="nothing"/>
      <w:lvlText w:val="%1、"/>
      <w:lvlJc w:val="left"/>
      <w:pPr>
        <w:tabs>
          <w:tab w:val="left" w:pos="420"/>
        </w:tabs>
        <w:ind w:left="425" w:hanging="425"/>
      </w:pPr>
      <w:rPr>
        <w:rFonts w:ascii="宋体" w:eastAsia="宋体" w:hAnsi="宋体" w:cs="宋体" w:hint="eastAsia"/>
      </w:rPr>
    </w:lvl>
    <w:lvl w:ilvl="1">
      <w:start w:val="1"/>
      <w:numFmt w:val="decimal"/>
      <w:isLgl/>
      <w:lvlText w:val="%1.%2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5978994C"/>
    <w:multiLevelType w:val="multilevel"/>
    <w:tmpl w:val="5978994C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Times New Roman" w:eastAsia="宋体" w:hAnsi="Times New Roman" w:cs="宋体"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420"/>
        </w:tabs>
        <w:ind w:left="567" w:hanging="567"/>
      </w:pPr>
      <w:rPr>
        <w:rFonts w:ascii="Times New Roman" w:eastAsia="宋体" w:hAnsi="Times New Roman" w:cs="宋体"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ascii="Times New Roman" w:eastAsia="宋体" w:hAnsi="Times New Roman" w:cs="宋体"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699"/>
    <w:rsid w:val="00032EED"/>
    <w:rsid w:val="0003567C"/>
    <w:rsid w:val="0004492B"/>
    <w:rsid w:val="000605F2"/>
    <w:rsid w:val="00091715"/>
    <w:rsid w:val="00092591"/>
    <w:rsid w:val="000B1C7F"/>
    <w:rsid w:val="000C2B9B"/>
    <w:rsid w:val="000D0DC7"/>
    <w:rsid w:val="000D18A4"/>
    <w:rsid w:val="000E7DCB"/>
    <w:rsid w:val="000F308E"/>
    <w:rsid w:val="000F482F"/>
    <w:rsid w:val="000F5410"/>
    <w:rsid w:val="000F786A"/>
    <w:rsid w:val="00100BA7"/>
    <w:rsid w:val="00144FF6"/>
    <w:rsid w:val="00145428"/>
    <w:rsid w:val="00145F33"/>
    <w:rsid w:val="00172A27"/>
    <w:rsid w:val="00182362"/>
    <w:rsid w:val="001971D4"/>
    <w:rsid w:val="001B4024"/>
    <w:rsid w:val="001C73A7"/>
    <w:rsid w:val="001E7C8C"/>
    <w:rsid w:val="001F7C70"/>
    <w:rsid w:val="00234F0E"/>
    <w:rsid w:val="002437F0"/>
    <w:rsid w:val="002565E1"/>
    <w:rsid w:val="00263B12"/>
    <w:rsid w:val="00275DAB"/>
    <w:rsid w:val="002A20D1"/>
    <w:rsid w:val="002A3229"/>
    <w:rsid w:val="002A4917"/>
    <w:rsid w:val="002A6F1B"/>
    <w:rsid w:val="002C32A5"/>
    <w:rsid w:val="002C406D"/>
    <w:rsid w:val="002D0E89"/>
    <w:rsid w:val="002D7A1F"/>
    <w:rsid w:val="0031290C"/>
    <w:rsid w:val="00314F6A"/>
    <w:rsid w:val="00317D2D"/>
    <w:rsid w:val="003314DF"/>
    <w:rsid w:val="0033783C"/>
    <w:rsid w:val="00367B55"/>
    <w:rsid w:val="0037494B"/>
    <w:rsid w:val="0037596D"/>
    <w:rsid w:val="003854F3"/>
    <w:rsid w:val="00394D9D"/>
    <w:rsid w:val="003A42ED"/>
    <w:rsid w:val="003C14A6"/>
    <w:rsid w:val="003C3699"/>
    <w:rsid w:val="00400C99"/>
    <w:rsid w:val="00410087"/>
    <w:rsid w:val="004332ED"/>
    <w:rsid w:val="00457932"/>
    <w:rsid w:val="004728CE"/>
    <w:rsid w:val="00482760"/>
    <w:rsid w:val="00485511"/>
    <w:rsid w:val="004C2C1C"/>
    <w:rsid w:val="004C6837"/>
    <w:rsid w:val="004E4508"/>
    <w:rsid w:val="00502B24"/>
    <w:rsid w:val="00503852"/>
    <w:rsid w:val="00505DBB"/>
    <w:rsid w:val="00507C18"/>
    <w:rsid w:val="0053007E"/>
    <w:rsid w:val="005514C1"/>
    <w:rsid w:val="00553E38"/>
    <w:rsid w:val="005602C5"/>
    <w:rsid w:val="00572E8D"/>
    <w:rsid w:val="005D18F6"/>
    <w:rsid w:val="005D7D2A"/>
    <w:rsid w:val="005E4327"/>
    <w:rsid w:val="005F42CB"/>
    <w:rsid w:val="005F4396"/>
    <w:rsid w:val="00612628"/>
    <w:rsid w:val="00626399"/>
    <w:rsid w:val="00630543"/>
    <w:rsid w:val="00631C49"/>
    <w:rsid w:val="006358FF"/>
    <w:rsid w:val="00642614"/>
    <w:rsid w:val="00647E94"/>
    <w:rsid w:val="00660036"/>
    <w:rsid w:val="00660260"/>
    <w:rsid w:val="00672CD6"/>
    <w:rsid w:val="006A71AC"/>
    <w:rsid w:val="006A7B0D"/>
    <w:rsid w:val="006C03AF"/>
    <w:rsid w:val="006C3A91"/>
    <w:rsid w:val="006D181F"/>
    <w:rsid w:val="006E380C"/>
    <w:rsid w:val="007075B7"/>
    <w:rsid w:val="0072688B"/>
    <w:rsid w:val="0073344C"/>
    <w:rsid w:val="00775E2B"/>
    <w:rsid w:val="007775E2"/>
    <w:rsid w:val="007954F9"/>
    <w:rsid w:val="007E0980"/>
    <w:rsid w:val="00811460"/>
    <w:rsid w:val="0082220F"/>
    <w:rsid w:val="008376E8"/>
    <w:rsid w:val="00841DF2"/>
    <w:rsid w:val="00845041"/>
    <w:rsid w:val="008562A0"/>
    <w:rsid w:val="00877143"/>
    <w:rsid w:val="00882B2E"/>
    <w:rsid w:val="008938FD"/>
    <w:rsid w:val="008A42DD"/>
    <w:rsid w:val="008D5FBD"/>
    <w:rsid w:val="008F6828"/>
    <w:rsid w:val="008F70F1"/>
    <w:rsid w:val="00916F86"/>
    <w:rsid w:val="00917B8B"/>
    <w:rsid w:val="00936C13"/>
    <w:rsid w:val="00947BBF"/>
    <w:rsid w:val="00957C8E"/>
    <w:rsid w:val="00961122"/>
    <w:rsid w:val="00970D4B"/>
    <w:rsid w:val="00980C94"/>
    <w:rsid w:val="00994E3D"/>
    <w:rsid w:val="009A20E8"/>
    <w:rsid w:val="009A27AD"/>
    <w:rsid w:val="009B30B0"/>
    <w:rsid w:val="009B319B"/>
    <w:rsid w:val="009C26DD"/>
    <w:rsid w:val="009D099D"/>
    <w:rsid w:val="009E26D6"/>
    <w:rsid w:val="00A10BDF"/>
    <w:rsid w:val="00A21696"/>
    <w:rsid w:val="00A2228A"/>
    <w:rsid w:val="00A2644A"/>
    <w:rsid w:val="00A41794"/>
    <w:rsid w:val="00A51129"/>
    <w:rsid w:val="00A543C4"/>
    <w:rsid w:val="00A576F8"/>
    <w:rsid w:val="00A63414"/>
    <w:rsid w:val="00A63D1B"/>
    <w:rsid w:val="00A67784"/>
    <w:rsid w:val="00A865CD"/>
    <w:rsid w:val="00A87948"/>
    <w:rsid w:val="00AB01C4"/>
    <w:rsid w:val="00AC10BF"/>
    <w:rsid w:val="00AC5161"/>
    <w:rsid w:val="00AC7DC7"/>
    <w:rsid w:val="00B13CB3"/>
    <w:rsid w:val="00B37BF2"/>
    <w:rsid w:val="00B46713"/>
    <w:rsid w:val="00B54506"/>
    <w:rsid w:val="00B931B5"/>
    <w:rsid w:val="00BA1331"/>
    <w:rsid w:val="00BB2B49"/>
    <w:rsid w:val="00BD6075"/>
    <w:rsid w:val="00BE147F"/>
    <w:rsid w:val="00BF4D71"/>
    <w:rsid w:val="00C017D8"/>
    <w:rsid w:val="00C04B60"/>
    <w:rsid w:val="00C057F6"/>
    <w:rsid w:val="00C07B8F"/>
    <w:rsid w:val="00C16744"/>
    <w:rsid w:val="00C3214C"/>
    <w:rsid w:val="00C3605F"/>
    <w:rsid w:val="00C41CF8"/>
    <w:rsid w:val="00C45DFA"/>
    <w:rsid w:val="00C462D9"/>
    <w:rsid w:val="00C50A54"/>
    <w:rsid w:val="00C72070"/>
    <w:rsid w:val="00C8129D"/>
    <w:rsid w:val="00CB1968"/>
    <w:rsid w:val="00CB78A1"/>
    <w:rsid w:val="00CF62DC"/>
    <w:rsid w:val="00D33A40"/>
    <w:rsid w:val="00D3430A"/>
    <w:rsid w:val="00D46CFC"/>
    <w:rsid w:val="00D5595C"/>
    <w:rsid w:val="00D6023D"/>
    <w:rsid w:val="00D729A7"/>
    <w:rsid w:val="00DC4F16"/>
    <w:rsid w:val="00DC6BB9"/>
    <w:rsid w:val="00DE5625"/>
    <w:rsid w:val="00DF5E02"/>
    <w:rsid w:val="00E10439"/>
    <w:rsid w:val="00E16864"/>
    <w:rsid w:val="00E346C5"/>
    <w:rsid w:val="00E34B5C"/>
    <w:rsid w:val="00E914B4"/>
    <w:rsid w:val="00E96896"/>
    <w:rsid w:val="00EA01B9"/>
    <w:rsid w:val="00EA2FA2"/>
    <w:rsid w:val="00ED1B07"/>
    <w:rsid w:val="00ED2F13"/>
    <w:rsid w:val="00ED6BA9"/>
    <w:rsid w:val="00EE4F46"/>
    <w:rsid w:val="00EF0975"/>
    <w:rsid w:val="00F0261F"/>
    <w:rsid w:val="00F25AB4"/>
    <w:rsid w:val="00F32CDC"/>
    <w:rsid w:val="00F367E3"/>
    <w:rsid w:val="00F44678"/>
    <w:rsid w:val="00F63263"/>
    <w:rsid w:val="00F63849"/>
    <w:rsid w:val="00F63B54"/>
    <w:rsid w:val="00F81237"/>
    <w:rsid w:val="00FD205A"/>
    <w:rsid w:val="00FE64E5"/>
    <w:rsid w:val="03BF2092"/>
    <w:rsid w:val="0A983C6A"/>
    <w:rsid w:val="0ADA1CCD"/>
    <w:rsid w:val="122F2B51"/>
    <w:rsid w:val="14D80282"/>
    <w:rsid w:val="182F305E"/>
    <w:rsid w:val="1ADA364A"/>
    <w:rsid w:val="1DBE628A"/>
    <w:rsid w:val="209E12E0"/>
    <w:rsid w:val="227C6690"/>
    <w:rsid w:val="229E2AB1"/>
    <w:rsid w:val="27B1006D"/>
    <w:rsid w:val="2D747219"/>
    <w:rsid w:val="2F722D75"/>
    <w:rsid w:val="336335A3"/>
    <w:rsid w:val="33D70B43"/>
    <w:rsid w:val="36D565C5"/>
    <w:rsid w:val="3A2A0C69"/>
    <w:rsid w:val="3AD90DFD"/>
    <w:rsid w:val="3C3777C2"/>
    <w:rsid w:val="412171FE"/>
    <w:rsid w:val="472D4632"/>
    <w:rsid w:val="48F71276"/>
    <w:rsid w:val="528B0347"/>
    <w:rsid w:val="54FF0142"/>
    <w:rsid w:val="5F0D5689"/>
    <w:rsid w:val="67CA7562"/>
    <w:rsid w:val="6836380E"/>
    <w:rsid w:val="68736234"/>
    <w:rsid w:val="69992621"/>
    <w:rsid w:val="6AF60BF5"/>
    <w:rsid w:val="6FA5646F"/>
    <w:rsid w:val="6FA62944"/>
    <w:rsid w:val="71E5447B"/>
    <w:rsid w:val="73241C8E"/>
    <w:rsid w:val="7EA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F592F"/>
  <w15:docId w15:val="{D3324629-84FB-4705-B253-A85C077D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88" w:lineRule="auto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240" w:after="210" w:line="4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adjustRightInd w:val="0"/>
      <w:snapToGrid w:val="0"/>
      <w:spacing w:line="440" w:lineRule="exact"/>
      <w:ind w:left="0"/>
      <w:jc w:val="left"/>
      <w:outlineLvl w:val="1"/>
    </w:pPr>
    <w:rPr>
      <w:rFonts w:cs="Times New Roman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tabs>
        <w:tab w:val="left" w:pos="420"/>
      </w:tabs>
      <w:adjustRightInd w:val="0"/>
      <w:snapToGrid w:val="0"/>
      <w:ind w:left="-1" w:hanging="708"/>
      <w:outlineLvl w:val="2"/>
    </w:pPr>
    <w:rPr>
      <w:rFonts w:ascii="黑体" w:hAnsi="黑体" w:cs="黑体"/>
      <w:b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link w:val="a8"/>
    <w:uiPriority w:val="35"/>
    <w:unhideWhenUsed/>
    <w:qFormat/>
    <w:rPr>
      <w:rFonts w:eastAsia="黑体"/>
      <w:sz w:val="21"/>
    </w:rPr>
  </w:style>
  <w:style w:type="paragraph" w:styleId="a9">
    <w:name w:val="Balloon Text"/>
    <w:basedOn w:val="a"/>
    <w:link w:val="aa"/>
    <w:uiPriority w:val="99"/>
    <w:unhideWhenUsed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unhideWhenUsed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="Times New Roman"/>
      <w:b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黑体" w:eastAsia="宋体" w:hAnsi="黑体" w:cs="黑体"/>
      <w:b/>
      <w:sz w:val="24"/>
      <w:szCs w:val="24"/>
    </w:rPr>
  </w:style>
  <w:style w:type="paragraph" w:customStyle="1" w:styleId="5">
    <w:name w:val="5总标题"/>
    <w:basedOn w:val="1"/>
    <w:link w:val="5Char"/>
    <w:qFormat/>
    <w:pPr>
      <w:numPr>
        <w:numId w:val="0"/>
      </w:numPr>
      <w:jc w:val="center"/>
    </w:pPr>
    <w:rPr>
      <w:rFonts w:cs="Times New Roman"/>
    </w:rPr>
  </w:style>
  <w:style w:type="character" w:customStyle="1" w:styleId="5Char">
    <w:name w:val="5总标题 Char"/>
    <w:link w:val="5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11">
    <w:name w:val="1正文"/>
    <w:basedOn w:val="a"/>
    <w:link w:val="1Char"/>
    <w:qFormat/>
    <w:pPr>
      <w:spacing w:line="360" w:lineRule="auto"/>
      <w:ind w:firstLineChars="201" w:firstLine="482"/>
    </w:pPr>
    <w:rPr>
      <w:rFonts w:cs="Times New Roman"/>
      <w:szCs w:val="20"/>
    </w:rPr>
  </w:style>
  <w:style w:type="character" w:customStyle="1" w:styleId="1Char">
    <w:name w:val="1正文 Char"/>
    <w:link w:val="11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44">
    <w:name w:val="44三级标题"/>
    <w:basedOn w:val="a"/>
    <w:qFormat/>
    <w:pPr>
      <w:suppressAutoHyphens/>
      <w:spacing w:line="360" w:lineRule="auto"/>
    </w:pPr>
    <w:rPr>
      <w:rFonts w:ascii="等线" w:eastAsia="等线" w:hAnsi="等线" w:cs="font329"/>
      <w:kern w:val="1"/>
      <w:szCs w:val="20"/>
    </w:rPr>
  </w:style>
  <w:style w:type="character" w:customStyle="1" w:styleId="a8">
    <w:name w:val="题注 字符"/>
    <w:link w:val="a7"/>
    <w:uiPriority w:val="35"/>
    <w:qFormat/>
    <w:rPr>
      <w:rFonts w:ascii="Times New Roman" w:eastAsia="黑体" w:hAnsi="Times New Roman"/>
      <w:sz w:val="21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3">
    <w:name w:val="占位符文本1"/>
    <w:basedOn w:val="a0"/>
    <w:uiPriority w:val="99"/>
    <w:semiHidden/>
    <w:qFormat/>
    <w:rPr>
      <w:color w:val="808080"/>
    </w:rPr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00"/>
      </w:tabs>
      <w:ind w:firstLineChars="150" w:firstLine="360"/>
    </w:pPr>
    <w:rPr>
      <w:rFonts w:cs="Times New Roman"/>
    </w:rPr>
  </w:style>
  <w:style w:type="character" w:customStyle="1" w:styleId="MTDisplayEquationChar">
    <w:name w:val="MTDisplayEquation Char"/>
    <w:basedOn w:val="a0"/>
    <w:link w:val="MTDisplayEquation"/>
    <w:rPr>
      <w:rFonts w:ascii="Times New Roman" w:eastAsia="宋体" w:hAnsi="Times New Roman" w:cs="Times New Roman"/>
      <w:kern w:val="2"/>
      <w:sz w:val="24"/>
      <w:szCs w:val="22"/>
    </w:rPr>
  </w:style>
  <w:style w:type="character" w:customStyle="1" w:styleId="MTEquationSection">
    <w:name w:val="MTEquationSection"/>
    <w:basedOn w:val="a0"/>
    <w:rPr>
      <w:vanish/>
      <w:color w:val="FF0000"/>
      <w:sz w:val="36"/>
      <w:szCs w:val="36"/>
    </w:rPr>
  </w:style>
  <w:style w:type="character" w:customStyle="1" w:styleId="a6">
    <w:name w:val="批注文字 字符"/>
    <w:basedOn w:val="a0"/>
    <w:link w:val="a4"/>
    <w:uiPriority w:val="99"/>
    <w:semiHidden/>
    <w:rPr>
      <w:rFonts w:ascii="Times New Roman" w:eastAsia="宋体" w:hAnsi="Times New Roman"/>
      <w:kern w:val="2"/>
      <w:sz w:val="24"/>
      <w:szCs w:val="22"/>
    </w:rPr>
  </w:style>
  <w:style w:type="character" w:customStyle="1" w:styleId="a5">
    <w:name w:val="批注主题 字符"/>
    <w:basedOn w:val="a6"/>
    <w:link w:val="a3"/>
    <w:uiPriority w:val="99"/>
    <w:semiHidden/>
    <w:rPr>
      <w:rFonts w:ascii="Times New Roman" w:eastAsia="宋体" w:hAnsi="Times New Roman"/>
      <w:b/>
      <w:bCs/>
      <w:kern w:val="2"/>
      <w:sz w:val="24"/>
      <w:szCs w:val="22"/>
    </w:rPr>
  </w:style>
  <w:style w:type="character" w:customStyle="1" w:styleId="aa">
    <w:name w:val="批注框文本 字符"/>
    <w:basedOn w:val="a0"/>
    <w:link w:val="a9"/>
    <w:uiPriority w:val="99"/>
    <w:semiHidden/>
    <w:rPr>
      <w:rFonts w:ascii="Times New Roman" w:eastAsia="宋体" w:hAnsi="Times New Roman"/>
      <w:kern w:val="2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package" Target="embeddings/Microsoft_Visio___2.vsdx"/><Relationship Id="rId26" Type="http://schemas.openxmlformats.org/officeDocument/2006/relationships/package" Target="embeddings/Microsoft_Visio___4.vsdx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34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w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1.vsdx"/><Relationship Id="rId20" Type="http://schemas.openxmlformats.org/officeDocument/2006/relationships/oleObject" Target="embeddings/oleObject3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package" Target="embeddings/Microsoft_Visio___3.vsdx"/><Relationship Id="rId32" Type="http://schemas.openxmlformats.org/officeDocument/2006/relationships/package" Target="embeddings/Microsoft_Visio___7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__5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6.wmf"/><Relationship Id="rId31" Type="http://schemas.openxmlformats.org/officeDocument/2006/relationships/image" Target="media/image1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__6.vsdx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55912D-6B24-4A62-AB1B-5DB9AA28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9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LXJ</dc:creator>
  <cp:lastModifiedBy>Junhong Lin</cp:lastModifiedBy>
  <cp:revision>17</cp:revision>
  <cp:lastPrinted>2017-08-12T04:54:00Z</cp:lastPrinted>
  <dcterms:created xsi:type="dcterms:W3CDTF">2017-08-11T21:48:00Z</dcterms:created>
  <dcterms:modified xsi:type="dcterms:W3CDTF">2018-03-14T09:29:00Z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