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05128" w14:textId="77777777" w:rsidR="00A83B56" w:rsidRDefault="00A83B56">
      <w:r>
        <w:t>Goals for Fellowship Training and Career</w:t>
      </w:r>
    </w:p>
    <w:p w14:paraId="1B262C7F" w14:textId="77777777" w:rsidR="00A600B0" w:rsidRDefault="00A600B0"/>
    <w:p w14:paraId="282D56D2" w14:textId="6E687500" w:rsidR="000A0913" w:rsidRDefault="00C33E1F" w:rsidP="004232AA">
      <w:r>
        <w:t xml:space="preserve">During the course of this </w:t>
      </w:r>
      <w:r w:rsidR="00A83B56">
        <w:t>fellowship</w:t>
      </w:r>
      <w:r>
        <w:t xml:space="preserve">, I will pursue the investigation of pioneer transcription factors during immune cell development and advance my own technical and theoretical understanding of the fields of </w:t>
      </w:r>
      <w:r w:rsidR="00432C70">
        <w:t xml:space="preserve">immunology and bioinformatics. </w:t>
      </w:r>
      <w:r w:rsidR="00A600B0">
        <w:t>I am already enrolled in the Immunology PhD program at the University of Pennsylvania</w:t>
      </w:r>
      <w:r w:rsidR="00432C70">
        <w:t xml:space="preserve"> that will provide rigorous training in immunology; however</w:t>
      </w:r>
      <w:r w:rsidR="00A600B0">
        <w:t xml:space="preserve">, I have had to take a more proactive approach to learning bioinformatics. </w:t>
      </w:r>
      <w:r w:rsidR="00D641A2">
        <w:t xml:space="preserve">I have </w:t>
      </w:r>
      <w:r w:rsidR="00A600B0">
        <w:t>already taken steps to advancing</w:t>
      </w:r>
      <w:r w:rsidR="00D641A2">
        <w:t xml:space="preserve"> my knowledge of bioinformatics by taking</w:t>
      </w:r>
      <w:r w:rsidR="00A83B56">
        <w:t xml:space="preserve"> courses offered on</w:t>
      </w:r>
      <w:r w:rsidR="00246BCD">
        <w:t xml:space="preserve"> EDX put on by Harvard’s </w:t>
      </w:r>
      <w:r w:rsidR="004232AA">
        <w:t xml:space="preserve">leading statistician in Next Gen Sequencing, </w:t>
      </w:r>
      <w:r w:rsidR="004232AA" w:rsidRPr="004232AA">
        <w:t>Rafael A Irizarry</w:t>
      </w:r>
      <w:r w:rsidR="004232AA">
        <w:t xml:space="preserve">, and Michael Love, author of several packages used to analyze sequencing data. </w:t>
      </w:r>
      <w:r w:rsidR="000A0913">
        <w:t>I have also attended an RNA-</w:t>
      </w:r>
      <w:proofErr w:type="spellStart"/>
      <w:r w:rsidR="000A0913">
        <w:t>seq</w:t>
      </w:r>
      <w:proofErr w:type="spellEnd"/>
      <w:r w:rsidR="000A0913">
        <w:t xml:space="preserve"> workshop here at the University of Pennsylvania put on by Dr. Greg Grant, an expert in high throughput sequencing analysis, study design, and non-parametric methods of data analysis. </w:t>
      </w:r>
      <w:r w:rsidR="004232AA">
        <w:t>Th</w:t>
      </w:r>
      <w:r w:rsidR="00432C70">
        <w:t>ese courses have given me the skills necessary to analyze the data needed to address my research aims</w:t>
      </w:r>
      <w:r w:rsidR="000A0913">
        <w:t>, and I will continue to take extracurricular courses as needed</w:t>
      </w:r>
      <w:r w:rsidR="00432C70">
        <w:t>.</w:t>
      </w:r>
      <w:bookmarkStart w:id="0" w:name="_GoBack"/>
      <w:bookmarkEnd w:id="0"/>
    </w:p>
    <w:p w14:paraId="01A7D3C5" w14:textId="77777777" w:rsidR="00432C70" w:rsidRDefault="00432C70" w:rsidP="004232AA"/>
    <w:p w14:paraId="1E73CB24" w14:textId="77777777" w:rsidR="00432C70" w:rsidRDefault="00432C70" w:rsidP="004232AA">
      <w:r>
        <w:t>Selection of Sponsor and Institution</w:t>
      </w:r>
    </w:p>
    <w:p w14:paraId="5B44DBC0" w14:textId="77777777" w:rsidR="00432C70" w:rsidRDefault="00432C70" w:rsidP="004232AA"/>
    <w:p w14:paraId="7BAF3884" w14:textId="77777777" w:rsidR="00432C70" w:rsidRDefault="00432C70" w:rsidP="00432C70">
      <w:pPr>
        <w:pStyle w:val="ListParagraph"/>
        <w:numPr>
          <w:ilvl w:val="0"/>
          <w:numId w:val="1"/>
        </w:numPr>
      </w:pPr>
      <w:r>
        <w:t xml:space="preserve">Address the fact that Dr. </w:t>
      </w:r>
      <w:proofErr w:type="spellStart"/>
      <w:r>
        <w:t>Vahedi</w:t>
      </w:r>
      <w:proofErr w:type="spellEnd"/>
      <w:r>
        <w:t xml:space="preserve"> is new and does not have experience mentoring a graduate student</w:t>
      </w:r>
    </w:p>
    <w:p w14:paraId="0C18075C" w14:textId="77777777" w:rsidR="00432C70" w:rsidRDefault="00432C70" w:rsidP="00432C70">
      <w:pPr>
        <w:pStyle w:val="ListParagraph"/>
        <w:numPr>
          <w:ilvl w:val="1"/>
          <w:numId w:val="1"/>
        </w:numPr>
      </w:pPr>
      <w:r>
        <w:t>Co-Mentor with someone that has mentored successful graduate students (preferably one with a fellowship)</w:t>
      </w:r>
    </w:p>
    <w:p w14:paraId="10DEFB03" w14:textId="77777777" w:rsidR="00432C70" w:rsidRDefault="00432C70" w:rsidP="00432C70"/>
    <w:p w14:paraId="55506A78" w14:textId="79D712E7" w:rsidR="00432C70" w:rsidRDefault="00432C70" w:rsidP="004232AA">
      <w:r>
        <w:t xml:space="preserve">I plan to pursue a career as an academic researcher in immunology. Accordingly, I have selected a mentor and institution to ensure success in my endeavor. My sponsor, Dr. </w:t>
      </w:r>
      <w:proofErr w:type="spellStart"/>
      <w:r>
        <w:t>Golnaz</w:t>
      </w:r>
      <w:proofErr w:type="spellEnd"/>
      <w:r>
        <w:t xml:space="preserve"> </w:t>
      </w:r>
      <w:proofErr w:type="spellStart"/>
      <w:r>
        <w:t>Vahedi</w:t>
      </w:r>
      <w:proofErr w:type="spellEnd"/>
      <w:r>
        <w:t>, has distinguished herself as a</w:t>
      </w:r>
      <w:r w:rsidR="000A0913">
        <w:t xml:space="preserve"> successful researcher and a</w:t>
      </w:r>
      <w:r>
        <w:t xml:space="preserve"> promising junior faculty.  Dr. </w:t>
      </w:r>
      <w:proofErr w:type="spellStart"/>
      <w:r>
        <w:t>Vahedi</w:t>
      </w:r>
      <w:proofErr w:type="spellEnd"/>
      <w:r>
        <w:t xml:space="preserve"> works diligently to create an interactive and collaborative research to address interesting and useful biological questions using her unique skillset while providing me with the technical and conceptual support</w:t>
      </w:r>
      <w:r w:rsidR="000A0913">
        <w:t xml:space="preserve"> </w:t>
      </w:r>
      <w:r>
        <w:t>under her mentorship.</w:t>
      </w:r>
    </w:p>
    <w:p w14:paraId="09116945" w14:textId="77777777" w:rsidR="00432C70" w:rsidRDefault="00432C70" w:rsidP="004232AA"/>
    <w:p w14:paraId="7C003037" w14:textId="77777777" w:rsidR="00432C70" w:rsidRDefault="00432C70" w:rsidP="004232AA">
      <w:pPr>
        <w:rPr>
          <w:rFonts w:ascii="Verdana" w:hAnsi="Verdana"/>
          <w:color w:val="3C3C3C"/>
        </w:rPr>
      </w:pPr>
    </w:p>
    <w:p w14:paraId="2E469801" w14:textId="4AFD1324" w:rsidR="004232AA" w:rsidRDefault="000A0913">
      <w:r>
        <w:t xml:space="preserve">Additionally, the University of Pennsylvania also provides </w:t>
      </w:r>
    </w:p>
    <w:sectPr w:rsidR="004232AA" w:rsidSect="00216F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5A21"/>
    <w:multiLevelType w:val="hybridMultilevel"/>
    <w:tmpl w:val="BCCA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1F"/>
    <w:rsid w:val="000A0913"/>
    <w:rsid w:val="00216FDF"/>
    <w:rsid w:val="00246BCD"/>
    <w:rsid w:val="004232AA"/>
    <w:rsid w:val="00432C70"/>
    <w:rsid w:val="00A600B0"/>
    <w:rsid w:val="00A83B56"/>
    <w:rsid w:val="00C33E1F"/>
    <w:rsid w:val="00D6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57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2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232AA"/>
    <w:rPr>
      <w:b/>
      <w:bCs/>
    </w:rPr>
  </w:style>
  <w:style w:type="character" w:customStyle="1" w:styleId="apple-converted-space">
    <w:name w:val="apple-converted-space"/>
    <w:basedOn w:val="DefaultParagraphFont"/>
    <w:rsid w:val="004232AA"/>
  </w:style>
  <w:style w:type="paragraph" w:styleId="ListParagraph">
    <w:name w:val="List Paragraph"/>
    <w:basedOn w:val="Normal"/>
    <w:uiPriority w:val="34"/>
    <w:qFormat/>
    <w:rsid w:val="00432C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2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232AA"/>
    <w:rPr>
      <w:b/>
      <w:bCs/>
    </w:rPr>
  </w:style>
  <w:style w:type="character" w:customStyle="1" w:styleId="apple-converted-space">
    <w:name w:val="apple-converted-space"/>
    <w:basedOn w:val="DefaultParagraphFont"/>
    <w:rsid w:val="004232AA"/>
  </w:style>
  <w:style w:type="paragraph" w:styleId="ListParagraph">
    <w:name w:val="List Paragraph"/>
    <w:basedOn w:val="Normal"/>
    <w:uiPriority w:val="34"/>
    <w:qFormat/>
    <w:rsid w:val="0043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294</Words>
  <Characters>1678</Characters>
  <Application>Microsoft Macintosh Word</Application>
  <DocSecurity>0</DocSecurity>
  <Lines>13</Lines>
  <Paragraphs>3</Paragraphs>
  <ScaleCrop>false</ScaleCrop>
  <Company>University of Pennsylvania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Johnson</dc:creator>
  <cp:keywords/>
  <dc:description/>
  <cp:lastModifiedBy>John Johnson</cp:lastModifiedBy>
  <cp:revision>3</cp:revision>
  <dcterms:created xsi:type="dcterms:W3CDTF">2015-06-25T17:18:00Z</dcterms:created>
  <dcterms:modified xsi:type="dcterms:W3CDTF">2015-06-25T21:05:00Z</dcterms:modified>
</cp:coreProperties>
</file>