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6005" w14:textId="3BA2F105" w:rsidR="00F465FD" w:rsidRPr="00F465FD" w:rsidRDefault="00ED074C" w:rsidP="00F465FD">
      <w:pPr>
        <w:jc w:val="center"/>
        <w:rPr>
          <w:rFonts w:ascii="Bahnschrift SemiBold SemiConden" w:hAnsi="Bahnschrift SemiBold SemiConden"/>
          <w:sz w:val="48"/>
          <w:szCs w:val="48"/>
        </w:rPr>
      </w:pPr>
      <w:r w:rsidRPr="00ED074C">
        <w:rPr>
          <w:rFonts w:ascii="Bahnschrift SemiBold SemiConden" w:hAnsi="Bahnschrift SemiBold SemiConden"/>
          <w:sz w:val="48"/>
          <w:szCs w:val="48"/>
        </w:rPr>
        <w:t>Results on Crowdfunding</w:t>
      </w:r>
    </w:p>
    <w:p w14:paraId="695D6113" w14:textId="5C8E22EC" w:rsidR="00414FD3" w:rsidRPr="00F465FD" w:rsidRDefault="00236DC3">
      <w:pPr>
        <w:rPr>
          <w:rFonts w:ascii="Arial" w:hAnsi="Arial" w:cs="Arial"/>
          <w:b/>
          <w:bCs/>
          <w:sz w:val="24"/>
          <w:szCs w:val="24"/>
        </w:rPr>
      </w:pPr>
      <w:r w:rsidRPr="00F465FD">
        <w:rPr>
          <w:rFonts w:ascii="Arial" w:hAnsi="Arial" w:cs="Arial"/>
          <w:b/>
          <w:bCs/>
          <w:sz w:val="24"/>
          <w:szCs w:val="24"/>
        </w:rPr>
        <w:t xml:space="preserve">After </w:t>
      </w:r>
      <w:r w:rsidR="005659CC" w:rsidRPr="00F465FD">
        <w:rPr>
          <w:rFonts w:ascii="Arial" w:hAnsi="Arial" w:cs="Arial"/>
          <w:b/>
          <w:bCs/>
          <w:sz w:val="24"/>
          <w:szCs w:val="24"/>
        </w:rPr>
        <w:t xml:space="preserve">going through </w:t>
      </w:r>
      <w:r w:rsidR="003A20D9" w:rsidRPr="00F465FD">
        <w:rPr>
          <w:rFonts w:ascii="Arial" w:hAnsi="Arial" w:cs="Arial"/>
          <w:b/>
          <w:bCs/>
          <w:sz w:val="24"/>
          <w:szCs w:val="24"/>
        </w:rPr>
        <w:t xml:space="preserve">one thousand crowdfunding projects and their results there are multiple </w:t>
      </w:r>
      <w:r w:rsidR="00F4795D" w:rsidRPr="00F465FD">
        <w:rPr>
          <w:rFonts w:ascii="Arial" w:hAnsi="Arial" w:cs="Arial"/>
          <w:b/>
          <w:bCs/>
          <w:sz w:val="24"/>
          <w:szCs w:val="24"/>
        </w:rPr>
        <w:t>inferences we can make:</w:t>
      </w:r>
    </w:p>
    <w:p w14:paraId="20516B82" w14:textId="03A996AF" w:rsidR="001F017C" w:rsidRPr="00ED074C" w:rsidRDefault="001F017C" w:rsidP="001F017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074C">
        <w:rPr>
          <w:rFonts w:ascii="Arial" w:hAnsi="Arial" w:cs="Arial"/>
          <w:sz w:val="24"/>
          <w:szCs w:val="24"/>
        </w:rPr>
        <w:t>The arts are in the most need of funding with Theatre leading the way</w:t>
      </w:r>
      <w:r w:rsidR="00F4795D">
        <w:rPr>
          <w:rFonts w:ascii="Arial" w:hAnsi="Arial" w:cs="Arial"/>
          <w:sz w:val="24"/>
          <w:szCs w:val="24"/>
        </w:rPr>
        <w:t>. While the rate of success remains the same. If starting an arts-based project be aware you will be entering a crowded field</w:t>
      </w:r>
    </w:p>
    <w:p w14:paraId="0FCD2177" w14:textId="5EBF7D5A" w:rsidR="001F017C" w:rsidRPr="00ED074C" w:rsidRDefault="00150642" w:rsidP="001F017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074C">
        <w:rPr>
          <w:rFonts w:ascii="Arial" w:hAnsi="Arial" w:cs="Arial"/>
          <w:sz w:val="24"/>
          <w:szCs w:val="24"/>
        </w:rPr>
        <w:t xml:space="preserve">The failure rate of Video Games crowdfunding is higher than any other </w:t>
      </w:r>
      <w:r w:rsidR="009D792F">
        <w:rPr>
          <w:rFonts w:ascii="Arial" w:hAnsi="Arial" w:cs="Arial"/>
          <w:sz w:val="24"/>
          <w:szCs w:val="24"/>
        </w:rPr>
        <w:t>project. If starting a project in this field be aware that you will need to stand out to be successful.</w:t>
      </w:r>
    </w:p>
    <w:p w14:paraId="19799E4D" w14:textId="7215B722" w:rsidR="00150642" w:rsidRPr="00ED074C" w:rsidRDefault="00150642" w:rsidP="001F017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D074C">
        <w:rPr>
          <w:rFonts w:ascii="Arial" w:hAnsi="Arial" w:cs="Arial"/>
          <w:sz w:val="24"/>
          <w:szCs w:val="24"/>
        </w:rPr>
        <w:t>The worst times to start a crowdfunding is August, December and January which could be linked to the expenses undertaken by people with the start of school and the Christmas holidays being a burden on their pocketbook.</w:t>
      </w:r>
      <w:r w:rsidR="009D792F">
        <w:rPr>
          <w:rFonts w:ascii="Arial" w:hAnsi="Arial" w:cs="Arial"/>
          <w:sz w:val="24"/>
          <w:szCs w:val="24"/>
        </w:rPr>
        <w:t xml:space="preserve"> It would be better to wait to start your project </w:t>
      </w:r>
      <w:r w:rsidR="00B17C23">
        <w:rPr>
          <w:rFonts w:ascii="Arial" w:hAnsi="Arial" w:cs="Arial"/>
          <w:sz w:val="24"/>
          <w:szCs w:val="24"/>
        </w:rPr>
        <w:t>until people are more willing to donate.</w:t>
      </w:r>
    </w:p>
    <w:p w14:paraId="7EAEE79B" w14:textId="5A1B546E" w:rsidR="006C2806" w:rsidRPr="00F465FD" w:rsidRDefault="00847321">
      <w:pPr>
        <w:rPr>
          <w:rFonts w:ascii="Arial" w:hAnsi="Arial" w:cs="Arial"/>
          <w:b/>
          <w:bCs/>
          <w:sz w:val="24"/>
          <w:szCs w:val="24"/>
        </w:rPr>
      </w:pPr>
      <w:r w:rsidRPr="00F465FD">
        <w:rPr>
          <w:rFonts w:ascii="Arial" w:hAnsi="Arial" w:cs="Arial"/>
          <w:b/>
          <w:bCs/>
          <w:sz w:val="24"/>
          <w:szCs w:val="24"/>
        </w:rPr>
        <w:t xml:space="preserve">While these are </w:t>
      </w:r>
      <w:r w:rsidR="00BF01D9" w:rsidRPr="00F465FD">
        <w:rPr>
          <w:rFonts w:ascii="Arial" w:hAnsi="Arial" w:cs="Arial"/>
          <w:b/>
          <w:bCs/>
          <w:sz w:val="24"/>
          <w:szCs w:val="24"/>
        </w:rPr>
        <w:t>conclusions,</w:t>
      </w:r>
      <w:r w:rsidRPr="00F465FD">
        <w:rPr>
          <w:rFonts w:ascii="Arial" w:hAnsi="Arial" w:cs="Arial"/>
          <w:b/>
          <w:bCs/>
          <w:sz w:val="24"/>
          <w:szCs w:val="24"/>
        </w:rPr>
        <w:t xml:space="preserve"> we can</w:t>
      </w:r>
      <w:r w:rsidR="00BF01D9" w:rsidRPr="00F465FD">
        <w:rPr>
          <w:rFonts w:ascii="Arial" w:hAnsi="Arial" w:cs="Arial"/>
          <w:b/>
          <w:bCs/>
          <w:sz w:val="24"/>
          <w:szCs w:val="24"/>
        </w:rPr>
        <w:t xml:space="preserve"> reach there are limitations in the data that we have to consider</w:t>
      </w:r>
      <w:r w:rsidR="00F465FD" w:rsidRPr="00F465FD">
        <w:rPr>
          <w:rFonts w:ascii="Arial" w:hAnsi="Arial" w:cs="Arial"/>
          <w:b/>
          <w:bCs/>
          <w:sz w:val="24"/>
          <w:szCs w:val="24"/>
        </w:rPr>
        <w:t>:</w:t>
      </w:r>
    </w:p>
    <w:p w14:paraId="45724AA8" w14:textId="259E666E" w:rsidR="006C2806" w:rsidRPr="00ED074C" w:rsidRDefault="006C2806" w:rsidP="006C28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074C">
        <w:rPr>
          <w:rFonts w:ascii="Arial" w:hAnsi="Arial" w:cs="Arial"/>
          <w:sz w:val="24"/>
          <w:szCs w:val="24"/>
        </w:rPr>
        <w:t>Only has data from seven countries All Western European and North American with only Australia and China as the outliers</w:t>
      </w:r>
      <w:r w:rsidR="00BF01D9">
        <w:rPr>
          <w:rFonts w:ascii="Arial" w:hAnsi="Arial" w:cs="Arial"/>
          <w:sz w:val="24"/>
          <w:szCs w:val="24"/>
        </w:rPr>
        <w:t>. If starting a project in another country or region these conclusions might not hold true.</w:t>
      </w:r>
    </w:p>
    <w:p w14:paraId="5CA7D3D0" w14:textId="0B856CA0" w:rsidR="006C2806" w:rsidRPr="00ED074C" w:rsidRDefault="006C2806" w:rsidP="006C28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074C">
        <w:rPr>
          <w:rFonts w:ascii="Arial" w:hAnsi="Arial" w:cs="Arial"/>
          <w:sz w:val="24"/>
          <w:szCs w:val="24"/>
        </w:rPr>
        <w:t>No mention of what kind of crowd funding was done, was it in person fundraising or online, if online what website was used?</w:t>
      </w:r>
      <w:r w:rsidR="00FD022C">
        <w:rPr>
          <w:rFonts w:ascii="Arial" w:hAnsi="Arial" w:cs="Arial"/>
          <w:sz w:val="24"/>
          <w:szCs w:val="24"/>
        </w:rPr>
        <w:t xml:space="preserve"> There are multiple ways to start a project and depending on how you do it some of these conclusions may no longer be true.</w:t>
      </w:r>
    </w:p>
    <w:p w14:paraId="37C4AB0A" w14:textId="4BBFF89D" w:rsidR="006C2806" w:rsidRPr="00ED074C" w:rsidRDefault="00BD1E6A" w:rsidP="006C28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074C">
        <w:rPr>
          <w:rFonts w:ascii="Arial" w:hAnsi="Arial" w:cs="Arial"/>
          <w:sz w:val="24"/>
          <w:szCs w:val="24"/>
        </w:rPr>
        <w:t xml:space="preserve">There </w:t>
      </w:r>
      <w:r w:rsidR="00E10764" w:rsidRPr="00ED074C">
        <w:rPr>
          <w:rFonts w:ascii="Arial" w:hAnsi="Arial" w:cs="Arial"/>
          <w:sz w:val="24"/>
          <w:szCs w:val="24"/>
        </w:rPr>
        <w:t>is</w:t>
      </w:r>
      <w:r w:rsidRPr="00ED074C">
        <w:rPr>
          <w:rFonts w:ascii="Arial" w:hAnsi="Arial" w:cs="Arial"/>
          <w:sz w:val="24"/>
          <w:szCs w:val="24"/>
        </w:rPr>
        <w:t xml:space="preserve"> a smaller </w:t>
      </w:r>
      <w:r w:rsidR="00DA54D6" w:rsidRPr="00ED074C">
        <w:rPr>
          <w:rFonts w:ascii="Arial" w:hAnsi="Arial" w:cs="Arial"/>
          <w:sz w:val="24"/>
          <w:szCs w:val="24"/>
        </w:rPr>
        <w:t>number</w:t>
      </w:r>
      <w:r w:rsidRPr="00ED074C">
        <w:rPr>
          <w:rFonts w:ascii="Arial" w:hAnsi="Arial" w:cs="Arial"/>
          <w:sz w:val="24"/>
          <w:szCs w:val="24"/>
        </w:rPr>
        <w:t xml:space="preserve"> of </w:t>
      </w:r>
      <w:r w:rsidR="002F464A" w:rsidRPr="00ED074C">
        <w:rPr>
          <w:rFonts w:ascii="Arial" w:hAnsi="Arial" w:cs="Arial"/>
          <w:sz w:val="24"/>
          <w:szCs w:val="24"/>
        </w:rPr>
        <w:t>High-priced</w:t>
      </w:r>
      <w:r w:rsidRPr="00ED074C">
        <w:rPr>
          <w:rFonts w:ascii="Arial" w:hAnsi="Arial" w:cs="Arial"/>
          <w:sz w:val="24"/>
          <w:szCs w:val="24"/>
        </w:rPr>
        <w:t xml:space="preserve"> </w:t>
      </w:r>
      <w:r w:rsidR="00E10764" w:rsidRPr="00ED074C">
        <w:rPr>
          <w:rFonts w:ascii="Arial" w:hAnsi="Arial" w:cs="Arial"/>
          <w:sz w:val="24"/>
          <w:szCs w:val="24"/>
        </w:rPr>
        <w:t>projects</w:t>
      </w:r>
      <w:r w:rsidR="005E3F9D" w:rsidRPr="00ED074C">
        <w:rPr>
          <w:rFonts w:ascii="Arial" w:hAnsi="Arial" w:cs="Arial"/>
          <w:sz w:val="24"/>
          <w:szCs w:val="24"/>
        </w:rPr>
        <w:t xml:space="preserve"> making the</w:t>
      </w:r>
      <w:r w:rsidR="00DA54D6">
        <w:rPr>
          <w:rFonts w:ascii="Arial" w:hAnsi="Arial" w:cs="Arial"/>
          <w:sz w:val="24"/>
          <w:szCs w:val="24"/>
        </w:rPr>
        <w:t xml:space="preserve"> success</w:t>
      </w:r>
      <w:r w:rsidR="00236DC3">
        <w:rPr>
          <w:rFonts w:ascii="Arial" w:hAnsi="Arial" w:cs="Arial"/>
          <w:sz w:val="24"/>
          <w:szCs w:val="24"/>
        </w:rPr>
        <w:t xml:space="preserve"> rates</w:t>
      </w:r>
      <w:r w:rsidR="00E10764" w:rsidRPr="00ED074C">
        <w:rPr>
          <w:rFonts w:ascii="Arial" w:hAnsi="Arial" w:cs="Arial"/>
          <w:sz w:val="24"/>
          <w:szCs w:val="24"/>
        </w:rPr>
        <w:t xml:space="preserve"> unreliable</w:t>
      </w:r>
      <w:r w:rsidR="005D6688">
        <w:rPr>
          <w:rFonts w:ascii="Arial" w:hAnsi="Arial" w:cs="Arial"/>
          <w:sz w:val="24"/>
          <w:szCs w:val="24"/>
        </w:rPr>
        <w:t xml:space="preserve">. While we can draw some conclusions on </w:t>
      </w:r>
      <w:r w:rsidR="0030047C">
        <w:rPr>
          <w:rFonts w:ascii="Arial" w:hAnsi="Arial" w:cs="Arial"/>
          <w:sz w:val="24"/>
          <w:szCs w:val="24"/>
        </w:rPr>
        <w:t xml:space="preserve">bigger projects, the small amount provided in the data set means it </w:t>
      </w:r>
      <w:r w:rsidR="004E0797">
        <w:rPr>
          <w:rFonts w:ascii="Arial" w:hAnsi="Arial" w:cs="Arial"/>
          <w:sz w:val="24"/>
          <w:szCs w:val="24"/>
        </w:rPr>
        <w:t>could be inaccurate.</w:t>
      </w:r>
    </w:p>
    <w:p w14:paraId="40A7AC54" w14:textId="2940A2F1" w:rsidR="00D05FA0" w:rsidRPr="00F465FD" w:rsidRDefault="00497FFE" w:rsidP="00D05FA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There is a lot of data untouched in the</w:t>
      </w:r>
      <w:r w:rsidR="005569D0">
        <w:rPr>
          <w:rFonts w:ascii="Arial" w:hAnsi="Arial" w:cs="Arial"/>
          <w:b/>
          <w:bCs/>
          <w:sz w:val="24"/>
          <w:szCs w:val="24"/>
        </w:rPr>
        <w:t xml:space="preserve"> data set. We </w:t>
      </w:r>
      <w:proofErr w:type="gramStart"/>
      <w:r w:rsidR="005569D0">
        <w:rPr>
          <w:rFonts w:ascii="Arial" w:hAnsi="Arial" w:cs="Arial"/>
          <w:b/>
          <w:bCs/>
          <w:sz w:val="24"/>
          <w:szCs w:val="24"/>
        </w:rPr>
        <w:t>can</w:t>
      </w:r>
      <w:proofErr w:type="gramEnd"/>
      <w:r w:rsidR="005569D0">
        <w:rPr>
          <w:rFonts w:ascii="Arial" w:hAnsi="Arial" w:cs="Arial"/>
          <w:b/>
          <w:bCs/>
          <w:sz w:val="24"/>
          <w:szCs w:val="24"/>
        </w:rPr>
        <w:t xml:space="preserve"> make greater conclusions if we created the following:</w:t>
      </w:r>
    </w:p>
    <w:p w14:paraId="73141DA5" w14:textId="7FD8BDA2" w:rsidR="00D05FA0" w:rsidRPr="00ED074C" w:rsidRDefault="00D05FA0" w:rsidP="00D05F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074C">
        <w:rPr>
          <w:rFonts w:ascii="Arial" w:hAnsi="Arial" w:cs="Arial"/>
          <w:sz w:val="24"/>
          <w:szCs w:val="24"/>
        </w:rPr>
        <w:t>Amount of goal vs. Success rate. Creating a pivot table along with bar graph would show a correlation between amount asked and failure rates. Then filtering by category would show if certain categories were only more successful because they ask for less</w:t>
      </w:r>
    </w:p>
    <w:p w14:paraId="55F6D695" w14:textId="288377ED" w:rsidR="00D05FA0" w:rsidRPr="00ED074C" w:rsidRDefault="00D05FA0" w:rsidP="00D05F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074C">
        <w:rPr>
          <w:rFonts w:ascii="Arial" w:hAnsi="Arial" w:cs="Arial"/>
          <w:sz w:val="24"/>
          <w:szCs w:val="24"/>
        </w:rPr>
        <w:t>Length of funding vs. amount raised. It would determine if the longer projects always raised more. There are a couple of indicators that if you don’t hit your goal early, you’re not going to. Just looking at a sample id 0 raised 0% in two and a half weeks while id 1 raised 1040% in two days.</w:t>
      </w:r>
    </w:p>
    <w:p w14:paraId="569C89CD" w14:textId="6E413FB2" w:rsidR="00D05FA0" w:rsidRPr="00ED074C" w:rsidRDefault="00495494" w:rsidP="00D05F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074C">
        <w:rPr>
          <w:rFonts w:ascii="Arial" w:hAnsi="Arial" w:cs="Arial"/>
          <w:sz w:val="24"/>
          <w:szCs w:val="24"/>
        </w:rPr>
        <w:t>I pivot table of success rates of spotlight projects and percent funded of spotlight projects. Is being in the spotlight worth it and does it show I great enough significance t</w:t>
      </w:r>
      <w:r w:rsidR="002F4528">
        <w:rPr>
          <w:rFonts w:ascii="Arial" w:hAnsi="Arial" w:cs="Arial"/>
          <w:sz w:val="24"/>
          <w:szCs w:val="24"/>
        </w:rPr>
        <w:t>o make it worth the expense.</w:t>
      </w:r>
    </w:p>
    <w:sectPr w:rsidR="00D05FA0" w:rsidRPr="00ED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D54A0"/>
    <w:multiLevelType w:val="hybridMultilevel"/>
    <w:tmpl w:val="9606D134"/>
    <w:lvl w:ilvl="0" w:tplc="9370C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C5A1D"/>
    <w:multiLevelType w:val="hybridMultilevel"/>
    <w:tmpl w:val="F3105A42"/>
    <w:lvl w:ilvl="0" w:tplc="73E8F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4716"/>
    <w:multiLevelType w:val="hybridMultilevel"/>
    <w:tmpl w:val="183AACC8"/>
    <w:lvl w:ilvl="0" w:tplc="237A5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189505">
    <w:abstractNumId w:val="1"/>
  </w:num>
  <w:num w:numId="2" w16cid:durableId="78794857">
    <w:abstractNumId w:val="2"/>
  </w:num>
  <w:num w:numId="3" w16cid:durableId="38418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06"/>
    <w:rsid w:val="00150642"/>
    <w:rsid w:val="001F017C"/>
    <w:rsid w:val="00236DC3"/>
    <w:rsid w:val="002F4528"/>
    <w:rsid w:val="002F464A"/>
    <w:rsid w:val="0030047C"/>
    <w:rsid w:val="003A20D9"/>
    <w:rsid w:val="00414FD3"/>
    <w:rsid w:val="00495494"/>
    <w:rsid w:val="00497FFE"/>
    <w:rsid w:val="004E0797"/>
    <w:rsid w:val="005569D0"/>
    <w:rsid w:val="005659CC"/>
    <w:rsid w:val="005D6688"/>
    <w:rsid w:val="005E3F9D"/>
    <w:rsid w:val="006123F1"/>
    <w:rsid w:val="006C2806"/>
    <w:rsid w:val="007E67BC"/>
    <w:rsid w:val="00847321"/>
    <w:rsid w:val="008D600C"/>
    <w:rsid w:val="009D792F"/>
    <w:rsid w:val="00B17C23"/>
    <w:rsid w:val="00BD1E6A"/>
    <w:rsid w:val="00BF01D9"/>
    <w:rsid w:val="00D05FA0"/>
    <w:rsid w:val="00D6677E"/>
    <w:rsid w:val="00DA54D6"/>
    <w:rsid w:val="00E10764"/>
    <w:rsid w:val="00ED074C"/>
    <w:rsid w:val="00F465FD"/>
    <w:rsid w:val="00F4795D"/>
    <w:rsid w:val="00FD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2BD6"/>
  <w15:chartTrackingRefBased/>
  <w15:docId w15:val="{78E9C3FA-6CB9-47FB-AB82-4FB09606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McMullan</dc:creator>
  <cp:keywords/>
  <dc:description/>
  <cp:lastModifiedBy>John McMullan</cp:lastModifiedBy>
  <cp:revision>26</cp:revision>
  <dcterms:created xsi:type="dcterms:W3CDTF">2022-06-10T16:55:00Z</dcterms:created>
  <dcterms:modified xsi:type="dcterms:W3CDTF">2022-06-12T18:39:00Z</dcterms:modified>
</cp:coreProperties>
</file>