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EDDE" w14:textId="111E8545" w:rsidR="00E81FAF" w:rsidRDefault="00C320E8" w:rsidP="00C320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Conclusions From </w:t>
      </w:r>
      <w:proofErr w:type="spellStart"/>
      <w:r>
        <w:rPr>
          <w:b/>
          <w:bCs/>
          <w:sz w:val="28"/>
          <w:szCs w:val="28"/>
        </w:rPr>
        <w:t>PyCity</w:t>
      </w:r>
      <w:proofErr w:type="spellEnd"/>
      <w:r>
        <w:rPr>
          <w:b/>
          <w:bCs/>
          <w:sz w:val="28"/>
          <w:szCs w:val="28"/>
        </w:rPr>
        <w:t xml:space="preserve"> Schools</w:t>
      </w:r>
    </w:p>
    <w:p w14:paraId="5AEB5698" w14:textId="1165FDB5" w:rsidR="00C320E8" w:rsidRDefault="00C320E8" w:rsidP="00C320E8">
      <w:pPr>
        <w:jc w:val="center"/>
        <w:rPr>
          <w:b/>
          <w:bCs/>
          <w:sz w:val="28"/>
          <w:szCs w:val="28"/>
        </w:rPr>
      </w:pPr>
    </w:p>
    <w:p w14:paraId="192BC398" w14:textId="014104F5" w:rsidR="0090099F" w:rsidRPr="00F465FD" w:rsidRDefault="0090099F" w:rsidP="0090099F">
      <w:pPr>
        <w:rPr>
          <w:rFonts w:ascii="Arial" w:hAnsi="Arial" w:cs="Arial"/>
          <w:b/>
          <w:bCs/>
          <w:sz w:val="24"/>
          <w:szCs w:val="24"/>
        </w:rPr>
      </w:pPr>
      <w:r w:rsidRPr="00F465FD">
        <w:rPr>
          <w:rFonts w:ascii="Arial" w:hAnsi="Arial" w:cs="Arial"/>
          <w:b/>
          <w:bCs/>
          <w:sz w:val="24"/>
          <w:szCs w:val="24"/>
        </w:rPr>
        <w:t>After</w:t>
      </w:r>
      <w:r>
        <w:rPr>
          <w:rFonts w:ascii="Arial" w:hAnsi="Arial" w:cs="Arial"/>
          <w:b/>
          <w:bCs/>
          <w:sz w:val="24"/>
          <w:szCs w:val="24"/>
        </w:rPr>
        <w:t xml:space="preserve"> looking at the multiple factors of Fifteen Schools we can come to some conclusions about their Math and Reading Scores</w:t>
      </w:r>
      <w:r w:rsidRPr="00F465FD">
        <w:rPr>
          <w:rFonts w:ascii="Arial" w:hAnsi="Arial" w:cs="Arial"/>
          <w:b/>
          <w:bCs/>
          <w:sz w:val="24"/>
          <w:szCs w:val="24"/>
        </w:rPr>
        <w:t>:</w:t>
      </w:r>
    </w:p>
    <w:p w14:paraId="3EFB5B5C" w14:textId="57F519A2" w:rsidR="0090099F" w:rsidRPr="00ED074C" w:rsidRDefault="0090099F" w:rsidP="009009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Charter schools have a greater success rate of passing scores in both math and reading with average percentiles in the 90% and up range.</w:t>
      </w:r>
    </w:p>
    <w:p w14:paraId="10C2BF3B" w14:textId="48F474E7" w:rsidR="00C320E8" w:rsidRDefault="0090099F" w:rsidP="00C320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 level as no affect on scores as all scores are within 1 point of every other grade level at each school. You see greater changes depending on which school you are at.</w:t>
      </w:r>
    </w:p>
    <w:p w14:paraId="6535A7AB" w14:textId="75768CB9" w:rsidR="0090099F" w:rsidRDefault="0090099F" w:rsidP="00C320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money spent per child does not mean better scores</w:t>
      </w:r>
      <w:r w:rsidR="00706C2D">
        <w:rPr>
          <w:rFonts w:ascii="Arial" w:hAnsi="Arial" w:cs="Arial"/>
          <w:sz w:val="24"/>
          <w:szCs w:val="24"/>
        </w:rPr>
        <w:t xml:space="preserve"> as we see scores go down. Schools that are spending less per child usually have a smaller population, I would compare next class sizes per school and see if that has an impact on scores.</w:t>
      </w:r>
    </w:p>
    <w:p w14:paraId="600186A6" w14:textId="380F1F67" w:rsidR="00706C2D" w:rsidRPr="0090099F" w:rsidRDefault="00706C2D" w:rsidP="00C320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Students are struggling more on math then on reading </w:t>
      </w:r>
      <w:r w:rsidR="0093510D">
        <w:rPr>
          <w:rFonts w:ascii="Arial" w:hAnsi="Arial" w:cs="Arial"/>
          <w:sz w:val="24"/>
          <w:szCs w:val="24"/>
        </w:rPr>
        <w:t>in district schools. Scores show has high as a 4-point difference between average math and reading scores. While there is a difference in Charter schools most are below a 1-point difference and I would argue within the margin of error.</w:t>
      </w:r>
    </w:p>
    <w:sectPr w:rsidR="00706C2D" w:rsidRPr="0090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4716"/>
    <w:multiLevelType w:val="hybridMultilevel"/>
    <w:tmpl w:val="183AACC8"/>
    <w:lvl w:ilvl="0" w:tplc="237A5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93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E8"/>
    <w:rsid w:val="004725D1"/>
    <w:rsid w:val="00706C2D"/>
    <w:rsid w:val="007E67BC"/>
    <w:rsid w:val="0090099F"/>
    <w:rsid w:val="0093510D"/>
    <w:rsid w:val="00C320E8"/>
    <w:rsid w:val="00CB38E1"/>
    <w:rsid w:val="00D6677E"/>
    <w:rsid w:val="00E8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7365"/>
  <w15:chartTrackingRefBased/>
  <w15:docId w15:val="{8C0AD9A3-9A57-4566-9D2B-36AA0FE0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McMullan</dc:creator>
  <cp:keywords/>
  <dc:description/>
  <cp:lastModifiedBy>John McMullan</cp:lastModifiedBy>
  <cp:revision>1</cp:revision>
  <dcterms:created xsi:type="dcterms:W3CDTF">2022-07-11T00:07:00Z</dcterms:created>
  <dcterms:modified xsi:type="dcterms:W3CDTF">2022-07-11T00:50:00Z</dcterms:modified>
</cp:coreProperties>
</file>