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8760583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4"/>
        </w:rPr>
      </w:sdtEndPr>
      <w:sdtContent>
        <w:p w:rsidR="00512FA2" w:rsidRDefault="00512FA2" w:rsidP="00C6076D">
          <w:pPr>
            <w:pStyle w:val="TOCHeading"/>
            <w:tabs>
              <w:tab w:val="left" w:pos="8222"/>
            </w:tabs>
            <w:jc w:val="both"/>
          </w:pPr>
          <w:r>
            <w:t>CONTENT</w:t>
          </w:r>
          <w:r>
            <w:tab/>
            <w:t>PAGE</w:t>
          </w:r>
        </w:p>
        <w:p w:rsidR="00512FA2" w:rsidRDefault="00512FA2" w:rsidP="00C6076D">
          <w:pPr>
            <w:pStyle w:val="TOC3"/>
            <w:tabs>
              <w:tab w:val="left" w:pos="1100"/>
              <w:tab w:val="right" w:leader="dot" w:pos="9017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95562" w:history="1">
            <w:r w:rsidRPr="009E327F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9E327F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_Toc168295562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FA2" w:rsidRDefault="00512FA2" w:rsidP="00C6076D">
          <w:pPr>
            <w:pStyle w:val="TOC3"/>
            <w:tabs>
              <w:tab w:val="right" w:leader="dot" w:pos="9017"/>
            </w:tabs>
            <w:jc w:val="both"/>
            <w:rPr>
              <w:noProof/>
            </w:rPr>
          </w:pPr>
          <w:hyperlink w:anchor="_Toc168295563" w:history="1">
            <w:r w:rsidRPr="009E327F">
              <w:rPr>
                <w:rStyle w:val="Hyperlink"/>
                <w:noProof/>
              </w:rPr>
              <w:t>1.2 Scope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_Toc168295563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FA2" w:rsidRDefault="00512FA2" w:rsidP="00C6076D">
          <w:pPr>
            <w:pStyle w:val="TOC3"/>
            <w:tabs>
              <w:tab w:val="left" w:pos="1100"/>
              <w:tab w:val="right" w:leader="dot" w:pos="9017"/>
            </w:tabs>
            <w:jc w:val="both"/>
            <w:rPr>
              <w:noProof/>
            </w:rPr>
          </w:pPr>
          <w:hyperlink w:anchor="_Toc168295564" w:history="1">
            <w:r w:rsidRPr="009E327F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9E327F">
              <w:rPr>
                <w:rStyle w:val="Hyperlink"/>
                <w:noProof/>
              </w:rPr>
              <w:t>Project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_Toc168295564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FA2" w:rsidRDefault="00512FA2" w:rsidP="00C6076D">
          <w:pPr>
            <w:pStyle w:val="TOC3"/>
            <w:tabs>
              <w:tab w:val="left" w:pos="1100"/>
              <w:tab w:val="right" w:leader="dot" w:pos="9017"/>
            </w:tabs>
            <w:jc w:val="both"/>
            <w:rPr>
              <w:noProof/>
            </w:rPr>
          </w:pPr>
          <w:hyperlink w:anchor="_Toc168295565" w:history="1">
            <w:r w:rsidRPr="009E327F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9E327F">
              <w:rPr>
                <w:rStyle w:val="Hyperlink"/>
                <w:noProof/>
              </w:rPr>
              <w:t>Solutions to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_Toc168295565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FA2" w:rsidRDefault="00512FA2" w:rsidP="00C6076D">
          <w:pPr>
            <w:pStyle w:val="TOC3"/>
            <w:tabs>
              <w:tab w:val="left" w:pos="1100"/>
              <w:tab w:val="right" w:leader="dot" w:pos="9017"/>
            </w:tabs>
            <w:jc w:val="both"/>
            <w:rPr>
              <w:noProof/>
            </w:rPr>
          </w:pPr>
          <w:hyperlink w:anchor="_Toc168295566" w:history="1">
            <w:r w:rsidRPr="009E327F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9E327F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_Toc168295566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FA2" w:rsidRDefault="00512FA2" w:rsidP="00C6076D">
          <w:pPr>
            <w:pStyle w:val="TOC3"/>
            <w:tabs>
              <w:tab w:val="left" w:pos="1100"/>
              <w:tab w:val="right" w:leader="dot" w:pos="9017"/>
            </w:tabs>
            <w:jc w:val="both"/>
            <w:rPr>
              <w:noProof/>
            </w:rPr>
          </w:pPr>
          <w:hyperlink w:anchor="_Toc168295567" w:history="1">
            <w:r w:rsidRPr="009E327F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9E327F">
              <w:rPr>
                <w:rStyle w:val="Hyperlink"/>
                <w:noProof/>
              </w:rPr>
              <w:t>Setup   and Manual 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_Toc168295567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FA2" w:rsidRDefault="00512FA2" w:rsidP="00C6076D">
          <w:pPr>
            <w:pStyle w:val="TOC3"/>
            <w:tabs>
              <w:tab w:val="left" w:pos="1100"/>
              <w:tab w:val="right" w:leader="dot" w:pos="9017"/>
            </w:tabs>
            <w:jc w:val="both"/>
            <w:rPr>
              <w:noProof/>
            </w:rPr>
          </w:pPr>
          <w:hyperlink w:anchor="_Toc168295568" w:history="1">
            <w:r w:rsidRPr="009E327F">
              <w:rPr>
                <w:rStyle w:val="Hyperlink"/>
                <w:noProof/>
              </w:rPr>
              <w:t>1.6</w:t>
            </w:r>
            <w:r>
              <w:rPr>
                <w:noProof/>
              </w:rPr>
              <w:tab/>
            </w:r>
            <w:r w:rsidRPr="009E327F">
              <w:rPr>
                <w:rStyle w:val="Hyperlink"/>
                <w:noProof/>
              </w:rPr>
              <w:t>Technologies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_Toc168295568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FA2" w:rsidRDefault="00512FA2" w:rsidP="00C6076D">
          <w:pPr>
            <w:pStyle w:val="TOC3"/>
            <w:tabs>
              <w:tab w:val="right" w:leader="dot" w:pos="9017"/>
            </w:tabs>
            <w:jc w:val="both"/>
            <w:rPr>
              <w:noProof/>
            </w:rPr>
          </w:pPr>
          <w:hyperlink w:anchor="_Toc168295569" w:history="1">
            <w:r w:rsidRPr="009E327F">
              <w:rPr>
                <w:rStyle w:val="Hyperlink"/>
                <w:noProof/>
              </w:rPr>
              <w:t>1.8 Future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_Toc168295569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FA2" w:rsidRDefault="00512FA2" w:rsidP="00C6076D">
          <w:pPr>
            <w:pStyle w:val="TOC3"/>
            <w:tabs>
              <w:tab w:val="right" w:leader="dot" w:pos="9017"/>
            </w:tabs>
            <w:jc w:val="both"/>
            <w:rPr>
              <w:noProof/>
            </w:rPr>
          </w:pPr>
          <w:hyperlink w:anchor="_Toc168295570" w:history="1">
            <w:r w:rsidRPr="009E327F">
              <w:rPr>
                <w:rStyle w:val="Hyperlink"/>
                <w:noProof/>
              </w:rPr>
              <w:t>1.9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_Toc168295570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FA2" w:rsidRDefault="00512FA2" w:rsidP="00C6076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2FA2" w:rsidRDefault="00512FA2" w:rsidP="00C6076D">
      <w:pPr>
        <w:jc w:val="both"/>
        <w:rPr>
          <w:b/>
        </w:rPr>
      </w:pPr>
    </w:p>
    <w:p w:rsidR="00512FA2" w:rsidRDefault="00512FA2" w:rsidP="00C6076D">
      <w:pPr>
        <w:spacing w:line="259" w:lineRule="auto"/>
        <w:jc w:val="both"/>
        <w:rPr>
          <w:b/>
        </w:rPr>
      </w:pPr>
      <w:r>
        <w:rPr>
          <w:b/>
        </w:rPr>
        <w:br w:type="page"/>
      </w:r>
    </w:p>
    <w:p w:rsidR="00B1010A" w:rsidRPr="00C6076D" w:rsidRDefault="00B1010A" w:rsidP="00C6076D">
      <w:pPr>
        <w:jc w:val="center"/>
        <w:rPr>
          <w:b/>
          <w:sz w:val="32"/>
          <w:szCs w:val="32"/>
        </w:rPr>
      </w:pPr>
      <w:r w:rsidRPr="00C6076D">
        <w:rPr>
          <w:b/>
          <w:sz w:val="32"/>
          <w:szCs w:val="32"/>
        </w:rPr>
        <w:lastRenderedPageBreak/>
        <w:t>ECONOMIC SHIFT PROJECT</w:t>
      </w:r>
    </w:p>
    <w:p w:rsidR="00A12048" w:rsidRPr="00932664" w:rsidRDefault="00B1010A" w:rsidP="00C6076D">
      <w:pPr>
        <w:jc w:val="both"/>
        <w:rPr>
          <w:b/>
        </w:rPr>
      </w:pPr>
      <w:r w:rsidRPr="00932664">
        <w:rPr>
          <w:b/>
          <w:u w:val="single"/>
        </w:rPr>
        <w:t xml:space="preserve">TECHNICAL DOCUMENTATION </w:t>
      </w:r>
    </w:p>
    <w:p w:rsidR="00B1010A" w:rsidRDefault="00B1010A" w:rsidP="00C6076D">
      <w:pPr>
        <w:pStyle w:val="Heading3"/>
        <w:numPr>
          <w:ilvl w:val="1"/>
          <w:numId w:val="1"/>
        </w:numPr>
        <w:jc w:val="both"/>
      </w:pPr>
      <w:bookmarkStart w:id="0" w:name="_Toc168295562"/>
      <w:r>
        <w:t>Project Overview</w:t>
      </w:r>
      <w:bookmarkEnd w:id="0"/>
    </w:p>
    <w:p w:rsidR="00B1010A" w:rsidRDefault="00857DA4" w:rsidP="00C6076D">
      <w:pPr>
        <w:jc w:val="both"/>
      </w:pPr>
      <w:hyperlink r:id="rId6" w:history="1">
        <w:proofErr w:type="spellStart"/>
        <w:r w:rsidR="00932664" w:rsidRPr="00857DA4">
          <w:rPr>
            <w:rStyle w:val="Hyperlink"/>
            <w:rFonts w:asciiTheme="minorHAnsi" w:hAnsiTheme="minorHAnsi" w:cstheme="minorHAnsi"/>
            <w:shd w:val="clear" w:color="auto" w:fill="FFFFFF"/>
          </w:rPr>
          <w:t>Econdb</w:t>
        </w:r>
        <w:proofErr w:type="spellEnd"/>
      </w:hyperlink>
      <w:r w:rsidR="00932664" w:rsidRPr="00857DA4">
        <w:rPr>
          <w:rFonts w:asciiTheme="minorHAnsi" w:hAnsiTheme="minorHAnsi" w:cstheme="minorHAnsi"/>
          <w:shd w:val="clear" w:color="auto" w:fill="FFFFFF"/>
        </w:rPr>
        <w:t> is a leading data service for economic indicators and the shipping industry.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B1010A">
        <w:t xml:space="preserve">This project seeks to create a pipeline for obtaining economic data from </w:t>
      </w:r>
      <w:hyperlink r:id="rId7" w:history="1">
        <w:r w:rsidR="00B1010A" w:rsidRPr="00857DA4">
          <w:rPr>
            <w:rStyle w:val="Hyperlink"/>
          </w:rPr>
          <w:t>econdb.com</w:t>
        </w:r>
      </w:hyperlink>
      <w:r w:rsidR="00B1010A">
        <w:t xml:space="preserve"> and make it available for </w:t>
      </w:r>
      <w:r w:rsidR="00AB7071">
        <w:t>dash boarding</w:t>
      </w:r>
      <w:r w:rsidR="00932664">
        <w:t>. P</w:t>
      </w:r>
      <w:r w:rsidR="00B1010A">
        <w:t>roject aims at creating a resilient and fault proof data pipeline for obtaining the economic data.</w:t>
      </w:r>
    </w:p>
    <w:p w:rsidR="00AB7071" w:rsidRDefault="00AB7071" w:rsidP="00C6076D">
      <w:pPr>
        <w:pStyle w:val="Heading3"/>
        <w:jc w:val="both"/>
      </w:pPr>
      <w:bookmarkStart w:id="1" w:name="_Toc168295563"/>
      <w:r>
        <w:t>1.2 Scope of Project</w:t>
      </w:r>
      <w:bookmarkEnd w:id="1"/>
    </w:p>
    <w:p w:rsidR="00AB7071" w:rsidRDefault="00AC6D0B" w:rsidP="00C6076D">
      <w:pPr>
        <w:jc w:val="both"/>
      </w:pPr>
      <w:r>
        <w:t>The project seek to automate the fetching and preparation of economic data for dash boarding and any other purpose.</w:t>
      </w:r>
    </w:p>
    <w:p w:rsidR="00B1010A" w:rsidRDefault="00B1010A" w:rsidP="00C6076D">
      <w:pPr>
        <w:pStyle w:val="Heading3"/>
        <w:numPr>
          <w:ilvl w:val="1"/>
          <w:numId w:val="7"/>
        </w:numPr>
        <w:jc w:val="both"/>
      </w:pPr>
      <w:bookmarkStart w:id="2" w:name="_Toc168295564"/>
      <w:r>
        <w:t>Project Challenges</w:t>
      </w:r>
      <w:bookmarkEnd w:id="2"/>
      <w:r>
        <w:t xml:space="preserve"> </w:t>
      </w:r>
    </w:p>
    <w:p w:rsidR="00B1010A" w:rsidRDefault="00B1010A" w:rsidP="00C6076D">
      <w:pPr>
        <w:jc w:val="both"/>
      </w:pPr>
      <w:r>
        <w:t>The main challenge that was face during the project implementation was getting the data. This is because there were limitations placed on the API</w:t>
      </w:r>
      <w:r w:rsidR="00C7286A">
        <w:t xml:space="preserve"> in regards to the number of API calls that can be made using the given token</w:t>
      </w:r>
      <w:r w:rsidR="00932664">
        <w:t xml:space="preserve"> and expiration within a given number of days</w:t>
      </w:r>
      <w:r w:rsidR="00C7286A">
        <w:t>. To gain full access to the API, one could pay</w:t>
      </w:r>
      <w:r>
        <w:t xml:space="preserve"> a</w:t>
      </w:r>
      <w:r w:rsidR="00C7286A">
        <w:t xml:space="preserve"> 3 month subscription of $20</w:t>
      </w:r>
      <w:r>
        <w:t xml:space="preserve">. </w:t>
      </w:r>
    </w:p>
    <w:p w:rsidR="00B1010A" w:rsidRDefault="00834B40" w:rsidP="00C6076D">
      <w:pPr>
        <w:jc w:val="both"/>
      </w:pPr>
      <w:r>
        <w:t xml:space="preserve">Another challenge was </w:t>
      </w:r>
      <w:r w:rsidR="00185DFC">
        <w:t xml:space="preserve">underutilization of resources. </w:t>
      </w:r>
      <w:r w:rsidR="00C7286A">
        <w:t>Only a single request is made at a time.</w:t>
      </w:r>
    </w:p>
    <w:p w:rsidR="00C7286A" w:rsidRDefault="00C7286A" w:rsidP="00C6076D">
      <w:pPr>
        <w:pStyle w:val="Heading3"/>
        <w:numPr>
          <w:ilvl w:val="1"/>
          <w:numId w:val="7"/>
        </w:numPr>
        <w:jc w:val="both"/>
      </w:pPr>
      <w:bookmarkStart w:id="3" w:name="_Toc168295565"/>
      <w:r>
        <w:t>Solutions to Challenges</w:t>
      </w:r>
      <w:bookmarkEnd w:id="3"/>
    </w:p>
    <w:p w:rsidR="00C7286A" w:rsidRDefault="00C7286A" w:rsidP="00C6076D">
      <w:pPr>
        <w:jc w:val="both"/>
      </w:pPr>
      <w:r>
        <w:t>In completing this project, there were 3 ways of going about the first problem. These are:</w:t>
      </w:r>
    </w:p>
    <w:p w:rsidR="00C7286A" w:rsidRDefault="00C7286A" w:rsidP="00C6076D">
      <w:pPr>
        <w:pStyle w:val="ListParagraph"/>
        <w:numPr>
          <w:ilvl w:val="0"/>
          <w:numId w:val="2"/>
        </w:numPr>
        <w:jc w:val="both"/>
      </w:pPr>
      <w:r>
        <w:t>Paying for the 3 month subscription removing limits on the number of API</w:t>
      </w:r>
      <w:r w:rsidR="00512FA2">
        <w:t xml:space="preserve"> (Application Programming Interface)</w:t>
      </w:r>
      <w:r>
        <w:t xml:space="preserve"> calls.</w:t>
      </w:r>
    </w:p>
    <w:p w:rsidR="00C7286A" w:rsidRDefault="00C7286A" w:rsidP="00C6076D">
      <w:pPr>
        <w:pStyle w:val="ListParagraph"/>
        <w:numPr>
          <w:ilvl w:val="0"/>
          <w:numId w:val="2"/>
        </w:numPr>
        <w:jc w:val="both"/>
      </w:pPr>
      <w:r>
        <w:t>Scraping the web page for the required data.</w:t>
      </w:r>
    </w:p>
    <w:p w:rsidR="00C7286A" w:rsidRDefault="00C7286A" w:rsidP="00C6076D">
      <w:pPr>
        <w:pStyle w:val="ListParagraph"/>
        <w:numPr>
          <w:ilvl w:val="0"/>
          <w:numId w:val="2"/>
        </w:numPr>
        <w:jc w:val="both"/>
      </w:pPr>
      <w:r>
        <w:t>Requesting JSON</w:t>
      </w:r>
      <w:r w:rsidR="00512FA2">
        <w:t xml:space="preserve"> (JavaScript Object Notation)</w:t>
      </w:r>
      <w:r>
        <w:t xml:space="preserve"> file using for rendering data on the page. </w:t>
      </w:r>
    </w:p>
    <w:p w:rsidR="00C7286A" w:rsidRDefault="00C7286A" w:rsidP="00C6076D">
      <w:pPr>
        <w:jc w:val="both"/>
      </w:pPr>
      <w:r>
        <w:t xml:space="preserve">In solving the problem, I </w:t>
      </w:r>
      <w:r w:rsidR="00AB7071">
        <w:t>resorted to 3 since it gave me full access to the data and semi-structure format (JSON) of the data without any additional fee. For commercial use please purchase the subscription.</w:t>
      </w:r>
    </w:p>
    <w:p w:rsidR="00AB7071" w:rsidRDefault="00AF4E68" w:rsidP="00C6076D">
      <w:pPr>
        <w:jc w:val="both"/>
      </w:pPr>
      <w:r>
        <w:lastRenderedPageBreak/>
        <w:t>To solve the second problem, multiprocessing is to be used so that multiple requests could be made which will help boost the performance. However, to avoid been detected as a bot and possibly been blocked, the project was completed without the multiprocessing aspect making it very simple.</w:t>
      </w:r>
    </w:p>
    <w:p w:rsidR="00AB7071" w:rsidRDefault="00AB7071" w:rsidP="00C6076D">
      <w:pPr>
        <w:pStyle w:val="Heading3"/>
        <w:numPr>
          <w:ilvl w:val="1"/>
          <w:numId w:val="7"/>
        </w:numPr>
        <w:jc w:val="both"/>
      </w:pPr>
      <w:bookmarkStart w:id="4" w:name="_Toc168295566"/>
      <w:r>
        <w:t>System Architecture</w:t>
      </w:r>
      <w:bookmarkEnd w:id="4"/>
    </w:p>
    <w:p w:rsidR="00AC6D0B" w:rsidRDefault="00B54E6E" w:rsidP="00C6076D">
      <w:pPr>
        <w:jc w:val="both"/>
      </w:pPr>
      <w:r>
        <w:t>The architectural system design is as follows:</w:t>
      </w:r>
    </w:p>
    <w:p w:rsidR="00B54E6E" w:rsidRPr="00AB7071" w:rsidRDefault="00B54E6E" w:rsidP="00C6076D">
      <w:pPr>
        <w:jc w:val="both"/>
      </w:pPr>
      <w:r>
        <w:rPr>
          <w:noProof/>
        </w:rPr>
        <w:drawing>
          <wp:inline distT="0" distB="0" distL="0" distR="0">
            <wp:extent cx="5732145" cy="21488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-export-6-2-2024-11_44_23-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6E" w:rsidRDefault="00B54E6E" w:rsidP="00C6076D">
      <w:pPr>
        <w:pStyle w:val="Heading4"/>
      </w:pPr>
      <w:r>
        <w:t xml:space="preserve">Data Source </w:t>
      </w:r>
    </w:p>
    <w:p w:rsidR="00B54E6E" w:rsidRDefault="00B54E6E" w:rsidP="00C6076D">
      <w:pPr>
        <w:jc w:val="both"/>
      </w:pPr>
      <w:r>
        <w:t xml:space="preserve">The data for the pipeline is requested from the econdb.com server using python. </w:t>
      </w:r>
    </w:p>
    <w:p w:rsidR="00B54E6E" w:rsidRDefault="00B54E6E" w:rsidP="00C6076D">
      <w:pPr>
        <w:pStyle w:val="Heading4"/>
      </w:pPr>
      <w:r>
        <w:t xml:space="preserve">Data Transformation </w:t>
      </w:r>
    </w:p>
    <w:p w:rsidR="00B54E6E" w:rsidRDefault="00B54E6E" w:rsidP="00C6076D">
      <w:pPr>
        <w:jc w:val="both"/>
      </w:pPr>
      <w:r>
        <w:t xml:space="preserve">The data is transformed into a JSON format while discarding unnecessary parts. This transformation is down using Pandas, a python library </w:t>
      </w:r>
      <w:r>
        <w:t>for data manipulation and analysis.</w:t>
      </w:r>
    </w:p>
    <w:p w:rsidR="00B54E6E" w:rsidRDefault="00B54E6E" w:rsidP="00C6076D">
      <w:pPr>
        <w:pStyle w:val="Heading4"/>
      </w:pPr>
      <w:r>
        <w:t xml:space="preserve">Data Loading </w:t>
      </w:r>
    </w:p>
    <w:p w:rsidR="00B54E6E" w:rsidRDefault="00B54E6E" w:rsidP="00C6076D">
      <w:pPr>
        <w:jc w:val="both"/>
      </w:pPr>
      <w:r>
        <w:t>The cleaned data is loaded</w:t>
      </w:r>
      <w:r w:rsidR="00461E71">
        <w:t xml:space="preserve"> to a PostgreSQL database and an Amazon s3 bucket for staging. The data from the s3 bucket is then copied to Redshift data warehouse.</w:t>
      </w:r>
    </w:p>
    <w:p w:rsidR="00461E71" w:rsidRDefault="00461E71" w:rsidP="00C6076D">
      <w:pPr>
        <w:pStyle w:val="Heading4"/>
      </w:pPr>
      <w:r>
        <w:t xml:space="preserve">Data Visualization </w:t>
      </w:r>
    </w:p>
    <w:p w:rsidR="00461E71" w:rsidRDefault="00AF4E68" w:rsidP="00C6076D">
      <w:pPr>
        <w:jc w:val="both"/>
      </w:pPr>
      <w:r>
        <w:t>D</w:t>
      </w:r>
      <w:r>
        <w:t>ata from Redshift is visualized using Power BI, a business analytics tool. Power BI helps in creating interactive reports and dashboards</w:t>
      </w:r>
      <w:r w:rsidR="00461E71">
        <w:t>.</w:t>
      </w:r>
    </w:p>
    <w:p w:rsidR="00461E71" w:rsidRDefault="00461E71" w:rsidP="00C6076D">
      <w:pPr>
        <w:pStyle w:val="Heading4"/>
      </w:pPr>
      <w:r>
        <w:t>Orchestration</w:t>
      </w:r>
    </w:p>
    <w:p w:rsidR="00477B72" w:rsidRDefault="00461E71" w:rsidP="00C6076D">
      <w:pPr>
        <w:jc w:val="both"/>
      </w:pPr>
      <w:r>
        <w:lastRenderedPageBreak/>
        <w:t xml:space="preserve">The entire </w:t>
      </w:r>
      <w:r w:rsidR="00512FA2">
        <w:t>ETL (Extract Transform and Load)</w:t>
      </w:r>
      <w:r>
        <w:t xml:space="preserve"> process is orchestrated using Apache Airflow. Airflow is an open-source tool used to programmatically author, schedule, and monitor workflows. It ensures that each step in the pipeline is executed in the correct order and handles dependencies between tasks.</w:t>
      </w:r>
    </w:p>
    <w:p w:rsidR="00461E71" w:rsidRDefault="00461E71" w:rsidP="00C6076D">
      <w:pPr>
        <w:pStyle w:val="Heading4"/>
      </w:pPr>
      <w:r>
        <w:t>Containerization</w:t>
      </w:r>
    </w:p>
    <w:p w:rsidR="00461E71" w:rsidRDefault="00461E71" w:rsidP="00C6076D">
      <w:pPr>
        <w:jc w:val="both"/>
      </w:pPr>
      <w:r>
        <w:t>The entire pipeline is containerized using Docker. Containerization ensures that the application runs in a consistent environment across different stages of development, testing, and pro</w:t>
      </w:r>
      <w:r>
        <w:t>duction. Docker containers manages</w:t>
      </w:r>
      <w:r>
        <w:t xml:space="preserve"> all the dependencies, making the deployment process more efficient and reliable.</w:t>
      </w:r>
    </w:p>
    <w:p w:rsidR="00461E71" w:rsidRDefault="00461E71" w:rsidP="00C6076D">
      <w:pPr>
        <w:jc w:val="both"/>
      </w:pPr>
    </w:p>
    <w:p w:rsidR="00484386" w:rsidRDefault="00484386" w:rsidP="00C6076D">
      <w:pPr>
        <w:pStyle w:val="Heading3"/>
        <w:numPr>
          <w:ilvl w:val="1"/>
          <w:numId w:val="7"/>
        </w:numPr>
        <w:jc w:val="both"/>
      </w:pPr>
      <w:bookmarkStart w:id="5" w:name="_Toc168295567"/>
      <w:r>
        <w:t xml:space="preserve">Setup   </w:t>
      </w:r>
      <w:r w:rsidR="004A338F">
        <w:t>and Manual Running</w:t>
      </w:r>
      <w:bookmarkEnd w:id="5"/>
      <w:r w:rsidR="004A338F">
        <w:t xml:space="preserve"> </w:t>
      </w:r>
    </w:p>
    <w:p w:rsidR="00484386" w:rsidRDefault="00484386" w:rsidP="00C6076D">
      <w:pPr>
        <w:pStyle w:val="ListParagraph"/>
        <w:numPr>
          <w:ilvl w:val="0"/>
          <w:numId w:val="5"/>
        </w:numPr>
        <w:jc w:val="both"/>
      </w:pPr>
      <w:r>
        <w:t xml:space="preserve">Clone the repo to the project by running the </w:t>
      </w:r>
    </w:p>
    <w:p w:rsidR="00484386" w:rsidRDefault="00B253F8" w:rsidP="00C6076D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2976113" cy="2693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-export-6-3-2024-6_24_12-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772" cy="2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86" w:rsidRDefault="00484386" w:rsidP="00C6076D">
      <w:pPr>
        <w:pStyle w:val="ListParagraph"/>
        <w:numPr>
          <w:ilvl w:val="0"/>
          <w:numId w:val="5"/>
        </w:numPr>
        <w:jc w:val="both"/>
      </w:pPr>
      <w:r>
        <w:t xml:space="preserve">Navigate to the airflow folder/directory in your terminal </w:t>
      </w:r>
      <w:r w:rsidR="00B253F8">
        <w:t>by running</w:t>
      </w:r>
    </w:p>
    <w:p w:rsidR="00B253F8" w:rsidRDefault="00B253F8" w:rsidP="00C6076D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957532" cy="2876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-export-6-3-2024-6_26_07-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882" cy="32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68" w:rsidRDefault="00B253F8" w:rsidP="00C6076D">
      <w:pPr>
        <w:pStyle w:val="ListParagraph"/>
        <w:numPr>
          <w:ilvl w:val="0"/>
          <w:numId w:val="5"/>
        </w:numPr>
        <w:jc w:val="both"/>
      </w:pPr>
      <w:r>
        <w:t xml:space="preserve">In the airflow directory, build the </w:t>
      </w:r>
      <w:proofErr w:type="spellStart"/>
      <w:r>
        <w:t>dockerfile</w:t>
      </w:r>
      <w:proofErr w:type="spellEnd"/>
      <w:r>
        <w:t xml:space="preserve"> by running </w:t>
      </w:r>
    </w:p>
    <w:p w:rsidR="005A2A95" w:rsidRDefault="005A2A95" w:rsidP="00C6076D">
      <w:pPr>
        <w:pStyle w:val="ListParagraph"/>
        <w:jc w:val="both"/>
      </w:pPr>
      <w:r>
        <w:rPr>
          <w:noProof/>
        </w:rPr>
        <w:drawing>
          <wp:inline distT="0" distB="0" distL="0" distR="0" wp14:anchorId="37377C8A" wp14:editId="66B17F37">
            <wp:extent cx="2674189" cy="3380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-export-6-3-2024-6_32_09-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247" cy="3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95" w:rsidRDefault="005A2A95" w:rsidP="00C6076D">
      <w:pPr>
        <w:pStyle w:val="ListParagraph"/>
        <w:numPr>
          <w:ilvl w:val="0"/>
          <w:numId w:val="5"/>
        </w:numPr>
        <w:jc w:val="both"/>
      </w:pPr>
      <w:r>
        <w:t>Update .</w:t>
      </w:r>
      <w:proofErr w:type="spellStart"/>
      <w:r>
        <w:t>env</w:t>
      </w:r>
      <w:proofErr w:type="spellEnd"/>
      <w:r>
        <w:t xml:space="preserve"> file with your details</w:t>
      </w:r>
    </w:p>
    <w:p w:rsidR="005A2A95" w:rsidRDefault="005A2A95" w:rsidP="00C6076D">
      <w:pPr>
        <w:pStyle w:val="ListParagraph"/>
        <w:numPr>
          <w:ilvl w:val="0"/>
          <w:numId w:val="5"/>
        </w:numPr>
        <w:jc w:val="both"/>
      </w:pPr>
      <w:r>
        <w:t xml:space="preserve">Start the </w:t>
      </w:r>
      <w:proofErr w:type="spellStart"/>
      <w:r>
        <w:t>docker</w:t>
      </w:r>
      <w:proofErr w:type="spellEnd"/>
      <w:r>
        <w:t xml:space="preserve"> container by running </w:t>
      </w:r>
    </w:p>
    <w:p w:rsidR="005A2A95" w:rsidRDefault="005A2A95" w:rsidP="00C6076D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1587260" cy="3057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-export-6-3-2024-6_37_22-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080" cy="36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95" w:rsidRDefault="005A2A95" w:rsidP="00C6076D">
      <w:pPr>
        <w:pStyle w:val="ListParagraph"/>
        <w:numPr>
          <w:ilvl w:val="0"/>
          <w:numId w:val="5"/>
        </w:numPr>
        <w:jc w:val="both"/>
      </w:pPr>
      <w:r>
        <w:t xml:space="preserve">Navigate to your airflow </w:t>
      </w:r>
      <w:proofErr w:type="spellStart"/>
      <w:r>
        <w:t>ui</w:t>
      </w:r>
      <w:proofErr w:type="spellEnd"/>
      <w:r>
        <w:t xml:space="preserve"> at </w:t>
      </w:r>
      <w:hyperlink r:id="rId13" w:history="1">
        <w:r w:rsidRPr="00BD16D8">
          <w:rPr>
            <w:rStyle w:val="Hyperlink"/>
            <w:i/>
            <w:color w:val="034990" w:themeColor="hyperlink" w:themeShade="BF"/>
          </w:rPr>
          <w:t>http://localhost:8080/</w:t>
        </w:r>
      </w:hyperlink>
      <w:r>
        <w:rPr>
          <w:i/>
          <w:color w:val="2E74B5" w:themeColor="accent5" w:themeShade="BF"/>
        </w:rPr>
        <w:t xml:space="preserve"> </w:t>
      </w:r>
      <w:r w:rsidR="004A338F">
        <w:rPr>
          <w:color w:val="2E74B5" w:themeColor="accent5" w:themeShade="BF"/>
        </w:rPr>
        <w:t xml:space="preserve"> </w:t>
      </w:r>
      <w:r w:rsidR="004A338F">
        <w:t>in your browser</w:t>
      </w:r>
    </w:p>
    <w:p w:rsidR="004A338F" w:rsidRDefault="004A338F" w:rsidP="00C6076D">
      <w:pPr>
        <w:pStyle w:val="ListParagraph"/>
        <w:numPr>
          <w:ilvl w:val="0"/>
          <w:numId w:val="5"/>
        </w:numPr>
        <w:jc w:val="both"/>
      </w:pPr>
      <w:r>
        <w:t xml:space="preserve">Run the new DAG </w:t>
      </w:r>
    </w:p>
    <w:p w:rsidR="004A338F" w:rsidRDefault="004A338F" w:rsidP="00C6076D">
      <w:pPr>
        <w:pStyle w:val="ListParagraph"/>
        <w:numPr>
          <w:ilvl w:val="0"/>
          <w:numId w:val="5"/>
        </w:numPr>
        <w:jc w:val="both"/>
      </w:pPr>
      <w:r>
        <w:t>Check log to view logs of the running DAG</w:t>
      </w:r>
    </w:p>
    <w:p w:rsidR="004A338F" w:rsidRDefault="004A338F" w:rsidP="00C6076D">
      <w:pPr>
        <w:pStyle w:val="ListParagraph"/>
        <w:numPr>
          <w:ilvl w:val="0"/>
          <w:numId w:val="5"/>
        </w:numPr>
        <w:jc w:val="both"/>
      </w:pPr>
      <w:r>
        <w:t xml:space="preserve">Check your s3 bucket to confirm that the files have been uploaded successfully </w:t>
      </w:r>
    </w:p>
    <w:p w:rsidR="004A338F" w:rsidRDefault="004A338F" w:rsidP="00C6076D">
      <w:pPr>
        <w:spacing w:line="259" w:lineRule="auto"/>
        <w:jc w:val="both"/>
      </w:pPr>
      <w:r>
        <w:br w:type="page"/>
      </w:r>
    </w:p>
    <w:p w:rsidR="004A338F" w:rsidRDefault="004A338F" w:rsidP="00C6076D">
      <w:pPr>
        <w:pStyle w:val="Heading3"/>
        <w:numPr>
          <w:ilvl w:val="1"/>
          <w:numId w:val="7"/>
        </w:numPr>
        <w:jc w:val="both"/>
      </w:pPr>
      <w:bookmarkStart w:id="6" w:name="_Toc168295568"/>
      <w:r>
        <w:lastRenderedPageBreak/>
        <w:t>Technologies</w:t>
      </w:r>
      <w:r w:rsidR="00512FA2">
        <w:t xml:space="preserve"> Stack</w:t>
      </w:r>
      <w:bookmarkStart w:id="7" w:name="_GoBack"/>
      <w:bookmarkEnd w:id="6"/>
      <w:bookmarkEnd w:id="7"/>
    </w:p>
    <w:p w:rsidR="005A2A95" w:rsidRDefault="00477B72" w:rsidP="00C6076D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49171</wp:posOffset>
            </wp:positionV>
            <wp:extent cx="1428115" cy="672465"/>
            <wp:effectExtent l="0" t="0" r="635" b="0"/>
            <wp:wrapNone/>
            <wp:docPr id="11" name="Picture 11" descr="C:\Users\John\AppData\Local\Microsoft\Windows\INetCache\Content.MSO\1BDCAC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AppData\Local\Microsoft\Windows\INetCache\Content.MSO\1BDCACE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6D0B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4295284</wp:posOffset>
            </wp:positionH>
            <wp:positionV relativeFrom="paragraph">
              <wp:posOffset>5715</wp:posOffset>
            </wp:positionV>
            <wp:extent cx="1073150" cy="602615"/>
            <wp:effectExtent l="0" t="0" r="0" b="6985"/>
            <wp:wrapNone/>
            <wp:docPr id="14" name="Picture 14" descr="C:\Users\John\AppData\Local\Microsoft\Windows\INetCache\Content.MSO\5F6BB1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hn\AppData\Local\Microsoft\Windows\INetCache\Content.MSO\5F6BB10D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6D0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2855128</wp:posOffset>
            </wp:positionH>
            <wp:positionV relativeFrom="paragraph">
              <wp:posOffset>92170</wp:posOffset>
            </wp:positionV>
            <wp:extent cx="1375544" cy="629561"/>
            <wp:effectExtent l="0" t="0" r="0" b="0"/>
            <wp:wrapNone/>
            <wp:docPr id="13" name="Picture 13" descr="C:\Users\John\AppData\Local\Microsoft\Windows\INetCache\Content.MSO\ACB3CB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\AppData\Local\Microsoft\Windows\INetCache\Content.MSO\ACB3CB67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544" cy="62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D0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1462345</wp:posOffset>
            </wp:positionH>
            <wp:positionV relativeFrom="paragraph">
              <wp:posOffset>144085</wp:posOffset>
            </wp:positionV>
            <wp:extent cx="1215390" cy="464185"/>
            <wp:effectExtent l="0" t="0" r="3810" b="0"/>
            <wp:wrapNone/>
            <wp:docPr id="12" name="Picture 12" descr="C:\Users\John\AppData\Local\Microsoft\Windows\INetCache\Content.MSO\A35401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\AppData\Local\Microsoft\Windows\INetCache\Content.MSO\A3540131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338F">
        <w:t xml:space="preserve"> </w:t>
      </w:r>
    </w:p>
    <w:p w:rsidR="005A2A95" w:rsidRDefault="005A2A95" w:rsidP="00C6076D">
      <w:pPr>
        <w:jc w:val="both"/>
      </w:pPr>
    </w:p>
    <w:p w:rsidR="00AF4E68" w:rsidRDefault="00477B72" w:rsidP="00C6076D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3546123</wp:posOffset>
            </wp:positionH>
            <wp:positionV relativeFrom="paragraph">
              <wp:posOffset>160271</wp:posOffset>
            </wp:positionV>
            <wp:extent cx="1354347" cy="548590"/>
            <wp:effectExtent l="0" t="0" r="0" b="4445"/>
            <wp:wrapNone/>
            <wp:docPr id="18" name="Picture 18" descr="C:\Users\John\AppData\Local\Microsoft\Windows\INetCache\Content.MSO\974B7C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hn\AppData\Local\Microsoft\Windows\INetCache\Content.MSO\974B7C05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347" cy="5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2605178</wp:posOffset>
            </wp:positionH>
            <wp:positionV relativeFrom="paragraph">
              <wp:posOffset>45133</wp:posOffset>
            </wp:positionV>
            <wp:extent cx="859121" cy="845460"/>
            <wp:effectExtent l="0" t="0" r="0" b="0"/>
            <wp:wrapNone/>
            <wp:docPr id="17" name="Picture 17" descr="C:\Users\John\AppData\Local\Microsoft\Windows\INetCache\Content.MSO\EBC0E1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hn\AppData\Local\Microsoft\Windows\INetCache\Content.MSO\EBC0E19F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21" cy="8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1138471</wp:posOffset>
            </wp:positionH>
            <wp:positionV relativeFrom="paragraph">
              <wp:posOffset>105422</wp:posOffset>
            </wp:positionV>
            <wp:extent cx="1423035" cy="713740"/>
            <wp:effectExtent l="0" t="0" r="5715" b="0"/>
            <wp:wrapNone/>
            <wp:docPr id="16" name="Picture 16" descr="C:\Users\John\AppData\Local\Microsoft\Windows\INetCache\Content.MSO\2381D0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hn\AppData\Local\Microsoft\Windows\INetCache\Content.MSO\2381D0A9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105422</wp:posOffset>
            </wp:positionV>
            <wp:extent cx="1377315" cy="883920"/>
            <wp:effectExtent l="0" t="0" r="0" b="0"/>
            <wp:wrapNone/>
            <wp:docPr id="15" name="Picture 15" descr="C:\Users\John\AppData\Local\Microsoft\Windows\INetCache\Content.MSO\97A9F3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hn\AppData\Local\Microsoft\Windows\INetCache\Content.MSO\97A9F3A3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4386">
        <w:t xml:space="preserve"> </w:t>
      </w:r>
    </w:p>
    <w:p w:rsidR="00477B72" w:rsidRDefault="00477B72" w:rsidP="00C6076D">
      <w:pPr>
        <w:jc w:val="both"/>
      </w:pPr>
    </w:p>
    <w:p w:rsidR="00477B72" w:rsidRDefault="00477B72" w:rsidP="00C6076D">
      <w:pPr>
        <w:jc w:val="both"/>
      </w:pPr>
    </w:p>
    <w:p w:rsidR="00477B72" w:rsidRDefault="00477B72" w:rsidP="00C6076D">
      <w:pPr>
        <w:pStyle w:val="Heading3"/>
        <w:jc w:val="both"/>
      </w:pPr>
      <w:bookmarkStart w:id="8" w:name="_Toc168295569"/>
      <w:r>
        <w:t>1.8 Future Updates</w:t>
      </w:r>
      <w:bookmarkEnd w:id="8"/>
    </w:p>
    <w:p w:rsidR="00477B72" w:rsidRDefault="00477B72" w:rsidP="00C6076D">
      <w:pPr>
        <w:jc w:val="both"/>
      </w:pPr>
      <w:r>
        <w:t>Some future updates can include:</w:t>
      </w:r>
    </w:p>
    <w:p w:rsidR="00477B72" w:rsidRDefault="00477B72" w:rsidP="00C6076D">
      <w:pPr>
        <w:pStyle w:val="ListParagraph"/>
        <w:numPr>
          <w:ilvl w:val="0"/>
          <w:numId w:val="6"/>
        </w:numPr>
        <w:jc w:val="both"/>
      </w:pPr>
      <w:r>
        <w:t>Updating data fetching process to allow multiprocessing to optimize the download especially when downloading bulk data for all countries.</w:t>
      </w:r>
    </w:p>
    <w:p w:rsidR="00477B72" w:rsidRDefault="00477B72" w:rsidP="00C6076D">
      <w:pPr>
        <w:pStyle w:val="ListParagraph"/>
        <w:numPr>
          <w:ilvl w:val="0"/>
          <w:numId w:val="6"/>
        </w:numPr>
        <w:jc w:val="both"/>
      </w:pPr>
      <w:r>
        <w:t xml:space="preserve">Other economic features can be added </w:t>
      </w:r>
      <w:r w:rsidR="00D46ED2">
        <w:t>(i.e. employment index, population growth, etc.)</w:t>
      </w:r>
    </w:p>
    <w:p w:rsidR="00D46ED2" w:rsidRDefault="00D46ED2" w:rsidP="00C6076D">
      <w:pPr>
        <w:pStyle w:val="ListParagraph"/>
        <w:numPr>
          <w:ilvl w:val="0"/>
          <w:numId w:val="6"/>
        </w:numPr>
        <w:jc w:val="both"/>
      </w:pPr>
      <w:r>
        <w:t>Add IAC</w:t>
      </w:r>
      <w:r w:rsidR="00512FA2">
        <w:t>(Infrastructure As Code)</w:t>
      </w:r>
      <w:r>
        <w:t xml:space="preserve"> technology like terraform to manage deployment</w:t>
      </w:r>
    </w:p>
    <w:p w:rsidR="00D46ED2" w:rsidRDefault="00D46ED2" w:rsidP="00C6076D">
      <w:pPr>
        <w:pStyle w:val="ListParagraph"/>
        <w:numPr>
          <w:ilvl w:val="0"/>
          <w:numId w:val="6"/>
        </w:numPr>
        <w:jc w:val="both"/>
      </w:pPr>
      <w:r>
        <w:t xml:space="preserve">Alerting system to show daily updates of commodities and other futures through </w:t>
      </w:r>
      <w:proofErr w:type="spellStart"/>
      <w:r>
        <w:t>sms</w:t>
      </w:r>
      <w:proofErr w:type="spellEnd"/>
      <w:r>
        <w:t>, telegram bot, etc.</w:t>
      </w:r>
    </w:p>
    <w:p w:rsidR="00932664" w:rsidRPr="00477B72" w:rsidRDefault="00932664" w:rsidP="00C6076D">
      <w:pPr>
        <w:pStyle w:val="ListParagraph"/>
        <w:numPr>
          <w:ilvl w:val="0"/>
          <w:numId w:val="6"/>
        </w:numPr>
        <w:jc w:val="both"/>
      </w:pPr>
      <w:r>
        <w:t>Creating a machine learning model for predicting economic features based on trend.</w:t>
      </w:r>
    </w:p>
    <w:p w:rsidR="00477B72" w:rsidRDefault="00D46ED2" w:rsidP="00C6076D">
      <w:pPr>
        <w:pStyle w:val="Heading3"/>
        <w:jc w:val="both"/>
      </w:pPr>
      <w:bookmarkStart w:id="9" w:name="_Toc168295570"/>
      <w:r>
        <w:t xml:space="preserve">1.9 </w:t>
      </w:r>
      <w:r>
        <w:t>Glossary</w:t>
      </w:r>
      <w:bookmarkEnd w:id="9"/>
    </w:p>
    <w:p w:rsidR="00D46ED2" w:rsidRDefault="00D46ED2" w:rsidP="00C6076D">
      <w:pPr>
        <w:tabs>
          <w:tab w:val="left" w:pos="4536"/>
        </w:tabs>
        <w:jc w:val="both"/>
      </w:pPr>
      <w:r>
        <w:t xml:space="preserve">Abbreviation </w:t>
      </w:r>
      <w:r>
        <w:tab/>
        <w:t>Meaning</w:t>
      </w:r>
    </w:p>
    <w:p w:rsidR="00D46ED2" w:rsidRDefault="00D46ED2" w:rsidP="00C6076D">
      <w:pPr>
        <w:tabs>
          <w:tab w:val="left" w:pos="4536"/>
        </w:tabs>
        <w:jc w:val="both"/>
      </w:pPr>
      <w:r>
        <w:t>IAC</w:t>
      </w:r>
      <w:r>
        <w:t xml:space="preserve"> </w:t>
      </w:r>
      <w:r>
        <w:tab/>
        <w:t>Infrastructure</w:t>
      </w:r>
      <w:r w:rsidR="00512FA2">
        <w:t xml:space="preserve"> </w:t>
      </w:r>
      <w:r w:rsidR="00932664">
        <w:t>as</w:t>
      </w:r>
      <w:r w:rsidR="00512FA2">
        <w:t xml:space="preserve"> </w:t>
      </w:r>
      <w:r>
        <w:t>Code</w:t>
      </w:r>
    </w:p>
    <w:p w:rsidR="00D46ED2" w:rsidRDefault="00D46ED2" w:rsidP="00C6076D">
      <w:pPr>
        <w:tabs>
          <w:tab w:val="left" w:pos="4536"/>
        </w:tabs>
        <w:jc w:val="both"/>
      </w:pPr>
      <w:r>
        <w:t>DAG</w:t>
      </w:r>
      <w:r>
        <w:tab/>
        <w:t>Direct Acyclic Graph</w:t>
      </w:r>
    </w:p>
    <w:p w:rsidR="00D46ED2" w:rsidRDefault="00D46ED2" w:rsidP="00C6076D">
      <w:pPr>
        <w:tabs>
          <w:tab w:val="left" w:pos="4536"/>
        </w:tabs>
        <w:jc w:val="both"/>
      </w:pPr>
      <w:r>
        <w:t>ETL</w:t>
      </w:r>
      <w:r>
        <w:tab/>
        <w:t>Extract Transform Load</w:t>
      </w:r>
      <w:r>
        <w:tab/>
      </w:r>
    </w:p>
    <w:p w:rsidR="00D46ED2" w:rsidRDefault="00D46ED2" w:rsidP="00C6076D">
      <w:pPr>
        <w:tabs>
          <w:tab w:val="left" w:pos="4536"/>
        </w:tabs>
        <w:jc w:val="both"/>
      </w:pPr>
      <w:r>
        <w:t>JSON</w:t>
      </w:r>
      <w:r>
        <w:tab/>
        <w:t>JavaScript Object Notation</w:t>
      </w:r>
    </w:p>
    <w:p w:rsidR="00D46ED2" w:rsidRDefault="00D46ED2" w:rsidP="00C6076D">
      <w:pPr>
        <w:tabs>
          <w:tab w:val="left" w:pos="4536"/>
        </w:tabs>
        <w:jc w:val="both"/>
      </w:pPr>
      <w:r>
        <w:t>API</w:t>
      </w:r>
      <w:r>
        <w:tab/>
        <w:t xml:space="preserve">Application Programming Interface </w:t>
      </w:r>
    </w:p>
    <w:p w:rsidR="00D46ED2" w:rsidRPr="00AF4E68" w:rsidRDefault="00D46ED2" w:rsidP="00C6076D">
      <w:pPr>
        <w:tabs>
          <w:tab w:val="left" w:pos="4536"/>
        </w:tabs>
        <w:jc w:val="both"/>
      </w:pPr>
      <w:r>
        <w:t>S3</w:t>
      </w:r>
      <w:r>
        <w:tab/>
        <w:t xml:space="preserve">Simple </w:t>
      </w:r>
      <w:r w:rsidRPr="00D46ED2">
        <w:t>Storage Service</w:t>
      </w:r>
    </w:p>
    <w:sectPr w:rsidR="00D46ED2" w:rsidRPr="00AF4E68" w:rsidSect="00910E1C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C25"/>
    <w:multiLevelType w:val="hybridMultilevel"/>
    <w:tmpl w:val="CFE4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20571"/>
    <w:multiLevelType w:val="hybridMultilevel"/>
    <w:tmpl w:val="78A86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17ED4"/>
    <w:multiLevelType w:val="hybridMultilevel"/>
    <w:tmpl w:val="0972B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42400"/>
    <w:multiLevelType w:val="hybridMultilevel"/>
    <w:tmpl w:val="9C529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44C15"/>
    <w:multiLevelType w:val="multilevel"/>
    <w:tmpl w:val="1F9CE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C045511"/>
    <w:multiLevelType w:val="multilevel"/>
    <w:tmpl w:val="4DAAC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4373F17"/>
    <w:multiLevelType w:val="hybridMultilevel"/>
    <w:tmpl w:val="315AAA96"/>
    <w:lvl w:ilvl="0" w:tplc="F168E778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0A"/>
    <w:rsid w:val="00020BE9"/>
    <w:rsid w:val="00022D46"/>
    <w:rsid w:val="000A5483"/>
    <w:rsid w:val="000D5570"/>
    <w:rsid w:val="00185DFC"/>
    <w:rsid w:val="001D404C"/>
    <w:rsid w:val="00461E71"/>
    <w:rsid w:val="00477B72"/>
    <w:rsid w:val="00484386"/>
    <w:rsid w:val="004A338F"/>
    <w:rsid w:val="00512FA2"/>
    <w:rsid w:val="005A2A95"/>
    <w:rsid w:val="005B67CA"/>
    <w:rsid w:val="005F0BD8"/>
    <w:rsid w:val="00652529"/>
    <w:rsid w:val="006F7D1A"/>
    <w:rsid w:val="00834B40"/>
    <w:rsid w:val="00857DA4"/>
    <w:rsid w:val="00910E1C"/>
    <w:rsid w:val="0091100A"/>
    <w:rsid w:val="00932664"/>
    <w:rsid w:val="00A12048"/>
    <w:rsid w:val="00AB7071"/>
    <w:rsid w:val="00AC6D0B"/>
    <w:rsid w:val="00AF4E68"/>
    <w:rsid w:val="00B1010A"/>
    <w:rsid w:val="00B253F8"/>
    <w:rsid w:val="00B54E6E"/>
    <w:rsid w:val="00BA1823"/>
    <w:rsid w:val="00BF0A03"/>
    <w:rsid w:val="00C6076D"/>
    <w:rsid w:val="00C641EF"/>
    <w:rsid w:val="00C7286A"/>
    <w:rsid w:val="00C96FEB"/>
    <w:rsid w:val="00D46ED2"/>
    <w:rsid w:val="00E0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65E5"/>
  <w15:chartTrackingRefBased/>
  <w15:docId w15:val="{863A1A0B-7B71-44EA-833A-EEAA1023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483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7D1A"/>
    <w:pPr>
      <w:keepNext/>
      <w:keepLines/>
      <w:spacing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5483"/>
    <w:pPr>
      <w:keepNext/>
      <w:keepLines/>
      <w:spacing w:before="16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5483"/>
    <w:p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54E6E"/>
    <w:pPr>
      <w:numPr>
        <w:numId w:val="4"/>
      </w:numPr>
      <w:spacing w:before="240"/>
      <w:jc w:val="both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5F0BD8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7D1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48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5483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54E6E"/>
    <w:rPr>
      <w:rFonts w:ascii="Times New Roman" w:hAnsi="Times New Roman" w:cs="Times New Roman"/>
      <w:sz w:val="24"/>
      <w:szCs w:val="24"/>
    </w:rPr>
  </w:style>
  <w:style w:type="paragraph" w:customStyle="1" w:styleId="Reference">
    <w:name w:val="Reference"/>
    <w:basedOn w:val="Normal"/>
    <w:link w:val="ReferenceChar"/>
    <w:autoRedefine/>
    <w:qFormat/>
    <w:rsid w:val="00E043EA"/>
    <w:pPr>
      <w:spacing w:after="0"/>
      <w:ind w:left="426" w:hanging="426"/>
      <w:jc w:val="both"/>
    </w:pPr>
  </w:style>
  <w:style w:type="character" w:customStyle="1" w:styleId="ReferenceChar">
    <w:name w:val="Reference Char"/>
    <w:basedOn w:val="DefaultParagraphFont"/>
    <w:link w:val="Reference"/>
    <w:rsid w:val="00E043EA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0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A9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2F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512FA2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9326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www.econdb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econdb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2F495-0934-4520-8430-7451050C4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1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TAMAKLOE</dc:creator>
  <cp:keywords/>
  <dc:description/>
  <cp:lastModifiedBy>JOHN TAMAKLOE</cp:lastModifiedBy>
  <cp:revision>4</cp:revision>
  <dcterms:created xsi:type="dcterms:W3CDTF">2024-06-02T21:28:00Z</dcterms:created>
  <dcterms:modified xsi:type="dcterms:W3CDTF">2024-06-04T06:27:00Z</dcterms:modified>
</cp:coreProperties>
</file>