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0073E4" w14:textId="7ED7AB1F" w:rsidR="003D29E7" w:rsidRPr="00C97D8B" w:rsidRDefault="003D29E7" w:rsidP="006C4532">
      <w:pPr>
        <w:jc w:val="center"/>
        <w:rPr>
          <w:rFonts w:ascii="Cambria" w:hAnsi="Cambria"/>
          <w:b/>
          <w:sz w:val="32"/>
          <w:u w:val="single"/>
        </w:rPr>
      </w:pPr>
      <w:r w:rsidRPr="00C97D8B">
        <w:rPr>
          <w:rFonts w:ascii="Cambria" w:hAnsi="Cambria"/>
          <w:b/>
          <w:sz w:val="32"/>
          <w:u w:val="single"/>
        </w:rPr>
        <w:t>MAD Report</w:t>
      </w:r>
    </w:p>
    <w:tbl>
      <w:tblPr>
        <w:tblStyle w:val="TableGrid"/>
        <w:tblW w:w="0" w:type="auto"/>
        <w:tblLook w:val="04A0" w:firstRow="1" w:lastRow="0" w:firstColumn="1" w:lastColumn="0" w:noHBand="0" w:noVBand="1"/>
      </w:tblPr>
      <w:tblGrid>
        <w:gridCol w:w="9016"/>
      </w:tblGrid>
      <w:tr w:rsidR="00904B09" w:rsidRPr="00C97D8B" w14:paraId="2B0607DE" w14:textId="77777777" w:rsidTr="00E62558">
        <w:tc>
          <w:tcPr>
            <w:tcW w:w="9016" w:type="dxa"/>
            <w:tcBorders>
              <w:top w:val="dashSmallGap" w:sz="4" w:space="0" w:color="auto"/>
              <w:left w:val="dashSmallGap" w:sz="4" w:space="0" w:color="auto"/>
              <w:bottom w:val="dashSmallGap" w:sz="4" w:space="0" w:color="auto"/>
              <w:right w:val="dashSmallGap" w:sz="4" w:space="0" w:color="auto"/>
            </w:tcBorders>
          </w:tcPr>
          <w:p w14:paraId="044EB7CA" w14:textId="77777777" w:rsidR="009760DA" w:rsidRPr="00C97D8B" w:rsidRDefault="009760DA" w:rsidP="00F62F90">
            <w:pPr>
              <w:jc w:val="center"/>
              <w:rPr>
                <w:rFonts w:ascii="Cambria" w:hAnsi="Cambria"/>
              </w:rPr>
            </w:pPr>
            <w:bookmarkStart w:id="0" w:name="_Hlk482186605"/>
          </w:p>
          <w:p w14:paraId="72F03CF7" w14:textId="4B83C2A0" w:rsidR="005456A1" w:rsidRPr="00C97D8B" w:rsidRDefault="005456A1" w:rsidP="00F62F90">
            <w:pPr>
              <w:jc w:val="center"/>
              <w:rPr>
                <w:rFonts w:ascii="Cambria" w:hAnsi="Cambria"/>
                <w:b/>
              </w:rPr>
            </w:pPr>
            <w:r w:rsidRPr="00C97D8B">
              <w:rPr>
                <w:rFonts w:ascii="Cambria" w:hAnsi="Cambria"/>
                <w:b/>
              </w:rPr>
              <w:t>Requirement 1</w:t>
            </w:r>
          </w:p>
          <w:p w14:paraId="5D56068C" w14:textId="2894E3B4" w:rsidR="00904B09" w:rsidRPr="00C97D8B" w:rsidRDefault="00904B09" w:rsidP="00F62F90">
            <w:pPr>
              <w:jc w:val="center"/>
              <w:rPr>
                <w:rFonts w:ascii="Cambria" w:hAnsi="Cambria"/>
              </w:rPr>
            </w:pPr>
            <w:r w:rsidRPr="00C97D8B">
              <w:rPr>
                <w:rFonts w:ascii="Cambria" w:hAnsi="Cambria"/>
              </w:rPr>
              <w:t>A user should be able to view a map of their current area on their smartphone or tablet. This map should always be positioned at the user's current position on the earth; when the user changes their physical location, the map should reflect this.</w:t>
            </w:r>
          </w:p>
          <w:p w14:paraId="31FBFC2D" w14:textId="0D35A05F" w:rsidR="009760DA" w:rsidRPr="00C97D8B" w:rsidRDefault="009760DA" w:rsidP="00F62F90">
            <w:pPr>
              <w:jc w:val="center"/>
              <w:rPr>
                <w:rFonts w:ascii="Cambria" w:hAnsi="Cambria"/>
                <w:u w:val="single"/>
              </w:rPr>
            </w:pPr>
          </w:p>
        </w:tc>
      </w:tr>
      <w:bookmarkEnd w:id="0"/>
    </w:tbl>
    <w:p w14:paraId="56F54939" w14:textId="1F7A340E" w:rsidR="007B6807" w:rsidRDefault="007B6807" w:rsidP="001B0A31">
      <w:pPr>
        <w:rPr>
          <w:rFonts w:ascii="Cambria" w:hAnsi="Cambria"/>
          <w:u w:val="single"/>
        </w:rPr>
      </w:pPr>
    </w:p>
    <w:p w14:paraId="2E2BD235" w14:textId="0FCF00C0" w:rsidR="00DD1468" w:rsidRPr="00C97D8B" w:rsidRDefault="00DD1468" w:rsidP="001B0A31">
      <w:pPr>
        <w:rPr>
          <w:rFonts w:ascii="Cambria" w:hAnsi="Cambria"/>
          <w:u w:val="single"/>
        </w:rPr>
      </w:pPr>
      <w:r>
        <w:rPr>
          <w:rFonts w:ascii="Cambria" w:hAnsi="Cambria"/>
          <w:b/>
          <w:u w:val="single"/>
        </w:rPr>
        <w:t>Analysis:</w:t>
      </w:r>
    </w:p>
    <w:p w14:paraId="44F960B0" w14:textId="258A04D2" w:rsidR="001B0A31" w:rsidRDefault="00316199" w:rsidP="001B0A31">
      <w:pPr>
        <w:rPr>
          <w:rFonts w:ascii="Cambria" w:hAnsi="Cambria"/>
        </w:rPr>
      </w:pPr>
      <w:r>
        <w:rPr>
          <w:rFonts w:ascii="Cambria" w:hAnsi="Cambria"/>
        </w:rPr>
        <w:t>For this requirement</w:t>
      </w:r>
      <w:r w:rsidR="009C54A7">
        <w:rPr>
          <w:rFonts w:ascii="Cambria" w:hAnsi="Cambria"/>
        </w:rPr>
        <w:t>,</w:t>
      </w:r>
      <w:r>
        <w:rPr>
          <w:rFonts w:ascii="Cambria" w:hAnsi="Cambria"/>
        </w:rPr>
        <w:t xml:space="preserve"> the first step </w:t>
      </w:r>
      <w:r w:rsidR="00924AD3">
        <w:rPr>
          <w:rFonts w:ascii="Cambria" w:hAnsi="Cambria"/>
        </w:rPr>
        <w:t>will</w:t>
      </w:r>
      <w:r>
        <w:rPr>
          <w:rFonts w:ascii="Cambria" w:hAnsi="Cambria"/>
        </w:rPr>
        <w:t xml:space="preserve"> be to implement the ACCESS_COARSE_LOCATION and ACCESS_FINE_LOCATION permissions in the manifest file.</w:t>
      </w:r>
      <w:r w:rsidR="00305E9E">
        <w:rPr>
          <w:rFonts w:ascii="Cambria" w:hAnsi="Cambria"/>
        </w:rPr>
        <w:t xml:space="preserve"> These permissions will allow the app to access the specific location of the user.</w:t>
      </w:r>
      <w:r w:rsidR="005643F6">
        <w:rPr>
          <w:rFonts w:ascii="Cambria" w:hAnsi="Cambria"/>
        </w:rPr>
        <w:t xml:space="preserve"> The LocationManager class will need to be used </w:t>
      </w:r>
      <w:r w:rsidR="00385194">
        <w:rPr>
          <w:rFonts w:ascii="Cambria" w:hAnsi="Cambria"/>
        </w:rPr>
        <w:t>to</w:t>
      </w:r>
      <w:r w:rsidR="005643F6">
        <w:rPr>
          <w:rFonts w:ascii="Cambria" w:hAnsi="Cambria"/>
        </w:rPr>
        <w:t xml:space="preserve"> periodically obtain updates of the user</w:t>
      </w:r>
      <w:r w:rsidR="009B30A8">
        <w:rPr>
          <w:rFonts w:ascii="Cambria" w:hAnsi="Cambria"/>
        </w:rPr>
        <w:t>’</w:t>
      </w:r>
      <w:r w:rsidR="005643F6">
        <w:rPr>
          <w:rFonts w:ascii="Cambria" w:hAnsi="Cambria"/>
        </w:rPr>
        <w:t xml:space="preserve">s geographical </w:t>
      </w:r>
      <w:r w:rsidR="003E7275">
        <w:rPr>
          <w:rFonts w:ascii="Cambria" w:hAnsi="Cambria"/>
        </w:rPr>
        <w:t>location.</w:t>
      </w:r>
      <w:r w:rsidR="00385194">
        <w:rPr>
          <w:rFonts w:ascii="Cambria" w:hAnsi="Cambria"/>
        </w:rPr>
        <w:t xml:space="preserve"> </w:t>
      </w:r>
      <w:r w:rsidR="008D45EF">
        <w:rPr>
          <w:rFonts w:ascii="Cambria" w:hAnsi="Cambria"/>
        </w:rPr>
        <w:t xml:space="preserve">My final app will follow a similar code structure shown below, making use of all the same methods, as these are required </w:t>
      </w:r>
      <w:r w:rsidR="003E4226">
        <w:rPr>
          <w:rFonts w:ascii="Cambria" w:hAnsi="Cambria"/>
        </w:rPr>
        <w:t>to</w:t>
      </w:r>
      <w:r w:rsidR="008D45EF">
        <w:rPr>
          <w:rFonts w:ascii="Cambria" w:hAnsi="Cambria"/>
        </w:rPr>
        <w:t xml:space="preserve"> react to changes in location and connectivity. </w:t>
      </w:r>
      <w:r w:rsidR="00AC2282">
        <w:rPr>
          <w:rFonts w:ascii="Cambria" w:hAnsi="Cambria"/>
        </w:rPr>
        <w:t xml:space="preserve">The onLocationChanged method is a particularly important method for my app as </w:t>
      </w:r>
      <w:r w:rsidR="00622D56">
        <w:rPr>
          <w:rFonts w:ascii="Cambria" w:hAnsi="Cambria"/>
        </w:rPr>
        <w:t xml:space="preserve">this will handle the changing of the map relative to the user </w:t>
      </w:r>
      <w:r w:rsidR="00233D15">
        <w:rPr>
          <w:rFonts w:ascii="Cambria" w:hAnsi="Cambria"/>
        </w:rPr>
        <w:t>changing l</w:t>
      </w:r>
      <w:r w:rsidR="00622D56">
        <w:rPr>
          <w:rFonts w:ascii="Cambria" w:hAnsi="Cambria"/>
        </w:rPr>
        <w:t>ocation.</w:t>
      </w:r>
    </w:p>
    <w:p w14:paraId="14630C0F" w14:textId="6A2788D2" w:rsidR="00543D34" w:rsidRDefault="00543D34" w:rsidP="00146BD8">
      <w:pPr>
        <w:jc w:val="center"/>
        <w:rPr>
          <w:rFonts w:ascii="Cambria" w:hAnsi="Cambria"/>
        </w:rPr>
      </w:pPr>
      <w:r>
        <w:rPr>
          <w:noProof/>
          <w:lang w:eastAsia="en-GB"/>
        </w:rPr>
        <w:drawing>
          <wp:inline distT="0" distB="0" distL="0" distR="0" wp14:anchorId="09B8D328" wp14:editId="1A1E89B9">
            <wp:extent cx="4736592" cy="3790387"/>
            <wp:effectExtent l="0" t="0" r="698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10" t="28363" r="26116" b="19764"/>
                    <a:stretch/>
                  </pic:blipFill>
                  <pic:spPr bwMode="auto">
                    <a:xfrm>
                      <a:off x="0" y="0"/>
                      <a:ext cx="4750338" cy="3801387"/>
                    </a:xfrm>
                    <a:prstGeom prst="rect">
                      <a:avLst/>
                    </a:prstGeom>
                    <a:ln>
                      <a:noFill/>
                    </a:ln>
                    <a:extLst>
                      <a:ext uri="{53640926-AAD7-44D8-BBD7-CCE9431645EC}">
                        <a14:shadowObscured xmlns:a14="http://schemas.microsoft.com/office/drawing/2010/main"/>
                      </a:ext>
                    </a:extLst>
                  </pic:spPr>
                </pic:pic>
              </a:graphicData>
            </a:graphic>
          </wp:inline>
        </w:drawing>
      </w:r>
    </w:p>
    <w:p w14:paraId="3DC2E3F5" w14:textId="24CA329E" w:rsidR="009B30A8" w:rsidRPr="00C97D8B" w:rsidRDefault="008C6D32" w:rsidP="001B0A31">
      <w:pPr>
        <w:rPr>
          <w:rFonts w:ascii="Cambria" w:hAnsi="Cambria"/>
          <w:u w:val="single"/>
        </w:rPr>
      </w:pPr>
      <w:r>
        <w:rPr>
          <w:rFonts w:ascii="Cambria" w:hAnsi="Cambria"/>
          <w:b/>
          <w:u w:val="single"/>
        </w:rPr>
        <w:t>Problems Encountered:</w:t>
      </w:r>
    </w:p>
    <w:p w14:paraId="3B612629" w14:textId="5EBE6DE6" w:rsidR="00D174E6" w:rsidRPr="0072010D" w:rsidRDefault="0072010D" w:rsidP="001B0A31">
      <w:pPr>
        <w:rPr>
          <w:rFonts w:ascii="Cambria" w:hAnsi="Cambria"/>
        </w:rPr>
      </w:pPr>
      <w:r>
        <w:rPr>
          <w:rFonts w:ascii="Cambria" w:hAnsi="Cambria"/>
        </w:rPr>
        <w:t xml:space="preserve">Whilst developing the application I encountered a problem where I was unable to test that the functionality for this requirement as using an Android Virtual Device </w:t>
      </w:r>
      <w:r w:rsidR="00AD5193">
        <w:rPr>
          <w:rFonts w:ascii="Cambria" w:hAnsi="Cambria"/>
        </w:rPr>
        <w:t xml:space="preserve">doesn’t automatically retrieve the location. </w:t>
      </w:r>
      <w:r w:rsidR="00C80027">
        <w:rPr>
          <w:rFonts w:ascii="Cambria" w:hAnsi="Cambria"/>
        </w:rPr>
        <w:t>I however overcame this problem by sending virtual GPS signals to the device which contained custom coordinates, which allowed me to view the changes of the map.</w:t>
      </w:r>
    </w:p>
    <w:p w14:paraId="2BFA31B7" w14:textId="56C1FC67" w:rsidR="00D174E6" w:rsidRPr="00C97D8B" w:rsidRDefault="00D174E6" w:rsidP="001B0A31">
      <w:pPr>
        <w:rPr>
          <w:rFonts w:ascii="Cambria" w:hAnsi="Cambria"/>
          <w:u w:val="single"/>
        </w:rPr>
      </w:pPr>
    </w:p>
    <w:p w14:paraId="23283DD9" w14:textId="2D93C172" w:rsidR="00D174E6" w:rsidRPr="00C97D8B" w:rsidRDefault="00D174E6" w:rsidP="001B0A31">
      <w:pPr>
        <w:rPr>
          <w:rFonts w:ascii="Cambria" w:hAnsi="Cambria"/>
          <w:u w:val="single"/>
        </w:rPr>
      </w:pPr>
    </w:p>
    <w:tbl>
      <w:tblPr>
        <w:tblStyle w:val="TableGrid"/>
        <w:tblW w:w="0" w:type="auto"/>
        <w:tblLook w:val="04A0" w:firstRow="1" w:lastRow="0" w:firstColumn="1" w:lastColumn="0" w:noHBand="0" w:noVBand="1"/>
      </w:tblPr>
      <w:tblGrid>
        <w:gridCol w:w="9016"/>
      </w:tblGrid>
      <w:tr w:rsidR="009F12A6" w:rsidRPr="00C97D8B" w14:paraId="1E796360" w14:textId="77777777" w:rsidTr="002625D4">
        <w:tc>
          <w:tcPr>
            <w:tcW w:w="9016" w:type="dxa"/>
            <w:tcBorders>
              <w:top w:val="dashSmallGap" w:sz="4" w:space="0" w:color="auto"/>
              <w:left w:val="dashSmallGap" w:sz="4" w:space="0" w:color="auto"/>
              <w:bottom w:val="dashSmallGap" w:sz="4" w:space="0" w:color="auto"/>
              <w:right w:val="dashSmallGap" w:sz="4" w:space="0" w:color="auto"/>
            </w:tcBorders>
          </w:tcPr>
          <w:p w14:paraId="00ECA64B" w14:textId="77777777" w:rsidR="009F12A6" w:rsidRPr="00C97D8B" w:rsidRDefault="009F12A6" w:rsidP="002625D4">
            <w:pPr>
              <w:jc w:val="center"/>
              <w:rPr>
                <w:rFonts w:ascii="Cambria" w:hAnsi="Cambria"/>
              </w:rPr>
            </w:pPr>
          </w:p>
          <w:p w14:paraId="00115F71" w14:textId="77777777" w:rsidR="008B284C" w:rsidRPr="00C97D8B" w:rsidRDefault="006C4532" w:rsidP="008B284C">
            <w:pPr>
              <w:jc w:val="center"/>
              <w:rPr>
                <w:rFonts w:ascii="Cambria" w:hAnsi="Cambria"/>
              </w:rPr>
            </w:pPr>
            <w:r w:rsidRPr="00C97D8B">
              <w:rPr>
                <w:rFonts w:ascii="Cambria" w:hAnsi="Cambria"/>
                <w:b/>
              </w:rPr>
              <w:t>Requirement 2</w:t>
            </w:r>
          </w:p>
          <w:p w14:paraId="3B901375" w14:textId="301F7EBF" w:rsidR="00136A0A" w:rsidRPr="00C97D8B" w:rsidRDefault="00D479C1" w:rsidP="00136A0A">
            <w:pPr>
              <w:jc w:val="center"/>
              <w:rPr>
                <w:rFonts w:ascii="Cambria" w:hAnsi="Cambria"/>
              </w:rPr>
            </w:pPr>
            <w:r w:rsidRPr="00C97D8B">
              <w:rPr>
                <w:rFonts w:ascii="Cambria" w:hAnsi="Cambria"/>
              </w:rPr>
              <w:t xml:space="preserve">A user should be able to add a new point of interest (POI) at their current location. </w:t>
            </w:r>
            <w:r w:rsidR="00136A0A" w:rsidRPr="00C97D8B">
              <w:rPr>
                <w:rFonts w:ascii="Cambria" w:hAnsi="Cambria"/>
              </w:rPr>
              <w:t>The input should be done using a separate activity. The point of interest should appear on the map as a marker as soon as it has been added.</w:t>
            </w:r>
          </w:p>
          <w:p w14:paraId="48812BC8" w14:textId="12785C21" w:rsidR="00D479C1" w:rsidRPr="00C97D8B" w:rsidRDefault="00D479C1" w:rsidP="00BB2BB2">
            <w:pPr>
              <w:rPr>
                <w:rFonts w:ascii="Cambria" w:hAnsi="Cambria"/>
                <w:u w:val="single"/>
              </w:rPr>
            </w:pPr>
          </w:p>
        </w:tc>
      </w:tr>
    </w:tbl>
    <w:p w14:paraId="0AB4B153" w14:textId="504BE019" w:rsidR="001B0A31" w:rsidRDefault="001B0A31" w:rsidP="001B0A31">
      <w:pPr>
        <w:rPr>
          <w:rFonts w:ascii="Cambria" w:hAnsi="Cambria"/>
          <w:u w:val="single"/>
        </w:rPr>
      </w:pPr>
    </w:p>
    <w:p w14:paraId="09E0F5ED" w14:textId="1150BEF1" w:rsidR="008769D9" w:rsidRDefault="00F71CEF" w:rsidP="001B0A31">
      <w:pPr>
        <w:rPr>
          <w:rFonts w:ascii="Cambria" w:hAnsi="Cambria"/>
          <w:b/>
          <w:u w:val="single"/>
        </w:rPr>
      </w:pPr>
      <w:r>
        <w:rPr>
          <w:rFonts w:ascii="Cambria" w:hAnsi="Cambria"/>
          <w:b/>
          <w:u w:val="single"/>
        </w:rPr>
        <w:t>Analysis:</w:t>
      </w:r>
    </w:p>
    <w:p w14:paraId="61B9D3F4" w14:textId="443B912A" w:rsidR="00F71CEF" w:rsidRDefault="007E1E23" w:rsidP="001B0A31">
      <w:pPr>
        <w:rPr>
          <w:rFonts w:ascii="Cambria" w:hAnsi="Cambria"/>
        </w:rPr>
      </w:pPr>
      <w:r>
        <w:rPr>
          <w:rFonts w:ascii="Cambria" w:hAnsi="Cambria"/>
        </w:rPr>
        <w:t>To first access a separate activity from the main Mapping activity I would need a menu to select the option add a new POI</w:t>
      </w:r>
      <w:r w:rsidR="00542ED6">
        <w:rPr>
          <w:rFonts w:ascii="Cambria" w:hAnsi="Cambria"/>
        </w:rPr>
        <w:t xml:space="preserve">. </w:t>
      </w:r>
      <w:r w:rsidR="009C7B63">
        <w:rPr>
          <w:rFonts w:ascii="Cambria" w:hAnsi="Cambria"/>
        </w:rPr>
        <w:t xml:space="preserve">To do this I will need to first </w:t>
      </w:r>
      <w:r w:rsidR="00D51B20">
        <w:rPr>
          <w:rFonts w:ascii="Cambria" w:hAnsi="Cambria"/>
        </w:rPr>
        <w:t>create an xml file defining the menu with the use of the &lt;menu&gt; tag and the items to be included in the menu using &lt;item&gt; tags.</w:t>
      </w:r>
      <w:r w:rsidR="00033812">
        <w:rPr>
          <w:rFonts w:ascii="Cambria" w:hAnsi="Cambria"/>
        </w:rPr>
        <w:t xml:space="preserve"> This should look like this snippet from the lecture notes</w:t>
      </w:r>
      <w:r w:rsidR="001B1324">
        <w:rPr>
          <w:rFonts w:ascii="Cambria" w:hAnsi="Cambria"/>
        </w:rPr>
        <w:t xml:space="preserve"> shown below</w:t>
      </w:r>
      <w:r w:rsidR="00033812">
        <w:rPr>
          <w:rFonts w:ascii="Cambria" w:hAnsi="Cambria"/>
        </w:rPr>
        <w:t>.</w:t>
      </w:r>
    </w:p>
    <w:p w14:paraId="0D64FB93" w14:textId="16D6F2E8" w:rsidR="00542ED6" w:rsidRPr="00C97D8B" w:rsidRDefault="00542ED6" w:rsidP="001B0A31">
      <w:pPr>
        <w:rPr>
          <w:rFonts w:ascii="Cambria" w:hAnsi="Cambria"/>
          <w:u w:val="single"/>
        </w:rPr>
      </w:pPr>
      <w:r>
        <w:rPr>
          <w:noProof/>
          <w:lang w:eastAsia="en-GB"/>
        </w:rPr>
        <w:drawing>
          <wp:inline distT="0" distB="0" distL="0" distR="0" wp14:anchorId="4F315A57" wp14:editId="09D85F03">
            <wp:extent cx="5307671" cy="79552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96" t="54670" r="40951" b="37398"/>
                    <a:stretch/>
                  </pic:blipFill>
                  <pic:spPr bwMode="auto">
                    <a:xfrm>
                      <a:off x="0" y="0"/>
                      <a:ext cx="5359311" cy="803268"/>
                    </a:xfrm>
                    <a:prstGeom prst="rect">
                      <a:avLst/>
                    </a:prstGeom>
                    <a:ln>
                      <a:noFill/>
                    </a:ln>
                    <a:extLst>
                      <a:ext uri="{53640926-AAD7-44D8-BBD7-CCE9431645EC}">
                        <a14:shadowObscured xmlns:a14="http://schemas.microsoft.com/office/drawing/2010/main"/>
                      </a:ext>
                    </a:extLst>
                  </pic:spPr>
                </pic:pic>
              </a:graphicData>
            </a:graphic>
          </wp:inline>
        </w:drawing>
      </w:r>
    </w:p>
    <w:p w14:paraId="137BB55F" w14:textId="74D8AD83" w:rsidR="00D174E6" w:rsidRPr="00C97D8B" w:rsidRDefault="005969E0" w:rsidP="001B0A31">
      <w:pPr>
        <w:rPr>
          <w:rFonts w:ascii="Cambria" w:hAnsi="Cambria"/>
          <w:u w:val="single"/>
        </w:rPr>
      </w:pPr>
      <w:r>
        <w:rPr>
          <w:rFonts w:ascii="Cambria" w:hAnsi="Cambria"/>
        </w:rPr>
        <w:t xml:space="preserve">The xml alone will not do anything as I need to inflate the menu using the onCreateOptionsMenu method which will look exactly like this extract from the lecture notes shown below. </w:t>
      </w:r>
    </w:p>
    <w:p w14:paraId="6AE44864" w14:textId="7781F2C6" w:rsidR="00D174E6" w:rsidRDefault="00A90428" w:rsidP="001B0A31">
      <w:pPr>
        <w:rPr>
          <w:rFonts w:ascii="Cambria" w:hAnsi="Cambria"/>
          <w:u w:val="single"/>
        </w:rPr>
      </w:pPr>
      <w:r>
        <w:rPr>
          <w:noProof/>
          <w:lang w:eastAsia="en-GB"/>
        </w:rPr>
        <w:drawing>
          <wp:inline distT="0" distB="0" distL="0" distR="0" wp14:anchorId="3AF8C778" wp14:editId="75090E99">
            <wp:extent cx="3813048" cy="998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97" t="31303" r="56886" b="58686"/>
                    <a:stretch/>
                  </pic:blipFill>
                  <pic:spPr bwMode="auto">
                    <a:xfrm>
                      <a:off x="0" y="0"/>
                      <a:ext cx="3863884" cy="1011513"/>
                    </a:xfrm>
                    <a:prstGeom prst="rect">
                      <a:avLst/>
                    </a:prstGeom>
                    <a:ln>
                      <a:noFill/>
                    </a:ln>
                    <a:extLst>
                      <a:ext uri="{53640926-AAD7-44D8-BBD7-CCE9431645EC}">
                        <a14:shadowObscured xmlns:a14="http://schemas.microsoft.com/office/drawing/2010/main"/>
                      </a:ext>
                    </a:extLst>
                  </pic:spPr>
                </pic:pic>
              </a:graphicData>
            </a:graphic>
          </wp:inline>
        </w:drawing>
      </w:r>
    </w:p>
    <w:p w14:paraId="5D7950BB" w14:textId="00168FDD" w:rsidR="0040420F" w:rsidRDefault="006A23AA" w:rsidP="001B0A31">
      <w:pPr>
        <w:rPr>
          <w:noProof/>
          <w:lang w:eastAsia="en-GB"/>
        </w:rPr>
      </w:pPr>
      <w:r>
        <w:rPr>
          <w:rFonts w:ascii="Cambria" w:hAnsi="Cambria"/>
        </w:rPr>
        <w:t>For</w:t>
      </w:r>
      <w:r w:rsidR="00057038">
        <w:rPr>
          <w:rFonts w:ascii="Cambria" w:hAnsi="Cambria"/>
        </w:rPr>
        <w:t xml:space="preserve"> the app to respond to the respective menu option clicks I will need to use the onOptionsItemSelected method.</w:t>
      </w:r>
      <w:r w:rsidR="0040420F" w:rsidRPr="0040420F">
        <w:rPr>
          <w:noProof/>
          <w:lang w:eastAsia="en-GB"/>
        </w:rPr>
        <w:t xml:space="preserve"> </w:t>
      </w:r>
      <w:r w:rsidR="005711DE">
        <w:rPr>
          <w:noProof/>
          <w:lang w:eastAsia="en-GB"/>
        </w:rPr>
        <w:t>In my application the code will follow the same structure shown below however will have more if statements for the other requirements that need to be implemented in the app.</w:t>
      </w:r>
    </w:p>
    <w:p w14:paraId="4F4B850C" w14:textId="705DE724" w:rsidR="00A90428" w:rsidRDefault="0040420F" w:rsidP="001B0A31">
      <w:pPr>
        <w:rPr>
          <w:rFonts w:ascii="Cambria" w:hAnsi="Cambria"/>
        </w:rPr>
      </w:pPr>
      <w:r>
        <w:rPr>
          <w:noProof/>
          <w:lang w:eastAsia="en-GB"/>
        </w:rPr>
        <w:drawing>
          <wp:inline distT="0" distB="0" distL="0" distR="0" wp14:anchorId="47513682" wp14:editId="386D9644">
            <wp:extent cx="3127248" cy="128743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96" t="37623" r="55783" b="46215"/>
                    <a:stretch/>
                  </pic:blipFill>
                  <pic:spPr bwMode="auto">
                    <a:xfrm>
                      <a:off x="0" y="0"/>
                      <a:ext cx="3160691" cy="1301204"/>
                    </a:xfrm>
                    <a:prstGeom prst="rect">
                      <a:avLst/>
                    </a:prstGeom>
                    <a:ln>
                      <a:noFill/>
                    </a:ln>
                    <a:extLst>
                      <a:ext uri="{53640926-AAD7-44D8-BBD7-CCE9431645EC}">
                        <a14:shadowObscured xmlns:a14="http://schemas.microsoft.com/office/drawing/2010/main"/>
                      </a:ext>
                    </a:extLst>
                  </pic:spPr>
                </pic:pic>
              </a:graphicData>
            </a:graphic>
          </wp:inline>
        </w:drawing>
      </w:r>
    </w:p>
    <w:p w14:paraId="775B2F9E" w14:textId="212C26AA" w:rsidR="0040420F" w:rsidRDefault="00202C06" w:rsidP="001B0A31">
      <w:pPr>
        <w:rPr>
          <w:rFonts w:ascii="Cambria" w:hAnsi="Cambria"/>
        </w:rPr>
      </w:pPr>
      <w:r>
        <w:rPr>
          <w:rFonts w:ascii="Cambria" w:hAnsi="Cambria"/>
        </w:rPr>
        <w:t xml:space="preserve">To open the activity containing the add </w:t>
      </w:r>
      <w:r w:rsidR="008A7DC1">
        <w:rPr>
          <w:rFonts w:ascii="Cambria" w:hAnsi="Cambria"/>
        </w:rPr>
        <w:t xml:space="preserve">a POI option </w:t>
      </w:r>
      <w:r w:rsidR="00585523">
        <w:rPr>
          <w:rFonts w:ascii="Cambria" w:hAnsi="Cambria"/>
        </w:rPr>
        <w:t>I will need to create an Intent.</w:t>
      </w:r>
      <w:r w:rsidR="00243EA1">
        <w:rPr>
          <w:rFonts w:ascii="Cambria" w:hAnsi="Cambria"/>
        </w:rPr>
        <w:t xml:space="preserve"> To do this I will need to add the code shown below in the if statements mentioned previously. </w:t>
      </w:r>
      <w:r w:rsidR="009D54FB">
        <w:rPr>
          <w:rFonts w:ascii="Cambria" w:hAnsi="Cambria"/>
        </w:rPr>
        <w:t xml:space="preserve">I will obviously also need to </w:t>
      </w:r>
      <w:r w:rsidR="00590598">
        <w:rPr>
          <w:rFonts w:ascii="Cambria" w:hAnsi="Cambria"/>
        </w:rPr>
        <w:t>change</w:t>
      </w:r>
      <w:r w:rsidR="009D54FB">
        <w:rPr>
          <w:rFonts w:ascii="Cambria" w:hAnsi="Cambria"/>
        </w:rPr>
        <w:t xml:space="preserve"> the class which is being accessed.</w:t>
      </w:r>
    </w:p>
    <w:p w14:paraId="47B4EB5D" w14:textId="32FE43CC" w:rsidR="009B392B" w:rsidRDefault="00503BB1" w:rsidP="001B0A31">
      <w:pPr>
        <w:rPr>
          <w:rFonts w:ascii="Cambria" w:hAnsi="Cambria"/>
        </w:rPr>
      </w:pPr>
      <w:r>
        <w:rPr>
          <w:noProof/>
          <w:lang w:eastAsia="en-GB"/>
        </w:rPr>
        <w:drawing>
          <wp:inline distT="0" distB="0" distL="0" distR="0" wp14:anchorId="5F7BC784" wp14:editId="3813E552">
            <wp:extent cx="3944352" cy="365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42" t="44221" r="52229" b="51839"/>
                    <a:stretch/>
                  </pic:blipFill>
                  <pic:spPr bwMode="auto">
                    <a:xfrm>
                      <a:off x="0" y="0"/>
                      <a:ext cx="4110533" cy="381170"/>
                    </a:xfrm>
                    <a:prstGeom prst="rect">
                      <a:avLst/>
                    </a:prstGeom>
                    <a:ln>
                      <a:noFill/>
                    </a:ln>
                    <a:extLst>
                      <a:ext uri="{53640926-AAD7-44D8-BBD7-CCE9431645EC}">
                        <a14:shadowObscured xmlns:a14="http://schemas.microsoft.com/office/drawing/2010/main"/>
                      </a:ext>
                    </a:extLst>
                  </pic:spPr>
                </pic:pic>
              </a:graphicData>
            </a:graphic>
          </wp:inline>
        </w:drawing>
      </w:r>
    </w:p>
    <w:p w14:paraId="58A4DEE9" w14:textId="6DB47908" w:rsidR="006A23AA" w:rsidRDefault="00CF0C95" w:rsidP="001B0A31">
      <w:pPr>
        <w:rPr>
          <w:rFonts w:ascii="Cambria" w:hAnsi="Cambria"/>
        </w:rPr>
      </w:pPr>
      <w:r>
        <w:rPr>
          <w:rFonts w:ascii="Cambria" w:hAnsi="Cambria"/>
        </w:rPr>
        <w:t>I will then need to create the layout</w:t>
      </w:r>
      <w:r w:rsidR="00E3775E">
        <w:rPr>
          <w:rFonts w:ascii="Cambria" w:hAnsi="Cambria"/>
        </w:rPr>
        <w:t xml:space="preserve"> xml file</w:t>
      </w:r>
      <w:r>
        <w:rPr>
          <w:rFonts w:ascii="Cambria" w:hAnsi="Cambria"/>
        </w:rPr>
        <w:t xml:space="preserve"> for the adding POI activity. </w:t>
      </w:r>
      <w:r w:rsidR="0031559B">
        <w:rPr>
          <w:rFonts w:ascii="Cambria" w:hAnsi="Cambria"/>
        </w:rPr>
        <w:t xml:space="preserve">An appropriate interface for the user to input the POI name, type and a description will need to be implemented. </w:t>
      </w:r>
      <w:r w:rsidR="008A14CA">
        <w:rPr>
          <w:rFonts w:ascii="Cambria" w:hAnsi="Cambria"/>
        </w:rPr>
        <w:t xml:space="preserve">For the name and </w:t>
      </w:r>
      <w:r w:rsidR="00995236">
        <w:rPr>
          <w:rFonts w:ascii="Cambria" w:hAnsi="Cambria"/>
        </w:rPr>
        <w:t>description,</w:t>
      </w:r>
      <w:r w:rsidR="008A14CA">
        <w:rPr>
          <w:rFonts w:ascii="Cambria" w:hAnsi="Cambria"/>
        </w:rPr>
        <w:t xml:space="preserve"> I will use text boxes but the type will be selected from a spinner.</w:t>
      </w:r>
      <w:r w:rsidR="00995236">
        <w:rPr>
          <w:rFonts w:ascii="Cambria" w:hAnsi="Cambria"/>
        </w:rPr>
        <w:t xml:space="preserve"> </w:t>
      </w:r>
      <w:r w:rsidR="00E3775E">
        <w:rPr>
          <w:rFonts w:ascii="Cambria" w:hAnsi="Cambria"/>
        </w:rPr>
        <w:t xml:space="preserve">The </w:t>
      </w:r>
      <w:r w:rsidR="00E3775E">
        <w:rPr>
          <w:rFonts w:ascii="Cambria" w:hAnsi="Cambria"/>
        </w:rPr>
        <w:lastRenderedPageBreak/>
        <w:t xml:space="preserve">activity will also need its own class containing all the appropriate </w:t>
      </w:r>
      <w:r w:rsidR="005B1C77">
        <w:rPr>
          <w:rFonts w:ascii="Cambria" w:hAnsi="Cambria"/>
        </w:rPr>
        <w:t>methods to display the in</w:t>
      </w:r>
      <w:r w:rsidR="00E719A9">
        <w:rPr>
          <w:rFonts w:ascii="Cambria" w:hAnsi="Cambria"/>
        </w:rPr>
        <w:t>terface and to react to submission of a POI.</w:t>
      </w:r>
      <w:r w:rsidR="00C63C7B">
        <w:rPr>
          <w:rFonts w:ascii="Cambria" w:hAnsi="Cambria"/>
        </w:rPr>
        <w:t xml:space="preserve"> To display the interface</w:t>
      </w:r>
      <w:r w:rsidR="006F45C2">
        <w:rPr>
          <w:rFonts w:ascii="Cambria" w:hAnsi="Cambria"/>
        </w:rPr>
        <w:t>,</w:t>
      </w:r>
      <w:r w:rsidR="00C63C7B">
        <w:rPr>
          <w:rFonts w:ascii="Cambria" w:hAnsi="Cambria"/>
        </w:rPr>
        <w:t xml:space="preserve"> I would need to use the setContentView method shown below in the class onCreate method.</w:t>
      </w:r>
    </w:p>
    <w:p w14:paraId="076DD013" w14:textId="4D925E9D" w:rsidR="00CC1859" w:rsidRPr="00C97D8B" w:rsidRDefault="00CC1859" w:rsidP="001B0A31">
      <w:pPr>
        <w:rPr>
          <w:rFonts w:ascii="Cambria" w:hAnsi="Cambria"/>
          <w:u w:val="single"/>
        </w:rPr>
      </w:pPr>
      <w:r>
        <w:rPr>
          <w:noProof/>
          <w:lang w:eastAsia="en-GB"/>
        </w:rPr>
        <w:drawing>
          <wp:inline distT="0" distB="0" distL="0" distR="0" wp14:anchorId="03447FFC" wp14:editId="6AF3D7EE">
            <wp:extent cx="3026664" cy="925412"/>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824" t="45703" r="49384" b="42246"/>
                    <a:stretch/>
                  </pic:blipFill>
                  <pic:spPr bwMode="auto">
                    <a:xfrm>
                      <a:off x="0" y="0"/>
                      <a:ext cx="3049397" cy="932363"/>
                    </a:xfrm>
                    <a:prstGeom prst="rect">
                      <a:avLst/>
                    </a:prstGeom>
                    <a:ln>
                      <a:noFill/>
                    </a:ln>
                    <a:extLst>
                      <a:ext uri="{53640926-AAD7-44D8-BBD7-CCE9431645EC}">
                        <a14:shadowObscured xmlns:a14="http://schemas.microsoft.com/office/drawing/2010/main"/>
                      </a:ext>
                    </a:extLst>
                  </pic:spPr>
                </pic:pic>
              </a:graphicData>
            </a:graphic>
          </wp:inline>
        </w:drawing>
      </w:r>
    </w:p>
    <w:p w14:paraId="3D3DB407" w14:textId="1F3C0AA0" w:rsidR="00D174E6" w:rsidRDefault="00116F2E" w:rsidP="001B0A31">
      <w:pPr>
        <w:rPr>
          <w:rFonts w:ascii="Cambria" w:hAnsi="Cambria"/>
        </w:rPr>
      </w:pPr>
      <w:r>
        <w:rPr>
          <w:rFonts w:ascii="Cambria" w:hAnsi="Cambria"/>
        </w:rPr>
        <w:t xml:space="preserve">To display the </w:t>
      </w:r>
      <w:r w:rsidR="00166622">
        <w:rPr>
          <w:rFonts w:ascii="Cambria" w:hAnsi="Cambria"/>
        </w:rPr>
        <w:t>users POI on the map as a marker I will first need to cre</w:t>
      </w:r>
      <w:r w:rsidR="00893204">
        <w:rPr>
          <w:rFonts w:ascii="Cambria" w:hAnsi="Cambria"/>
        </w:rPr>
        <w:t>ate an onClick method so that the submit button functions</w:t>
      </w:r>
      <w:r w:rsidR="00166622">
        <w:rPr>
          <w:rFonts w:ascii="Cambria" w:hAnsi="Cambria"/>
        </w:rPr>
        <w:t xml:space="preserve">. </w:t>
      </w:r>
      <w:r w:rsidR="002D1AAD">
        <w:rPr>
          <w:rFonts w:ascii="Cambria" w:hAnsi="Cambria"/>
        </w:rPr>
        <w:t>I will also need to use a bundle and a new intent to store the details of the POI and pass it to the map activity</w:t>
      </w:r>
      <w:r w:rsidR="00F61988">
        <w:rPr>
          <w:rFonts w:ascii="Cambria" w:hAnsi="Cambria"/>
        </w:rPr>
        <w:t xml:space="preserve"> where the marker will be displayed</w:t>
      </w:r>
      <w:r w:rsidR="002D1AAD">
        <w:rPr>
          <w:rFonts w:ascii="Cambria" w:hAnsi="Cambria"/>
        </w:rPr>
        <w:t>.</w:t>
      </w:r>
      <w:r w:rsidR="00893204">
        <w:rPr>
          <w:rFonts w:ascii="Cambria" w:hAnsi="Cambria"/>
        </w:rPr>
        <w:t xml:space="preserve"> </w:t>
      </w:r>
      <w:r w:rsidR="00B330C8">
        <w:rPr>
          <w:rFonts w:ascii="Cambria" w:hAnsi="Cambria"/>
        </w:rPr>
        <w:t xml:space="preserve">Once completed it should look </w:t>
      </w:r>
      <w:r w:rsidR="00D83B49">
        <w:rPr>
          <w:rFonts w:ascii="Cambria" w:hAnsi="Cambria"/>
        </w:rPr>
        <w:t>like</w:t>
      </w:r>
      <w:r w:rsidR="00B330C8">
        <w:rPr>
          <w:rFonts w:ascii="Cambria" w:hAnsi="Cambria"/>
        </w:rPr>
        <w:t xml:space="preserve"> this extract below.</w:t>
      </w:r>
    </w:p>
    <w:p w14:paraId="3229D819" w14:textId="422EE827" w:rsidR="0085220E" w:rsidRPr="00C97D8B" w:rsidRDefault="0085220E" w:rsidP="001B0A31">
      <w:pPr>
        <w:rPr>
          <w:rFonts w:ascii="Cambria" w:hAnsi="Cambria"/>
          <w:u w:val="single"/>
        </w:rPr>
      </w:pPr>
      <w:r>
        <w:rPr>
          <w:noProof/>
          <w:lang w:eastAsia="en-GB"/>
        </w:rPr>
        <w:drawing>
          <wp:inline distT="0" distB="0" distL="0" distR="0" wp14:anchorId="1C8CF25E" wp14:editId="60F29971">
            <wp:extent cx="3333750" cy="1816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1" t="30269" r="76235" b="46494"/>
                    <a:stretch/>
                  </pic:blipFill>
                  <pic:spPr bwMode="auto">
                    <a:xfrm>
                      <a:off x="0" y="0"/>
                      <a:ext cx="3368029" cy="1834845"/>
                    </a:xfrm>
                    <a:prstGeom prst="rect">
                      <a:avLst/>
                    </a:prstGeom>
                    <a:ln>
                      <a:noFill/>
                    </a:ln>
                    <a:extLst>
                      <a:ext uri="{53640926-AAD7-44D8-BBD7-CCE9431645EC}">
                        <a14:shadowObscured xmlns:a14="http://schemas.microsoft.com/office/drawing/2010/main"/>
                      </a:ext>
                    </a:extLst>
                  </pic:spPr>
                </pic:pic>
              </a:graphicData>
            </a:graphic>
          </wp:inline>
        </w:drawing>
      </w:r>
    </w:p>
    <w:p w14:paraId="53809794" w14:textId="6313CD44" w:rsidR="00D174E6" w:rsidRDefault="002C46A6" w:rsidP="001B0A31">
      <w:pPr>
        <w:rPr>
          <w:rFonts w:ascii="Cambria" w:hAnsi="Cambria"/>
        </w:rPr>
      </w:pPr>
      <w:r>
        <w:rPr>
          <w:rFonts w:ascii="Cambria" w:hAnsi="Cambria"/>
        </w:rPr>
        <w:t xml:space="preserve">I will then need to </w:t>
      </w:r>
      <w:r w:rsidR="009578D7">
        <w:rPr>
          <w:rFonts w:ascii="Cambria" w:hAnsi="Cambria"/>
        </w:rPr>
        <w:t xml:space="preserve">access </w:t>
      </w:r>
      <w:r w:rsidR="00215279">
        <w:rPr>
          <w:rFonts w:ascii="Cambria" w:hAnsi="Cambria"/>
        </w:rPr>
        <w:t>information</w:t>
      </w:r>
      <w:r w:rsidR="009578D7">
        <w:rPr>
          <w:rFonts w:ascii="Cambria" w:hAnsi="Cambria"/>
        </w:rPr>
        <w:t xml:space="preserve"> such as latitude and longitude</w:t>
      </w:r>
      <w:r w:rsidR="00215279">
        <w:rPr>
          <w:rFonts w:ascii="Cambria" w:hAnsi="Cambria"/>
        </w:rPr>
        <w:t xml:space="preserve"> in the </w:t>
      </w:r>
      <w:r w:rsidR="00043E70">
        <w:rPr>
          <w:rFonts w:ascii="Cambria" w:hAnsi="Cambria"/>
        </w:rPr>
        <w:t>bundle from the first activity which will be done using onActivityResult method like the extract shown below.</w:t>
      </w:r>
      <w:r w:rsidR="002F7DC2">
        <w:rPr>
          <w:rFonts w:ascii="Cambria" w:hAnsi="Cambria"/>
        </w:rPr>
        <w:t xml:space="preserve"> The extract also shows how to retrieve the extras put into the bundle.</w:t>
      </w:r>
    </w:p>
    <w:p w14:paraId="766A96BE" w14:textId="74784ECE" w:rsidR="00911D1C" w:rsidRPr="00C97D8B" w:rsidRDefault="00911D1C" w:rsidP="001B0A31">
      <w:pPr>
        <w:rPr>
          <w:rFonts w:ascii="Cambria" w:hAnsi="Cambria"/>
          <w:u w:val="single"/>
        </w:rPr>
      </w:pPr>
      <w:r>
        <w:rPr>
          <w:noProof/>
          <w:lang w:eastAsia="en-GB"/>
        </w:rPr>
        <w:drawing>
          <wp:inline distT="0" distB="0" distL="0" distR="0" wp14:anchorId="46743184" wp14:editId="60881B19">
            <wp:extent cx="4046982" cy="1076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60" t="27374" r="64455" b="57270"/>
                    <a:stretch/>
                  </pic:blipFill>
                  <pic:spPr bwMode="auto">
                    <a:xfrm>
                      <a:off x="0" y="0"/>
                      <a:ext cx="4059374" cy="1079621"/>
                    </a:xfrm>
                    <a:prstGeom prst="rect">
                      <a:avLst/>
                    </a:prstGeom>
                    <a:ln>
                      <a:noFill/>
                    </a:ln>
                    <a:extLst>
                      <a:ext uri="{53640926-AAD7-44D8-BBD7-CCE9431645EC}">
                        <a14:shadowObscured xmlns:a14="http://schemas.microsoft.com/office/drawing/2010/main"/>
                      </a:ext>
                    </a:extLst>
                  </pic:spPr>
                </pic:pic>
              </a:graphicData>
            </a:graphic>
          </wp:inline>
        </w:drawing>
      </w:r>
    </w:p>
    <w:p w14:paraId="038B61CD" w14:textId="3181DFA0" w:rsidR="00C843B9" w:rsidRDefault="00604ECC" w:rsidP="001B0A31">
      <w:pPr>
        <w:rPr>
          <w:rFonts w:ascii="Cambria" w:hAnsi="Cambria"/>
        </w:rPr>
      </w:pPr>
      <w:r>
        <w:rPr>
          <w:rFonts w:ascii="Cambria" w:hAnsi="Cambria"/>
        </w:rPr>
        <w:t>I can</w:t>
      </w:r>
      <w:r w:rsidR="000A037E">
        <w:rPr>
          <w:rFonts w:ascii="Cambria" w:hAnsi="Cambria"/>
        </w:rPr>
        <w:t xml:space="preserve"> then</w:t>
      </w:r>
      <w:r>
        <w:rPr>
          <w:rFonts w:ascii="Cambria" w:hAnsi="Cambria"/>
        </w:rPr>
        <w:t xml:space="preserve"> use the</w:t>
      </w:r>
      <w:r w:rsidR="00DA0AB0">
        <w:rPr>
          <w:rFonts w:ascii="Cambria" w:hAnsi="Cambria"/>
        </w:rPr>
        <w:t xml:space="preserve"> informa</w:t>
      </w:r>
      <w:r w:rsidR="002A6971">
        <w:rPr>
          <w:rFonts w:ascii="Cambria" w:hAnsi="Cambria"/>
        </w:rPr>
        <w:t>tion from the bundle to create</w:t>
      </w:r>
      <w:r w:rsidR="00DA0AB0">
        <w:rPr>
          <w:rFonts w:ascii="Cambria" w:hAnsi="Cambria"/>
        </w:rPr>
        <w:t xml:space="preserve"> marker</w:t>
      </w:r>
      <w:r w:rsidR="002A6971">
        <w:rPr>
          <w:rFonts w:ascii="Cambria" w:hAnsi="Cambria"/>
        </w:rPr>
        <w:t>s</w:t>
      </w:r>
      <w:r w:rsidR="00DA0AB0">
        <w:rPr>
          <w:rFonts w:ascii="Cambria" w:hAnsi="Cambria"/>
        </w:rPr>
        <w:t xml:space="preserve"> with marker events</w:t>
      </w:r>
      <w:r w:rsidR="002A6971">
        <w:rPr>
          <w:rFonts w:ascii="Cambria" w:hAnsi="Cambria"/>
        </w:rPr>
        <w:t xml:space="preserve"> associated with them</w:t>
      </w:r>
      <w:r w:rsidR="00DA0AB0">
        <w:rPr>
          <w:rFonts w:ascii="Cambria" w:hAnsi="Cambria"/>
        </w:rPr>
        <w:t>.</w:t>
      </w:r>
      <w:r w:rsidR="00A00577">
        <w:rPr>
          <w:rFonts w:ascii="Cambria" w:hAnsi="Cambria"/>
        </w:rPr>
        <w:t xml:space="preserve"> This is done using code </w:t>
      </w:r>
      <w:r w:rsidR="006671A2">
        <w:rPr>
          <w:rFonts w:ascii="Cambria" w:hAnsi="Cambria"/>
        </w:rPr>
        <w:t>like</w:t>
      </w:r>
      <w:r w:rsidR="00A32726">
        <w:rPr>
          <w:rFonts w:ascii="Cambria" w:hAnsi="Cambria"/>
        </w:rPr>
        <w:t xml:space="preserve"> what is</w:t>
      </w:r>
      <w:r w:rsidR="001F6171">
        <w:rPr>
          <w:rFonts w:ascii="Cambria" w:hAnsi="Cambria"/>
        </w:rPr>
        <w:t xml:space="preserve"> </w:t>
      </w:r>
      <w:r w:rsidR="00A00577">
        <w:rPr>
          <w:rFonts w:ascii="Cambria" w:hAnsi="Cambria"/>
        </w:rPr>
        <w:t>shown below.</w:t>
      </w:r>
    </w:p>
    <w:p w14:paraId="165AACC1" w14:textId="45B9CA1C" w:rsidR="00D174E6" w:rsidRDefault="00884B4F" w:rsidP="001B0A31">
      <w:pPr>
        <w:rPr>
          <w:rFonts w:ascii="Cambria" w:hAnsi="Cambria"/>
        </w:rPr>
      </w:pPr>
      <w:r w:rsidRPr="00884B4F">
        <w:rPr>
          <w:noProof/>
          <w:lang w:eastAsia="en-GB"/>
        </w:rPr>
        <w:t xml:space="preserve"> </w:t>
      </w:r>
      <w:r>
        <w:rPr>
          <w:noProof/>
          <w:lang w:eastAsia="en-GB"/>
        </w:rPr>
        <w:drawing>
          <wp:inline distT="0" distB="0" distL="0" distR="0" wp14:anchorId="12B9B11A" wp14:editId="5CC801F4">
            <wp:extent cx="5734466"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8" t="47905" r="51141" b="23605"/>
                    <a:stretch/>
                  </pic:blipFill>
                  <pic:spPr bwMode="auto">
                    <a:xfrm>
                      <a:off x="0" y="0"/>
                      <a:ext cx="5757494" cy="195090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9016"/>
      </w:tblGrid>
      <w:tr w:rsidR="009F12A6" w:rsidRPr="00C97D8B" w14:paraId="004CF1FD" w14:textId="77777777" w:rsidTr="002625D4">
        <w:tc>
          <w:tcPr>
            <w:tcW w:w="9016" w:type="dxa"/>
            <w:tcBorders>
              <w:top w:val="dashSmallGap" w:sz="4" w:space="0" w:color="auto"/>
              <w:left w:val="dashSmallGap" w:sz="4" w:space="0" w:color="auto"/>
              <w:bottom w:val="dashSmallGap" w:sz="4" w:space="0" w:color="auto"/>
              <w:right w:val="dashSmallGap" w:sz="4" w:space="0" w:color="auto"/>
            </w:tcBorders>
          </w:tcPr>
          <w:p w14:paraId="1F018EF4" w14:textId="77777777" w:rsidR="00F06462" w:rsidRDefault="00F06462" w:rsidP="002625D4">
            <w:pPr>
              <w:jc w:val="center"/>
              <w:rPr>
                <w:rFonts w:ascii="Cambria" w:hAnsi="Cambria"/>
                <w:b/>
              </w:rPr>
            </w:pPr>
          </w:p>
          <w:p w14:paraId="2811E8C9" w14:textId="05B8D64A" w:rsidR="006C4532" w:rsidRPr="00C97D8B" w:rsidRDefault="00D9269F" w:rsidP="002625D4">
            <w:pPr>
              <w:jc w:val="center"/>
              <w:rPr>
                <w:rFonts w:ascii="Cambria" w:hAnsi="Cambria"/>
                <w:b/>
              </w:rPr>
            </w:pPr>
            <w:r>
              <w:rPr>
                <w:rFonts w:ascii="Cambria" w:hAnsi="Cambria"/>
                <w:b/>
              </w:rPr>
              <w:t>Requi</w:t>
            </w:r>
            <w:r w:rsidR="006C4532" w:rsidRPr="00C97D8B">
              <w:rPr>
                <w:rFonts w:ascii="Cambria" w:hAnsi="Cambria"/>
                <w:b/>
              </w:rPr>
              <w:t>rement 3</w:t>
            </w:r>
          </w:p>
          <w:p w14:paraId="30315057" w14:textId="77777777" w:rsidR="009F12A6" w:rsidRPr="00C97D8B" w:rsidRDefault="00EB3769" w:rsidP="002625D4">
            <w:pPr>
              <w:jc w:val="center"/>
              <w:rPr>
                <w:rFonts w:ascii="Cambria" w:hAnsi="Cambria"/>
              </w:rPr>
            </w:pPr>
            <w:r w:rsidRPr="00C97D8B">
              <w:rPr>
                <w:rFonts w:ascii="Cambria" w:hAnsi="Cambria"/>
              </w:rPr>
              <w:t>A user should be able to save all points of interest added to file. Also, when the user closes down the app, or the app is automatically closed down by the system, all points of interest should be saved to file automatically.</w:t>
            </w:r>
          </w:p>
          <w:p w14:paraId="5A797366" w14:textId="5B859EFE" w:rsidR="00E24467" w:rsidRPr="00C97D8B" w:rsidRDefault="00E24467" w:rsidP="002625D4">
            <w:pPr>
              <w:jc w:val="center"/>
              <w:rPr>
                <w:rFonts w:ascii="Cambria" w:hAnsi="Cambria"/>
                <w:u w:val="single"/>
              </w:rPr>
            </w:pPr>
          </w:p>
        </w:tc>
      </w:tr>
    </w:tbl>
    <w:p w14:paraId="3DC65FB9" w14:textId="34344CB4" w:rsidR="001B0A31" w:rsidRDefault="001B0A31" w:rsidP="001B0A31">
      <w:pPr>
        <w:rPr>
          <w:rFonts w:ascii="Cambria" w:hAnsi="Cambria"/>
          <w:u w:val="single"/>
        </w:rPr>
      </w:pPr>
    </w:p>
    <w:p w14:paraId="556F5AFF" w14:textId="4D4A2E46" w:rsidR="00847B9B" w:rsidRDefault="005E4D81" w:rsidP="001B0A31">
      <w:pPr>
        <w:rPr>
          <w:rFonts w:ascii="Cambria" w:hAnsi="Cambria"/>
          <w:b/>
          <w:u w:val="single"/>
        </w:rPr>
      </w:pPr>
      <w:r>
        <w:rPr>
          <w:rFonts w:ascii="Cambria" w:hAnsi="Cambria"/>
          <w:b/>
          <w:u w:val="single"/>
        </w:rPr>
        <w:t>Analysis:</w:t>
      </w:r>
    </w:p>
    <w:p w14:paraId="31DE18CF" w14:textId="4E63F609" w:rsidR="005E4D81" w:rsidRPr="00C97D8B" w:rsidRDefault="005F47CB" w:rsidP="001B0A31">
      <w:pPr>
        <w:rPr>
          <w:rFonts w:ascii="Cambria" w:hAnsi="Cambria"/>
          <w:u w:val="single"/>
        </w:rPr>
      </w:pPr>
      <w:r>
        <w:rPr>
          <w:rFonts w:ascii="Cambria" w:hAnsi="Cambria"/>
        </w:rPr>
        <w:t>To fulfil this requirement</w:t>
      </w:r>
      <w:r w:rsidR="00D000ED">
        <w:rPr>
          <w:rFonts w:ascii="Cambria" w:hAnsi="Cambria"/>
        </w:rPr>
        <w:t>,</w:t>
      </w:r>
      <w:r>
        <w:rPr>
          <w:rFonts w:ascii="Cambria" w:hAnsi="Cambria"/>
        </w:rPr>
        <w:t xml:space="preserve"> I will need to use a combination of the FileWriter and PrintWriter </w:t>
      </w:r>
      <w:r w:rsidR="007104B0">
        <w:rPr>
          <w:rFonts w:ascii="Cambria" w:hAnsi="Cambria"/>
        </w:rPr>
        <w:t>character streams to write the PO</w:t>
      </w:r>
      <w:r w:rsidR="001F095F">
        <w:rPr>
          <w:rFonts w:ascii="Cambria" w:hAnsi="Cambria"/>
        </w:rPr>
        <w:t>I details to a file saved on the user</w:t>
      </w:r>
      <w:r w:rsidR="00C97610">
        <w:rPr>
          <w:rFonts w:ascii="Cambria" w:hAnsi="Cambria"/>
        </w:rPr>
        <w:t>’</w:t>
      </w:r>
      <w:r w:rsidR="001F095F">
        <w:rPr>
          <w:rFonts w:ascii="Cambria" w:hAnsi="Cambria"/>
        </w:rPr>
        <w:t>s device.</w:t>
      </w:r>
      <w:r w:rsidR="00A72589">
        <w:rPr>
          <w:rFonts w:ascii="Cambria" w:hAnsi="Cambria"/>
        </w:rPr>
        <w:t xml:space="preserve"> This will look </w:t>
      </w:r>
      <w:r w:rsidR="004B77C4">
        <w:rPr>
          <w:rFonts w:ascii="Cambria" w:hAnsi="Cambria"/>
        </w:rPr>
        <w:t>like</w:t>
      </w:r>
      <w:r w:rsidR="00A72589">
        <w:rPr>
          <w:rFonts w:ascii="Cambria" w:hAnsi="Cambria"/>
        </w:rPr>
        <w:t xml:space="preserve"> the extract shown below however the file will be written in CSV or JSON format so that the data can be </w:t>
      </w:r>
      <w:r w:rsidR="00A9118A">
        <w:rPr>
          <w:rFonts w:ascii="Cambria" w:hAnsi="Cambria"/>
        </w:rPr>
        <w:t>used later.</w:t>
      </w:r>
      <w:r w:rsidR="00027745">
        <w:rPr>
          <w:rFonts w:ascii="Cambria" w:hAnsi="Cambria"/>
        </w:rPr>
        <w:t xml:space="preserve"> To ensure the file is saved when the application is closed I will use the </w:t>
      </w:r>
      <w:r w:rsidR="00D600D2">
        <w:rPr>
          <w:rFonts w:ascii="Cambria" w:hAnsi="Cambria"/>
        </w:rPr>
        <w:t>onDestroy</w:t>
      </w:r>
      <w:r w:rsidR="00027745">
        <w:rPr>
          <w:rFonts w:ascii="Cambria" w:hAnsi="Cambria"/>
        </w:rPr>
        <w:t xml:space="preserve"> method which is part of the Activity lifecycle.</w:t>
      </w:r>
    </w:p>
    <w:p w14:paraId="2D0F705D" w14:textId="00F46596" w:rsidR="00D174E6" w:rsidRPr="00C97D8B" w:rsidRDefault="00D000ED" w:rsidP="001B0A31">
      <w:pPr>
        <w:rPr>
          <w:rFonts w:ascii="Cambria" w:hAnsi="Cambria"/>
          <w:u w:val="single"/>
        </w:rPr>
      </w:pPr>
      <w:r>
        <w:rPr>
          <w:noProof/>
          <w:lang w:eastAsia="en-GB"/>
        </w:rPr>
        <w:drawing>
          <wp:inline distT="0" distB="0" distL="0" distR="0" wp14:anchorId="249FDBFA" wp14:editId="69D638D1">
            <wp:extent cx="4011187" cy="18478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28" t="35466" r="68591" b="39462"/>
                    <a:stretch/>
                  </pic:blipFill>
                  <pic:spPr bwMode="auto">
                    <a:xfrm>
                      <a:off x="0" y="0"/>
                      <a:ext cx="4023615" cy="1853575"/>
                    </a:xfrm>
                    <a:prstGeom prst="rect">
                      <a:avLst/>
                    </a:prstGeom>
                    <a:ln>
                      <a:noFill/>
                    </a:ln>
                    <a:extLst>
                      <a:ext uri="{53640926-AAD7-44D8-BBD7-CCE9431645EC}">
                        <a14:shadowObscured xmlns:a14="http://schemas.microsoft.com/office/drawing/2010/main"/>
                      </a:ext>
                    </a:extLst>
                  </pic:spPr>
                </pic:pic>
              </a:graphicData>
            </a:graphic>
          </wp:inline>
        </w:drawing>
      </w:r>
    </w:p>
    <w:p w14:paraId="1805ABE5" w14:textId="0343096D" w:rsidR="00D174E6" w:rsidRDefault="0046511D" w:rsidP="001B0A31">
      <w:pPr>
        <w:rPr>
          <w:rFonts w:ascii="Cambria" w:hAnsi="Cambria"/>
          <w:b/>
          <w:u w:val="single"/>
        </w:rPr>
      </w:pPr>
      <w:r>
        <w:rPr>
          <w:rFonts w:ascii="Cambria" w:hAnsi="Cambria"/>
          <w:b/>
          <w:u w:val="single"/>
        </w:rPr>
        <w:t>Problems Encountered:</w:t>
      </w:r>
    </w:p>
    <w:p w14:paraId="3DCD54AB" w14:textId="66411ADB" w:rsidR="00F96CD5" w:rsidRPr="007655D5" w:rsidRDefault="007655D5" w:rsidP="001B0A31">
      <w:pPr>
        <w:rPr>
          <w:rFonts w:ascii="Cambria" w:hAnsi="Cambria"/>
          <w:i/>
          <w:u w:val="single"/>
        </w:rPr>
      </w:pPr>
      <w:r>
        <w:rPr>
          <w:rFonts w:ascii="Cambria" w:hAnsi="Cambria"/>
        </w:rPr>
        <w:t xml:space="preserve">I initially tried saving the file in the onDestroy method to meet the requirement of saving the file when the app is closed however it didn’t work. </w:t>
      </w:r>
      <w:r w:rsidR="00171ACF">
        <w:rPr>
          <w:rFonts w:ascii="Cambria" w:hAnsi="Cambria"/>
        </w:rPr>
        <w:t xml:space="preserve">To overcome this problem, I tried putting the code to save the file in the onStop method and it worked. This is because </w:t>
      </w:r>
      <w:r w:rsidR="00DF0436">
        <w:rPr>
          <w:rFonts w:ascii="Cambria" w:hAnsi="Cambria"/>
        </w:rPr>
        <w:t>the save was being executed too late in the activity lifecycle and therefore the file wasn’t being saved.</w:t>
      </w:r>
    </w:p>
    <w:p w14:paraId="10D118E5" w14:textId="56F32F4D" w:rsidR="00D174E6" w:rsidRPr="00C97D8B" w:rsidRDefault="00D174E6" w:rsidP="001B0A31">
      <w:pPr>
        <w:rPr>
          <w:rFonts w:ascii="Cambria" w:hAnsi="Cambria"/>
          <w:u w:val="single"/>
        </w:rPr>
      </w:pPr>
    </w:p>
    <w:p w14:paraId="4A6A7503" w14:textId="273CD7B4" w:rsidR="00D174E6" w:rsidRPr="00C97D8B" w:rsidRDefault="00D174E6" w:rsidP="001B0A31">
      <w:pPr>
        <w:rPr>
          <w:rFonts w:ascii="Cambria" w:hAnsi="Cambria"/>
          <w:u w:val="single"/>
        </w:rPr>
      </w:pPr>
    </w:p>
    <w:p w14:paraId="642BEF0D" w14:textId="222A4860" w:rsidR="00D174E6" w:rsidRPr="00C97D8B" w:rsidRDefault="00D174E6" w:rsidP="001B0A31">
      <w:pPr>
        <w:rPr>
          <w:rFonts w:ascii="Cambria" w:hAnsi="Cambria"/>
          <w:u w:val="single"/>
        </w:rPr>
      </w:pPr>
    </w:p>
    <w:p w14:paraId="4B273D27" w14:textId="3B61D670" w:rsidR="00D174E6" w:rsidRPr="00C97D8B" w:rsidRDefault="00D174E6" w:rsidP="001B0A31">
      <w:pPr>
        <w:rPr>
          <w:rFonts w:ascii="Cambria" w:hAnsi="Cambria"/>
          <w:u w:val="single"/>
        </w:rPr>
      </w:pPr>
    </w:p>
    <w:p w14:paraId="336C554A" w14:textId="066B4219" w:rsidR="00D174E6" w:rsidRPr="00C97D8B" w:rsidRDefault="00D174E6" w:rsidP="001B0A31">
      <w:pPr>
        <w:rPr>
          <w:rFonts w:ascii="Cambria" w:hAnsi="Cambria"/>
          <w:u w:val="single"/>
        </w:rPr>
      </w:pPr>
    </w:p>
    <w:p w14:paraId="5BD36E21" w14:textId="5934D8E7" w:rsidR="004150C6" w:rsidRPr="00C97D8B" w:rsidRDefault="004150C6" w:rsidP="001B0A31">
      <w:pPr>
        <w:rPr>
          <w:rFonts w:ascii="Cambria" w:hAnsi="Cambria"/>
          <w:u w:val="single"/>
        </w:rPr>
      </w:pPr>
    </w:p>
    <w:p w14:paraId="5B720BDB" w14:textId="413DA6A7" w:rsidR="004150C6" w:rsidRPr="00C97D8B" w:rsidRDefault="004150C6" w:rsidP="001B0A31">
      <w:pPr>
        <w:rPr>
          <w:rFonts w:ascii="Cambria" w:hAnsi="Cambria"/>
          <w:u w:val="single"/>
        </w:rPr>
      </w:pPr>
    </w:p>
    <w:p w14:paraId="752F2331" w14:textId="6D8854C2" w:rsidR="004150C6" w:rsidRPr="00C97D8B" w:rsidRDefault="004150C6" w:rsidP="001B0A31">
      <w:pPr>
        <w:rPr>
          <w:rFonts w:ascii="Cambria" w:hAnsi="Cambria"/>
          <w:u w:val="single"/>
        </w:rPr>
      </w:pPr>
    </w:p>
    <w:p w14:paraId="222892DC" w14:textId="0996C97B" w:rsidR="004150C6" w:rsidRPr="00C97D8B" w:rsidRDefault="004150C6" w:rsidP="001B0A31">
      <w:pPr>
        <w:rPr>
          <w:rFonts w:ascii="Cambria" w:hAnsi="Cambria"/>
          <w:u w:val="single"/>
        </w:rPr>
      </w:pPr>
    </w:p>
    <w:p w14:paraId="78BC3910" w14:textId="67E622A8" w:rsidR="004150C6" w:rsidRPr="00C97D8B" w:rsidRDefault="004150C6" w:rsidP="001B0A31">
      <w:pPr>
        <w:rPr>
          <w:rFonts w:ascii="Cambria" w:hAnsi="Cambria"/>
          <w:u w:val="single"/>
        </w:rPr>
      </w:pPr>
    </w:p>
    <w:p w14:paraId="02CC6D03" w14:textId="34684198" w:rsidR="004150C6" w:rsidRDefault="004150C6" w:rsidP="001B0A31">
      <w:pPr>
        <w:rPr>
          <w:rFonts w:ascii="Cambria" w:hAnsi="Cambria"/>
          <w:u w:val="single"/>
        </w:rPr>
      </w:pPr>
    </w:p>
    <w:p w14:paraId="1EA935F8" w14:textId="77777777" w:rsidR="00673ECD" w:rsidRPr="00C97D8B" w:rsidRDefault="00673ECD" w:rsidP="001B0A31">
      <w:pPr>
        <w:rPr>
          <w:rFonts w:ascii="Cambria" w:hAnsi="Cambria"/>
          <w:u w:val="single"/>
        </w:rPr>
      </w:pPr>
    </w:p>
    <w:tbl>
      <w:tblPr>
        <w:tblStyle w:val="TableGrid"/>
        <w:tblW w:w="0" w:type="auto"/>
        <w:tblLook w:val="04A0" w:firstRow="1" w:lastRow="0" w:firstColumn="1" w:lastColumn="0" w:noHBand="0" w:noVBand="1"/>
      </w:tblPr>
      <w:tblGrid>
        <w:gridCol w:w="9016"/>
      </w:tblGrid>
      <w:tr w:rsidR="009F12A6" w:rsidRPr="00C97D8B" w14:paraId="17562739" w14:textId="77777777" w:rsidTr="002625D4">
        <w:tc>
          <w:tcPr>
            <w:tcW w:w="9016" w:type="dxa"/>
            <w:tcBorders>
              <w:top w:val="dashSmallGap" w:sz="4" w:space="0" w:color="auto"/>
              <w:left w:val="dashSmallGap" w:sz="4" w:space="0" w:color="auto"/>
              <w:bottom w:val="dashSmallGap" w:sz="4" w:space="0" w:color="auto"/>
              <w:right w:val="dashSmallGap" w:sz="4" w:space="0" w:color="auto"/>
            </w:tcBorders>
          </w:tcPr>
          <w:p w14:paraId="5659995B" w14:textId="77777777" w:rsidR="009F12A6" w:rsidRPr="00C97D8B" w:rsidRDefault="009F12A6" w:rsidP="002625D4">
            <w:pPr>
              <w:jc w:val="center"/>
              <w:rPr>
                <w:rFonts w:ascii="Cambria" w:hAnsi="Cambria"/>
              </w:rPr>
            </w:pPr>
          </w:p>
          <w:p w14:paraId="0935E291" w14:textId="2F8C8F57" w:rsidR="006C4532" w:rsidRPr="00C97D8B" w:rsidRDefault="006C4532" w:rsidP="002625D4">
            <w:pPr>
              <w:jc w:val="center"/>
              <w:rPr>
                <w:rFonts w:ascii="Cambria" w:hAnsi="Cambria"/>
                <w:b/>
              </w:rPr>
            </w:pPr>
            <w:r w:rsidRPr="00C97D8B">
              <w:rPr>
                <w:rFonts w:ascii="Cambria" w:hAnsi="Cambria"/>
                <w:b/>
              </w:rPr>
              <w:t>Requirement 4</w:t>
            </w:r>
          </w:p>
          <w:p w14:paraId="465D28AD" w14:textId="29E9AB01" w:rsidR="009F12A6" w:rsidRPr="00C97D8B" w:rsidRDefault="00E24467" w:rsidP="002625D4">
            <w:pPr>
              <w:jc w:val="center"/>
              <w:rPr>
                <w:rFonts w:ascii="Cambria" w:hAnsi="Cambria"/>
              </w:rPr>
            </w:pPr>
            <w:r w:rsidRPr="00C97D8B">
              <w:rPr>
                <w:rFonts w:ascii="Cambria" w:hAnsi="Cambria"/>
              </w:rPr>
              <w:t>The user should be able to set a preference which determines whether points of interest are uploaded to the we</w:t>
            </w:r>
            <w:r w:rsidR="00D121FB" w:rsidRPr="00C97D8B">
              <w:rPr>
                <w:rFonts w:ascii="Cambria" w:hAnsi="Cambria"/>
              </w:rPr>
              <w:t>b when added</w:t>
            </w:r>
            <w:r w:rsidRPr="00C97D8B">
              <w:rPr>
                <w:rFonts w:ascii="Cambria" w:hAnsi="Cambria"/>
              </w:rPr>
              <w:t>. You just need to implement the preference, and add the appropriate “if” statement in your Java to test whether the preference was set.</w:t>
            </w:r>
          </w:p>
          <w:p w14:paraId="7EEE4EE8" w14:textId="77777777" w:rsidR="009F12A6" w:rsidRPr="00C97D8B" w:rsidRDefault="009F12A6" w:rsidP="002625D4">
            <w:pPr>
              <w:jc w:val="center"/>
              <w:rPr>
                <w:rFonts w:ascii="Cambria" w:hAnsi="Cambria"/>
                <w:u w:val="single"/>
              </w:rPr>
            </w:pPr>
          </w:p>
        </w:tc>
      </w:tr>
    </w:tbl>
    <w:p w14:paraId="58B4CDAB" w14:textId="5FD7C4FA" w:rsidR="001B0A31" w:rsidRPr="00C97D8B" w:rsidRDefault="001B0A31" w:rsidP="001B0A31">
      <w:pPr>
        <w:rPr>
          <w:rFonts w:ascii="Cambria" w:hAnsi="Cambria"/>
          <w:u w:val="single"/>
        </w:rPr>
      </w:pPr>
    </w:p>
    <w:p w14:paraId="22C41AAA" w14:textId="789BA2D1" w:rsidR="00DA6166" w:rsidRPr="00DA6166" w:rsidRDefault="003A54D5" w:rsidP="001B0A31">
      <w:pPr>
        <w:rPr>
          <w:rFonts w:ascii="Cambria" w:hAnsi="Cambria"/>
        </w:rPr>
      </w:pPr>
      <w:r>
        <w:rPr>
          <w:rFonts w:ascii="Cambria" w:hAnsi="Cambria"/>
        </w:rPr>
        <w:t xml:space="preserve">As preferences uses data which is preserved across multiple executions of an application a normal activity will not be a viable for this requirement. Instead a PreferenceScreen xml file is needed which is controlled by a PreferenceActivity. </w:t>
      </w:r>
      <w:r w:rsidR="00EE68D8">
        <w:rPr>
          <w:rFonts w:ascii="Cambria" w:hAnsi="Cambria"/>
        </w:rPr>
        <w:t xml:space="preserve">There are different preference screens which can be used depending on the preference which is going to be chosen by the user. </w:t>
      </w:r>
      <w:r w:rsidR="004C7795">
        <w:rPr>
          <w:rFonts w:ascii="Cambria" w:hAnsi="Cambria"/>
        </w:rPr>
        <w:t xml:space="preserve">As this case is a simple Boolean value it will be a checkbox </w:t>
      </w:r>
      <w:r w:rsidR="00D40914">
        <w:rPr>
          <w:rFonts w:ascii="Cambria" w:hAnsi="Cambria"/>
        </w:rPr>
        <w:t xml:space="preserve">preference screen </w:t>
      </w:r>
      <w:r w:rsidR="004C7795">
        <w:rPr>
          <w:rFonts w:ascii="Cambria" w:hAnsi="Cambria"/>
        </w:rPr>
        <w:t>in my application.</w:t>
      </w:r>
      <w:r w:rsidR="00FD1848">
        <w:rPr>
          <w:rFonts w:ascii="Cambria" w:hAnsi="Cambria"/>
        </w:rPr>
        <w:t xml:space="preserve"> The structure of the xml file will be </w:t>
      </w:r>
      <w:r w:rsidR="00190C4C">
        <w:rPr>
          <w:rFonts w:ascii="Cambria" w:hAnsi="Cambria"/>
        </w:rPr>
        <w:t>like</w:t>
      </w:r>
      <w:r w:rsidR="00FD1848">
        <w:rPr>
          <w:rFonts w:ascii="Cambria" w:hAnsi="Cambria"/>
        </w:rPr>
        <w:t xml:space="preserve"> what is shown below.</w:t>
      </w:r>
    </w:p>
    <w:p w14:paraId="44BA7AF2" w14:textId="41CC557B" w:rsidR="00DA6166" w:rsidRPr="00C97D8B" w:rsidRDefault="00DA6166" w:rsidP="001B0A31">
      <w:pPr>
        <w:rPr>
          <w:rFonts w:ascii="Cambria" w:hAnsi="Cambria"/>
          <w:u w:val="single"/>
        </w:rPr>
      </w:pPr>
      <w:r>
        <w:rPr>
          <w:noProof/>
          <w:lang w:eastAsia="en-GB"/>
        </w:rPr>
        <w:drawing>
          <wp:inline distT="0" distB="0" distL="0" distR="0" wp14:anchorId="56F83A01" wp14:editId="45330310">
            <wp:extent cx="5657850" cy="51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32" t="34550" r="57123" b="58418"/>
                    <a:stretch/>
                  </pic:blipFill>
                  <pic:spPr bwMode="auto">
                    <a:xfrm>
                      <a:off x="0" y="0"/>
                      <a:ext cx="5657850" cy="514350"/>
                    </a:xfrm>
                    <a:prstGeom prst="rect">
                      <a:avLst/>
                    </a:prstGeom>
                    <a:ln>
                      <a:noFill/>
                    </a:ln>
                    <a:extLst>
                      <a:ext uri="{53640926-AAD7-44D8-BBD7-CCE9431645EC}">
                        <a14:shadowObscured xmlns:a14="http://schemas.microsoft.com/office/drawing/2010/main"/>
                      </a:ext>
                    </a:extLst>
                  </pic:spPr>
                </pic:pic>
              </a:graphicData>
            </a:graphic>
          </wp:inline>
        </w:drawing>
      </w:r>
    </w:p>
    <w:p w14:paraId="1E1406A0" w14:textId="26B3D6E5" w:rsidR="004150C6" w:rsidRPr="00C97D8B" w:rsidRDefault="00EF503B" w:rsidP="001B0A31">
      <w:pPr>
        <w:rPr>
          <w:rFonts w:ascii="Cambria" w:hAnsi="Cambria"/>
          <w:u w:val="single"/>
        </w:rPr>
      </w:pPr>
      <w:r>
        <w:rPr>
          <w:rFonts w:ascii="Cambria" w:hAnsi="Cambria"/>
        </w:rPr>
        <w:t>To react to the preference being selected, the value of the preference needs to be accessed in the Java code.</w:t>
      </w:r>
      <w:r w:rsidR="00BD7817">
        <w:rPr>
          <w:rFonts w:ascii="Cambria" w:hAnsi="Cambria"/>
        </w:rPr>
        <w:t xml:space="preserve"> This is done using the PreferenceManager and SharedPreferences classes. The code will look </w:t>
      </w:r>
      <w:r w:rsidR="00162D73">
        <w:rPr>
          <w:rFonts w:ascii="Cambria" w:hAnsi="Cambria"/>
        </w:rPr>
        <w:t>like</w:t>
      </w:r>
      <w:r w:rsidR="00BD7817">
        <w:rPr>
          <w:rFonts w:ascii="Cambria" w:hAnsi="Cambria"/>
        </w:rPr>
        <w:t xml:space="preserve"> this extract from the </w:t>
      </w:r>
      <w:r w:rsidR="00F94FB8">
        <w:rPr>
          <w:rFonts w:ascii="Cambria" w:hAnsi="Cambria"/>
        </w:rPr>
        <w:t xml:space="preserve">lecture </w:t>
      </w:r>
      <w:r w:rsidR="00BD7817">
        <w:rPr>
          <w:rFonts w:ascii="Cambria" w:hAnsi="Cambria"/>
        </w:rPr>
        <w:t>notes.</w:t>
      </w:r>
      <w:r w:rsidR="00F94FB8">
        <w:rPr>
          <w:rFonts w:ascii="Cambria" w:hAnsi="Cambria"/>
        </w:rPr>
        <w:t xml:space="preserve"> </w:t>
      </w:r>
    </w:p>
    <w:p w14:paraId="7A0105D9" w14:textId="06B8A03B" w:rsidR="004150C6" w:rsidRPr="00C97D8B" w:rsidRDefault="00AF5736" w:rsidP="001B0A31">
      <w:pPr>
        <w:rPr>
          <w:rFonts w:ascii="Cambria" w:hAnsi="Cambria"/>
          <w:u w:val="single"/>
        </w:rPr>
      </w:pPr>
      <w:r>
        <w:rPr>
          <w:noProof/>
          <w:lang w:eastAsia="en-GB"/>
        </w:rPr>
        <w:drawing>
          <wp:inline distT="0" distB="0" distL="0" distR="0" wp14:anchorId="73E79960" wp14:editId="4ECC4ECA">
            <wp:extent cx="5462905" cy="1428737"/>
            <wp:effectExtent l="0" t="0" r="444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77" t="44334" r="58121" b="35793"/>
                    <a:stretch/>
                  </pic:blipFill>
                  <pic:spPr bwMode="auto">
                    <a:xfrm>
                      <a:off x="0" y="0"/>
                      <a:ext cx="5479553" cy="1433091"/>
                    </a:xfrm>
                    <a:prstGeom prst="rect">
                      <a:avLst/>
                    </a:prstGeom>
                    <a:ln>
                      <a:noFill/>
                    </a:ln>
                    <a:extLst>
                      <a:ext uri="{53640926-AAD7-44D8-BBD7-CCE9431645EC}">
                        <a14:shadowObscured xmlns:a14="http://schemas.microsoft.com/office/drawing/2010/main"/>
                      </a:ext>
                    </a:extLst>
                  </pic:spPr>
                </pic:pic>
              </a:graphicData>
            </a:graphic>
          </wp:inline>
        </w:drawing>
      </w:r>
    </w:p>
    <w:p w14:paraId="1813F29C" w14:textId="4CA3B93B" w:rsidR="004150C6" w:rsidRPr="00C97D8B" w:rsidRDefault="004150C6" w:rsidP="001B0A31">
      <w:pPr>
        <w:rPr>
          <w:rFonts w:ascii="Cambria" w:hAnsi="Cambria"/>
          <w:u w:val="single"/>
        </w:rPr>
      </w:pPr>
    </w:p>
    <w:p w14:paraId="4005F6FB" w14:textId="5295D3F2" w:rsidR="004150C6" w:rsidRPr="00C97D8B" w:rsidRDefault="004150C6" w:rsidP="001B0A31">
      <w:pPr>
        <w:rPr>
          <w:rFonts w:ascii="Cambria" w:hAnsi="Cambria"/>
          <w:u w:val="single"/>
        </w:rPr>
      </w:pPr>
    </w:p>
    <w:p w14:paraId="58F0C786" w14:textId="37B86317" w:rsidR="004150C6" w:rsidRPr="00C97D8B" w:rsidRDefault="004150C6" w:rsidP="001B0A31">
      <w:pPr>
        <w:rPr>
          <w:rFonts w:ascii="Cambria" w:hAnsi="Cambria"/>
          <w:u w:val="single"/>
        </w:rPr>
      </w:pPr>
    </w:p>
    <w:p w14:paraId="37BE3EB3" w14:textId="17DD33E9" w:rsidR="004150C6" w:rsidRPr="00C97D8B" w:rsidRDefault="004150C6" w:rsidP="001B0A31">
      <w:pPr>
        <w:rPr>
          <w:rFonts w:ascii="Cambria" w:hAnsi="Cambria"/>
          <w:u w:val="single"/>
        </w:rPr>
      </w:pPr>
    </w:p>
    <w:p w14:paraId="1C1D2EDD" w14:textId="299A108B" w:rsidR="004150C6" w:rsidRPr="00C97D8B" w:rsidRDefault="004150C6" w:rsidP="001B0A31">
      <w:pPr>
        <w:rPr>
          <w:rFonts w:ascii="Cambria" w:hAnsi="Cambria"/>
          <w:u w:val="single"/>
        </w:rPr>
      </w:pPr>
    </w:p>
    <w:p w14:paraId="16796C5B" w14:textId="39325914" w:rsidR="004150C6" w:rsidRPr="00C97D8B" w:rsidRDefault="004150C6" w:rsidP="001B0A31">
      <w:pPr>
        <w:rPr>
          <w:rFonts w:ascii="Cambria" w:hAnsi="Cambria"/>
          <w:u w:val="single"/>
        </w:rPr>
      </w:pPr>
    </w:p>
    <w:p w14:paraId="5B901993" w14:textId="3798DBA3" w:rsidR="004150C6" w:rsidRPr="00C97D8B" w:rsidRDefault="004150C6" w:rsidP="001B0A31">
      <w:pPr>
        <w:rPr>
          <w:rFonts w:ascii="Cambria" w:hAnsi="Cambria"/>
          <w:u w:val="single"/>
        </w:rPr>
      </w:pPr>
    </w:p>
    <w:p w14:paraId="7E2EDA0F" w14:textId="4AB6868E" w:rsidR="004150C6" w:rsidRPr="00C97D8B" w:rsidRDefault="004150C6" w:rsidP="001B0A31">
      <w:pPr>
        <w:rPr>
          <w:rFonts w:ascii="Cambria" w:hAnsi="Cambria"/>
          <w:u w:val="single"/>
        </w:rPr>
      </w:pPr>
    </w:p>
    <w:p w14:paraId="5754C05D" w14:textId="4FFF80B8" w:rsidR="004150C6" w:rsidRPr="00C97D8B" w:rsidRDefault="004150C6" w:rsidP="001B0A31">
      <w:pPr>
        <w:rPr>
          <w:rFonts w:ascii="Cambria" w:hAnsi="Cambria"/>
          <w:u w:val="single"/>
        </w:rPr>
      </w:pPr>
    </w:p>
    <w:p w14:paraId="17F9FAD9" w14:textId="378AD01E" w:rsidR="004150C6" w:rsidRPr="00C97D8B" w:rsidRDefault="004150C6" w:rsidP="001B0A31">
      <w:pPr>
        <w:rPr>
          <w:rFonts w:ascii="Cambria" w:hAnsi="Cambria"/>
          <w:u w:val="single"/>
        </w:rPr>
      </w:pPr>
    </w:p>
    <w:p w14:paraId="635ED302" w14:textId="38C26D1C" w:rsidR="004150C6" w:rsidRPr="00C97D8B" w:rsidRDefault="004150C6" w:rsidP="001B0A31">
      <w:pPr>
        <w:rPr>
          <w:rFonts w:ascii="Cambria" w:hAnsi="Cambria"/>
          <w:u w:val="single"/>
        </w:rPr>
      </w:pPr>
    </w:p>
    <w:p w14:paraId="69C1A322" w14:textId="52BC32CE" w:rsidR="004150C6" w:rsidRPr="00C97D8B" w:rsidRDefault="004150C6" w:rsidP="001B0A31">
      <w:pPr>
        <w:rPr>
          <w:rFonts w:ascii="Cambria" w:hAnsi="Cambria"/>
          <w:u w:val="single"/>
        </w:rPr>
      </w:pPr>
    </w:p>
    <w:p w14:paraId="34EE2FF3" w14:textId="58C5A7D5" w:rsidR="004150C6" w:rsidRPr="00C97D8B" w:rsidRDefault="004150C6" w:rsidP="001B0A31">
      <w:pPr>
        <w:rPr>
          <w:rFonts w:ascii="Cambria" w:hAnsi="Cambria"/>
          <w:u w:val="single"/>
        </w:rPr>
      </w:pPr>
    </w:p>
    <w:tbl>
      <w:tblPr>
        <w:tblStyle w:val="TableGrid"/>
        <w:tblW w:w="0" w:type="auto"/>
        <w:tblLook w:val="04A0" w:firstRow="1" w:lastRow="0" w:firstColumn="1" w:lastColumn="0" w:noHBand="0" w:noVBand="1"/>
      </w:tblPr>
      <w:tblGrid>
        <w:gridCol w:w="9016"/>
      </w:tblGrid>
      <w:tr w:rsidR="009F12A6" w:rsidRPr="00C97D8B" w14:paraId="7F5A3B84" w14:textId="77777777" w:rsidTr="002625D4">
        <w:tc>
          <w:tcPr>
            <w:tcW w:w="9016" w:type="dxa"/>
            <w:tcBorders>
              <w:top w:val="dashSmallGap" w:sz="4" w:space="0" w:color="auto"/>
              <w:left w:val="dashSmallGap" w:sz="4" w:space="0" w:color="auto"/>
              <w:bottom w:val="dashSmallGap" w:sz="4" w:space="0" w:color="auto"/>
              <w:right w:val="dashSmallGap" w:sz="4" w:space="0" w:color="auto"/>
            </w:tcBorders>
          </w:tcPr>
          <w:p w14:paraId="52B44C62" w14:textId="77777777" w:rsidR="009F12A6" w:rsidRPr="00C97D8B" w:rsidRDefault="009F12A6" w:rsidP="002625D4">
            <w:pPr>
              <w:jc w:val="center"/>
              <w:rPr>
                <w:rFonts w:ascii="Cambria" w:hAnsi="Cambria"/>
              </w:rPr>
            </w:pPr>
          </w:p>
          <w:p w14:paraId="2CC11C86" w14:textId="3F88AE92" w:rsidR="00161219" w:rsidRPr="00C97D8B" w:rsidRDefault="00161219" w:rsidP="002625D4">
            <w:pPr>
              <w:jc w:val="center"/>
              <w:rPr>
                <w:rFonts w:ascii="Cambria" w:hAnsi="Cambria"/>
              </w:rPr>
            </w:pPr>
            <w:r w:rsidRPr="00C97D8B">
              <w:rPr>
                <w:rFonts w:ascii="Cambria" w:hAnsi="Cambria"/>
                <w:b/>
              </w:rPr>
              <w:t>Requirement 5</w:t>
            </w:r>
          </w:p>
          <w:p w14:paraId="41919C41" w14:textId="77777777" w:rsidR="009F12A6" w:rsidRPr="00C97D8B" w:rsidRDefault="00BA739F" w:rsidP="002625D4">
            <w:pPr>
              <w:jc w:val="center"/>
              <w:rPr>
                <w:rFonts w:ascii="Cambria" w:hAnsi="Cambria"/>
              </w:rPr>
            </w:pPr>
            <w:r w:rsidRPr="00C97D8B">
              <w:rPr>
                <w:rFonts w:ascii="Cambria" w:hAnsi="Cambria"/>
              </w:rPr>
              <w:t>A user should be able to load all existing points of interest from file. These should be displayed on the map as markers.</w:t>
            </w:r>
          </w:p>
          <w:p w14:paraId="4A56CF44" w14:textId="250EBDBC" w:rsidR="00AA3C58" w:rsidRPr="00C97D8B" w:rsidRDefault="00AA3C58" w:rsidP="002625D4">
            <w:pPr>
              <w:jc w:val="center"/>
              <w:rPr>
                <w:rFonts w:ascii="Cambria" w:hAnsi="Cambria"/>
                <w:u w:val="single"/>
              </w:rPr>
            </w:pPr>
          </w:p>
        </w:tc>
      </w:tr>
    </w:tbl>
    <w:p w14:paraId="3F22C6F9" w14:textId="31C48473" w:rsidR="001B0A31" w:rsidRPr="00C97D8B" w:rsidRDefault="001B0A31" w:rsidP="001B0A31">
      <w:pPr>
        <w:rPr>
          <w:rFonts w:ascii="Cambria" w:hAnsi="Cambria"/>
          <w:u w:val="single"/>
        </w:rPr>
      </w:pPr>
    </w:p>
    <w:p w14:paraId="5B1A0319" w14:textId="390D5D95" w:rsidR="004150C6" w:rsidRDefault="00DE102D" w:rsidP="001B0A31">
      <w:pPr>
        <w:rPr>
          <w:rFonts w:ascii="Cambria" w:hAnsi="Cambria"/>
        </w:rPr>
      </w:pPr>
      <w:r>
        <w:rPr>
          <w:rFonts w:ascii="Cambria" w:hAnsi="Cambria"/>
        </w:rPr>
        <w:t xml:space="preserve">This requirement is very </w:t>
      </w:r>
      <w:r w:rsidR="00B83F32">
        <w:rPr>
          <w:rFonts w:ascii="Cambria" w:hAnsi="Cambria"/>
        </w:rPr>
        <w:t>like</w:t>
      </w:r>
      <w:r>
        <w:rPr>
          <w:rFonts w:ascii="Cambria" w:hAnsi="Cambria"/>
        </w:rPr>
        <w:t xml:space="preserve"> requirem</w:t>
      </w:r>
      <w:r w:rsidR="005365DC">
        <w:rPr>
          <w:rFonts w:ascii="Cambria" w:hAnsi="Cambria"/>
        </w:rPr>
        <w:t xml:space="preserve">ent 3 as they both use File I/O however in this case the BufferedReader </w:t>
      </w:r>
      <w:r w:rsidR="00B01B62">
        <w:rPr>
          <w:rFonts w:ascii="Cambria" w:hAnsi="Cambria"/>
        </w:rPr>
        <w:t>class is used</w:t>
      </w:r>
      <w:r w:rsidR="00B65637">
        <w:rPr>
          <w:rFonts w:ascii="Cambria" w:hAnsi="Cambria"/>
        </w:rPr>
        <w:t xml:space="preserve"> with a FileReader stream</w:t>
      </w:r>
      <w:r w:rsidR="00B01B62">
        <w:rPr>
          <w:rFonts w:ascii="Cambria" w:hAnsi="Cambria"/>
        </w:rPr>
        <w:t xml:space="preserve">. </w:t>
      </w:r>
      <w:r w:rsidR="00B036A8">
        <w:rPr>
          <w:rFonts w:ascii="Cambria" w:hAnsi="Cambria"/>
        </w:rPr>
        <w:t>By using the readLine Method of the BufferedReader I can r</w:t>
      </w:r>
      <w:r w:rsidR="000D4DCC">
        <w:rPr>
          <w:rFonts w:ascii="Cambria" w:hAnsi="Cambria"/>
        </w:rPr>
        <w:t>ead in a document line by line</w:t>
      </w:r>
      <w:r w:rsidR="00760002">
        <w:rPr>
          <w:rFonts w:ascii="Cambria" w:hAnsi="Cambria"/>
        </w:rPr>
        <w:t>. Depending on the format of the file the attributes listed in the file can be interpreted as strings and used in the Java code.</w:t>
      </w:r>
      <w:r w:rsidR="0080575C">
        <w:rPr>
          <w:rFonts w:ascii="Cambria" w:hAnsi="Cambria"/>
        </w:rPr>
        <w:t xml:space="preserve"> </w:t>
      </w:r>
      <w:r w:rsidR="003A2566">
        <w:rPr>
          <w:rFonts w:ascii="Cambria" w:hAnsi="Cambria"/>
        </w:rPr>
        <w:t>If the file being read in is a CSV file the code str</w:t>
      </w:r>
      <w:r w:rsidR="00F97F40">
        <w:rPr>
          <w:rFonts w:ascii="Cambria" w:hAnsi="Cambria"/>
        </w:rPr>
        <w:t>ucture will look like the code extract shown below.</w:t>
      </w:r>
    </w:p>
    <w:p w14:paraId="364B095E" w14:textId="46C83B28" w:rsidR="0080575C" w:rsidRPr="00C97D8B" w:rsidRDefault="0080575C" w:rsidP="001B0A31">
      <w:pPr>
        <w:rPr>
          <w:rFonts w:ascii="Cambria" w:hAnsi="Cambria"/>
          <w:u w:val="single"/>
        </w:rPr>
      </w:pPr>
      <w:r>
        <w:rPr>
          <w:noProof/>
          <w:lang w:eastAsia="en-GB"/>
        </w:rPr>
        <w:drawing>
          <wp:inline distT="0" distB="0" distL="0" distR="0" wp14:anchorId="0A9236F7" wp14:editId="0EA6AFC4">
            <wp:extent cx="4904833" cy="12252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38" t="37867" r="58495" b="43351"/>
                    <a:stretch/>
                  </pic:blipFill>
                  <pic:spPr bwMode="auto">
                    <a:xfrm>
                      <a:off x="0" y="0"/>
                      <a:ext cx="4949212" cy="1236382"/>
                    </a:xfrm>
                    <a:prstGeom prst="rect">
                      <a:avLst/>
                    </a:prstGeom>
                    <a:ln>
                      <a:noFill/>
                    </a:ln>
                    <a:extLst>
                      <a:ext uri="{53640926-AAD7-44D8-BBD7-CCE9431645EC}">
                        <a14:shadowObscured xmlns:a14="http://schemas.microsoft.com/office/drawing/2010/main"/>
                      </a:ext>
                    </a:extLst>
                  </pic:spPr>
                </pic:pic>
              </a:graphicData>
            </a:graphic>
          </wp:inline>
        </w:drawing>
      </w:r>
    </w:p>
    <w:p w14:paraId="0C8B8997" w14:textId="528B3C7E" w:rsidR="004150C6" w:rsidRPr="00C97D8B" w:rsidRDefault="001A3B54" w:rsidP="001B0A31">
      <w:pPr>
        <w:rPr>
          <w:rFonts w:ascii="Cambria" w:hAnsi="Cambria"/>
          <w:u w:val="single"/>
        </w:rPr>
      </w:pPr>
      <w:r>
        <w:rPr>
          <w:rFonts w:ascii="Cambria" w:hAnsi="Cambria"/>
        </w:rPr>
        <w:t xml:space="preserve">By reading in the POI information from the files, the data can be used to </w:t>
      </w:r>
      <w:r w:rsidR="004C2643">
        <w:rPr>
          <w:rFonts w:ascii="Cambria" w:hAnsi="Cambria"/>
        </w:rPr>
        <w:t xml:space="preserve">create map markers. </w:t>
      </w:r>
      <w:r w:rsidR="00AD554C">
        <w:rPr>
          <w:rFonts w:ascii="Cambria" w:hAnsi="Cambria"/>
        </w:rPr>
        <w:t>This will need to be done using a loop so that as the file is being read</w:t>
      </w:r>
      <w:r w:rsidR="00A816CA">
        <w:rPr>
          <w:rFonts w:ascii="Cambria" w:hAnsi="Cambria"/>
        </w:rPr>
        <w:t xml:space="preserve"> the markers are being created.</w:t>
      </w:r>
    </w:p>
    <w:p w14:paraId="3E225977" w14:textId="7A88548E" w:rsidR="004150C6" w:rsidRPr="00C97D8B" w:rsidRDefault="004150C6" w:rsidP="001B0A31">
      <w:pPr>
        <w:rPr>
          <w:rFonts w:ascii="Cambria" w:hAnsi="Cambria"/>
          <w:u w:val="single"/>
        </w:rPr>
      </w:pPr>
    </w:p>
    <w:p w14:paraId="5B20BB01" w14:textId="4AD34357" w:rsidR="004150C6" w:rsidRPr="00C97D8B" w:rsidRDefault="004150C6" w:rsidP="001B0A31">
      <w:pPr>
        <w:rPr>
          <w:rFonts w:ascii="Cambria" w:hAnsi="Cambria"/>
          <w:u w:val="single"/>
        </w:rPr>
      </w:pPr>
    </w:p>
    <w:p w14:paraId="25CB2F48" w14:textId="2163D7A3" w:rsidR="004150C6" w:rsidRPr="00C97D8B" w:rsidRDefault="004150C6" w:rsidP="001B0A31">
      <w:pPr>
        <w:rPr>
          <w:rFonts w:ascii="Cambria" w:hAnsi="Cambria"/>
          <w:u w:val="single"/>
        </w:rPr>
      </w:pPr>
    </w:p>
    <w:p w14:paraId="0E54461C" w14:textId="500187DD" w:rsidR="004150C6" w:rsidRPr="00C97D8B" w:rsidRDefault="004150C6" w:rsidP="001B0A31">
      <w:pPr>
        <w:rPr>
          <w:rFonts w:ascii="Cambria" w:hAnsi="Cambria"/>
          <w:u w:val="single"/>
        </w:rPr>
      </w:pPr>
    </w:p>
    <w:p w14:paraId="65C60200" w14:textId="5E4A21AF" w:rsidR="004150C6" w:rsidRPr="00C97D8B" w:rsidRDefault="004150C6" w:rsidP="001B0A31">
      <w:pPr>
        <w:rPr>
          <w:rFonts w:ascii="Cambria" w:hAnsi="Cambria"/>
          <w:u w:val="single"/>
        </w:rPr>
      </w:pPr>
    </w:p>
    <w:p w14:paraId="5CFB1E80" w14:textId="0EFD218D" w:rsidR="004150C6" w:rsidRPr="00C97D8B" w:rsidRDefault="004150C6" w:rsidP="001B0A31">
      <w:pPr>
        <w:rPr>
          <w:rFonts w:ascii="Cambria" w:hAnsi="Cambria"/>
          <w:u w:val="single"/>
        </w:rPr>
      </w:pPr>
    </w:p>
    <w:p w14:paraId="1FFCDFA3" w14:textId="39602851" w:rsidR="004150C6" w:rsidRPr="00C97D8B" w:rsidRDefault="004150C6" w:rsidP="001B0A31">
      <w:pPr>
        <w:rPr>
          <w:rFonts w:ascii="Cambria" w:hAnsi="Cambria"/>
          <w:u w:val="single"/>
        </w:rPr>
      </w:pPr>
    </w:p>
    <w:p w14:paraId="38F78F75" w14:textId="2EEBD03C" w:rsidR="004150C6" w:rsidRPr="00C97D8B" w:rsidRDefault="004150C6" w:rsidP="001B0A31">
      <w:pPr>
        <w:rPr>
          <w:rFonts w:ascii="Cambria" w:hAnsi="Cambria"/>
          <w:u w:val="single"/>
        </w:rPr>
      </w:pPr>
    </w:p>
    <w:p w14:paraId="27A060E5" w14:textId="38CE1554" w:rsidR="004150C6" w:rsidRPr="00C97D8B" w:rsidRDefault="004150C6" w:rsidP="001B0A31">
      <w:pPr>
        <w:rPr>
          <w:rFonts w:ascii="Cambria" w:hAnsi="Cambria"/>
          <w:u w:val="single"/>
        </w:rPr>
      </w:pPr>
    </w:p>
    <w:p w14:paraId="55150943" w14:textId="7651A05A" w:rsidR="004150C6" w:rsidRPr="00C97D8B" w:rsidRDefault="004150C6" w:rsidP="001B0A31">
      <w:pPr>
        <w:rPr>
          <w:rFonts w:ascii="Cambria" w:hAnsi="Cambria"/>
          <w:u w:val="single"/>
        </w:rPr>
      </w:pPr>
    </w:p>
    <w:p w14:paraId="34819974" w14:textId="372ACF7B" w:rsidR="004150C6" w:rsidRPr="00C97D8B" w:rsidRDefault="004150C6" w:rsidP="001B0A31">
      <w:pPr>
        <w:rPr>
          <w:rFonts w:ascii="Cambria" w:hAnsi="Cambria"/>
          <w:u w:val="single"/>
        </w:rPr>
      </w:pPr>
    </w:p>
    <w:p w14:paraId="00666067" w14:textId="3C81F0D4" w:rsidR="004150C6" w:rsidRPr="00C97D8B" w:rsidRDefault="004150C6" w:rsidP="001B0A31">
      <w:pPr>
        <w:rPr>
          <w:rFonts w:ascii="Cambria" w:hAnsi="Cambria"/>
          <w:u w:val="single"/>
        </w:rPr>
      </w:pPr>
    </w:p>
    <w:p w14:paraId="6000B78D" w14:textId="15A5E1B9" w:rsidR="004150C6" w:rsidRPr="00C97D8B" w:rsidRDefault="004150C6" w:rsidP="001B0A31">
      <w:pPr>
        <w:rPr>
          <w:rFonts w:ascii="Cambria" w:hAnsi="Cambria"/>
          <w:u w:val="single"/>
        </w:rPr>
      </w:pPr>
    </w:p>
    <w:p w14:paraId="17D1257D" w14:textId="722F6D41" w:rsidR="004150C6" w:rsidRPr="00C97D8B" w:rsidRDefault="004150C6" w:rsidP="001B0A31">
      <w:pPr>
        <w:rPr>
          <w:rFonts w:ascii="Cambria" w:hAnsi="Cambria"/>
          <w:u w:val="single"/>
        </w:rPr>
      </w:pPr>
    </w:p>
    <w:p w14:paraId="33AF19DB" w14:textId="5F3D74B2" w:rsidR="00A816CA" w:rsidRDefault="00A816CA" w:rsidP="001B0A31">
      <w:pPr>
        <w:rPr>
          <w:rFonts w:ascii="Cambria" w:hAnsi="Cambria"/>
          <w:u w:val="single"/>
        </w:rPr>
      </w:pPr>
    </w:p>
    <w:p w14:paraId="53B2BC7C" w14:textId="77777777" w:rsidR="00A816CA" w:rsidRPr="00C97D8B" w:rsidRDefault="00A816CA" w:rsidP="001B0A31">
      <w:pPr>
        <w:rPr>
          <w:rFonts w:ascii="Cambria" w:hAnsi="Cambria"/>
          <w:u w:val="single"/>
        </w:rPr>
      </w:pPr>
    </w:p>
    <w:p w14:paraId="10EAB32B" w14:textId="77777777" w:rsidR="000F76BA" w:rsidRPr="00C97D8B" w:rsidRDefault="000F76BA" w:rsidP="001B0A31">
      <w:pPr>
        <w:rPr>
          <w:rFonts w:ascii="Cambria" w:hAnsi="Cambria"/>
          <w:u w:val="single"/>
        </w:rPr>
      </w:pPr>
    </w:p>
    <w:tbl>
      <w:tblPr>
        <w:tblStyle w:val="TableGrid"/>
        <w:tblW w:w="0" w:type="auto"/>
        <w:tblLook w:val="04A0" w:firstRow="1" w:lastRow="0" w:firstColumn="1" w:lastColumn="0" w:noHBand="0" w:noVBand="1"/>
      </w:tblPr>
      <w:tblGrid>
        <w:gridCol w:w="9016"/>
      </w:tblGrid>
      <w:tr w:rsidR="009F12A6" w:rsidRPr="00C97D8B" w14:paraId="12D861CE" w14:textId="77777777" w:rsidTr="002625D4">
        <w:tc>
          <w:tcPr>
            <w:tcW w:w="9016" w:type="dxa"/>
            <w:tcBorders>
              <w:top w:val="dashSmallGap" w:sz="4" w:space="0" w:color="auto"/>
              <w:left w:val="dashSmallGap" w:sz="4" w:space="0" w:color="auto"/>
              <w:bottom w:val="dashSmallGap" w:sz="4" w:space="0" w:color="auto"/>
              <w:right w:val="dashSmallGap" w:sz="4" w:space="0" w:color="auto"/>
            </w:tcBorders>
          </w:tcPr>
          <w:p w14:paraId="378C71B6" w14:textId="77777777" w:rsidR="009F12A6" w:rsidRPr="00C97D8B" w:rsidRDefault="009F12A6" w:rsidP="002625D4">
            <w:pPr>
              <w:jc w:val="center"/>
              <w:rPr>
                <w:rFonts w:ascii="Cambria" w:hAnsi="Cambria"/>
              </w:rPr>
            </w:pPr>
          </w:p>
          <w:p w14:paraId="67263EE7" w14:textId="5C19725E" w:rsidR="009F20AB" w:rsidRPr="00C97D8B" w:rsidRDefault="009F20AB" w:rsidP="002625D4">
            <w:pPr>
              <w:jc w:val="center"/>
              <w:rPr>
                <w:rFonts w:ascii="Cambria" w:hAnsi="Cambria"/>
              </w:rPr>
            </w:pPr>
            <w:r w:rsidRPr="00C97D8B">
              <w:rPr>
                <w:rFonts w:ascii="Cambria" w:hAnsi="Cambria"/>
                <w:b/>
              </w:rPr>
              <w:t>Requirement 6</w:t>
            </w:r>
          </w:p>
          <w:p w14:paraId="762713B0" w14:textId="77777777" w:rsidR="009F12A6" w:rsidRPr="00C97D8B" w:rsidRDefault="002A778B" w:rsidP="002625D4">
            <w:pPr>
              <w:jc w:val="center"/>
              <w:rPr>
                <w:rFonts w:ascii="Cambria" w:hAnsi="Cambria"/>
              </w:rPr>
            </w:pPr>
            <w:r w:rsidRPr="00C97D8B">
              <w:rPr>
                <w:rFonts w:ascii="Cambria" w:hAnsi="Cambria"/>
              </w:rPr>
              <w:t xml:space="preserve">The user should be able to load points of interest from the web. </w:t>
            </w:r>
          </w:p>
          <w:p w14:paraId="091C042A" w14:textId="3CE69D23" w:rsidR="00AA3C58" w:rsidRPr="00C97D8B" w:rsidRDefault="00AA3C58" w:rsidP="002625D4">
            <w:pPr>
              <w:jc w:val="center"/>
              <w:rPr>
                <w:rFonts w:ascii="Cambria" w:hAnsi="Cambria"/>
                <w:u w:val="single"/>
              </w:rPr>
            </w:pPr>
          </w:p>
        </w:tc>
      </w:tr>
    </w:tbl>
    <w:p w14:paraId="2D54456F" w14:textId="1BD78024" w:rsidR="001B0A31" w:rsidRDefault="001B0A31" w:rsidP="001B0A31">
      <w:pPr>
        <w:rPr>
          <w:rFonts w:ascii="Cambria" w:hAnsi="Cambria"/>
          <w:u w:val="single"/>
        </w:rPr>
      </w:pPr>
    </w:p>
    <w:p w14:paraId="355BB39B" w14:textId="401E1168" w:rsidR="001D0F4C" w:rsidRPr="00C97D8B" w:rsidRDefault="001D0F4C" w:rsidP="001B0A31">
      <w:pPr>
        <w:rPr>
          <w:rFonts w:ascii="Cambria" w:hAnsi="Cambria"/>
          <w:u w:val="single"/>
        </w:rPr>
      </w:pPr>
      <w:r>
        <w:rPr>
          <w:rFonts w:ascii="Cambria" w:hAnsi="Cambria"/>
          <w:b/>
          <w:u w:val="single"/>
        </w:rPr>
        <w:t>Analysis:</w:t>
      </w:r>
    </w:p>
    <w:p w14:paraId="1159A97F" w14:textId="37F4D0F6" w:rsidR="004150C6" w:rsidRDefault="002D0AB1" w:rsidP="001B0A31">
      <w:pPr>
        <w:rPr>
          <w:rFonts w:ascii="Cambria" w:hAnsi="Cambria"/>
        </w:rPr>
      </w:pPr>
      <w:r>
        <w:rPr>
          <w:rFonts w:ascii="Cambria" w:hAnsi="Cambria"/>
        </w:rPr>
        <w:t>The first step in solving this requirement will be ensuring that the network communication required in this task is put in its own thread using an AsyncTask</w:t>
      </w:r>
      <w:r w:rsidR="00B166FF">
        <w:rPr>
          <w:rFonts w:ascii="Cambria" w:hAnsi="Cambria"/>
        </w:rPr>
        <w:t xml:space="preserve"> as it could be a time-</w:t>
      </w:r>
      <w:r>
        <w:rPr>
          <w:rFonts w:ascii="Cambria" w:hAnsi="Cambria"/>
        </w:rPr>
        <w:t>consuming process.</w:t>
      </w:r>
      <w:r w:rsidR="00B166FF">
        <w:rPr>
          <w:rFonts w:ascii="Cambria" w:hAnsi="Cambria"/>
        </w:rPr>
        <w:t xml:space="preserve"> I will create an anonymous class to connect to the web service hosting the points of interests.</w:t>
      </w:r>
      <w:r w:rsidR="008A0CE1">
        <w:rPr>
          <w:rFonts w:ascii="Cambria" w:hAnsi="Cambria"/>
        </w:rPr>
        <w:t xml:space="preserve"> In this class, there will be two methods doInBackground and onPostExecute as shown below. </w:t>
      </w:r>
    </w:p>
    <w:p w14:paraId="3F1C32E6" w14:textId="520DE0EE" w:rsidR="004150C6" w:rsidRDefault="00FF1D13" w:rsidP="001B0A31">
      <w:pPr>
        <w:rPr>
          <w:rFonts w:ascii="Cambria" w:hAnsi="Cambria"/>
          <w:u w:val="single"/>
        </w:rPr>
      </w:pPr>
      <w:r>
        <w:rPr>
          <w:noProof/>
          <w:lang w:eastAsia="en-GB"/>
        </w:rPr>
        <w:drawing>
          <wp:inline distT="0" distB="0" distL="0" distR="0" wp14:anchorId="2231BB66" wp14:editId="5B5C5788">
            <wp:extent cx="4875186" cy="1728216"/>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95" t="49311" r="67891" b="30136"/>
                    <a:stretch/>
                  </pic:blipFill>
                  <pic:spPr bwMode="auto">
                    <a:xfrm>
                      <a:off x="0" y="0"/>
                      <a:ext cx="4951128" cy="1755137"/>
                    </a:xfrm>
                    <a:prstGeom prst="rect">
                      <a:avLst/>
                    </a:prstGeom>
                    <a:ln>
                      <a:noFill/>
                    </a:ln>
                    <a:extLst>
                      <a:ext uri="{53640926-AAD7-44D8-BBD7-CCE9431645EC}">
                        <a14:shadowObscured xmlns:a14="http://schemas.microsoft.com/office/drawing/2010/main"/>
                      </a:ext>
                    </a:extLst>
                  </pic:spPr>
                </pic:pic>
              </a:graphicData>
            </a:graphic>
          </wp:inline>
        </w:drawing>
      </w:r>
    </w:p>
    <w:p w14:paraId="797AE0C6" w14:textId="6466FF85" w:rsidR="00BA1AAE" w:rsidRPr="00C97D8B" w:rsidRDefault="00BA1AAE" w:rsidP="001B0A31">
      <w:pPr>
        <w:rPr>
          <w:rFonts w:ascii="Cambria" w:hAnsi="Cambria"/>
          <w:u w:val="single"/>
        </w:rPr>
      </w:pPr>
      <w:r>
        <w:rPr>
          <w:rFonts w:ascii="Cambria" w:hAnsi="Cambria"/>
        </w:rPr>
        <w:t>The doInBackground method will connect to the web service, load and handle the incoming data and the onPostExecute method will be used to load the POI onto the map as Overlay Items as done in previous requirements.</w:t>
      </w:r>
    </w:p>
    <w:p w14:paraId="19FA778B" w14:textId="398629B6" w:rsidR="00DF164E" w:rsidRPr="00C97D8B" w:rsidRDefault="00BA1AAE" w:rsidP="001B0A31">
      <w:pPr>
        <w:rPr>
          <w:rFonts w:ascii="Cambria" w:hAnsi="Cambria"/>
          <w:u w:val="single"/>
        </w:rPr>
      </w:pPr>
      <w:r>
        <w:rPr>
          <w:noProof/>
          <w:lang w:eastAsia="en-GB"/>
        </w:rPr>
        <w:drawing>
          <wp:inline distT="0" distB="0" distL="0" distR="0" wp14:anchorId="42C7AA4C" wp14:editId="06451509">
            <wp:extent cx="3767328" cy="4109813"/>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98" t="22014" r="64103" b="7541"/>
                    <a:stretch/>
                  </pic:blipFill>
                  <pic:spPr bwMode="auto">
                    <a:xfrm>
                      <a:off x="0" y="0"/>
                      <a:ext cx="3788868" cy="413331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9016"/>
      </w:tblGrid>
      <w:tr w:rsidR="009F12A6" w:rsidRPr="00C97D8B" w14:paraId="749E3A8E" w14:textId="77777777" w:rsidTr="002625D4">
        <w:tc>
          <w:tcPr>
            <w:tcW w:w="9016" w:type="dxa"/>
            <w:tcBorders>
              <w:top w:val="dashSmallGap" w:sz="4" w:space="0" w:color="auto"/>
              <w:left w:val="dashSmallGap" w:sz="4" w:space="0" w:color="auto"/>
              <w:bottom w:val="dashSmallGap" w:sz="4" w:space="0" w:color="auto"/>
              <w:right w:val="dashSmallGap" w:sz="4" w:space="0" w:color="auto"/>
            </w:tcBorders>
          </w:tcPr>
          <w:p w14:paraId="6742F234" w14:textId="189814D9" w:rsidR="009F12A6" w:rsidRPr="00C97D8B" w:rsidRDefault="009F12A6" w:rsidP="002625D4">
            <w:pPr>
              <w:jc w:val="center"/>
              <w:rPr>
                <w:rFonts w:ascii="Cambria" w:hAnsi="Cambria"/>
              </w:rPr>
            </w:pPr>
          </w:p>
          <w:p w14:paraId="1D649ACE" w14:textId="03C68BE2" w:rsidR="007F6799" w:rsidRPr="00C97D8B" w:rsidRDefault="007F6799" w:rsidP="002625D4">
            <w:pPr>
              <w:jc w:val="center"/>
              <w:rPr>
                <w:rFonts w:ascii="Cambria" w:hAnsi="Cambria"/>
              </w:rPr>
            </w:pPr>
            <w:r w:rsidRPr="00C97D8B">
              <w:rPr>
                <w:rFonts w:ascii="Cambria" w:hAnsi="Cambria"/>
                <w:b/>
              </w:rPr>
              <w:t>Requirement 7</w:t>
            </w:r>
          </w:p>
          <w:p w14:paraId="4C8B2F39" w14:textId="77777777" w:rsidR="009F12A6" w:rsidRPr="00C97D8B" w:rsidRDefault="00AA3C58" w:rsidP="002625D4">
            <w:pPr>
              <w:jc w:val="center"/>
              <w:rPr>
                <w:rFonts w:ascii="Cambria" w:hAnsi="Cambria"/>
              </w:rPr>
            </w:pPr>
            <w:r w:rsidRPr="00C97D8B">
              <w:rPr>
                <w:rFonts w:ascii="Cambria" w:hAnsi="Cambria"/>
              </w:rPr>
              <w:t>If the appropriate preference is set (see requirement 4), a point of interest should be saved to the web after it has been added to the map.</w:t>
            </w:r>
          </w:p>
          <w:p w14:paraId="14F77708" w14:textId="4031AB73" w:rsidR="00A07207" w:rsidRPr="00C97D8B" w:rsidRDefault="00A07207" w:rsidP="002625D4">
            <w:pPr>
              <w:jc w:val="center"/>
              <w:rPr>
                <w:rFonts w:ascii="Cambria" w:hAnsi="Cambria"/>
                <w:u w:val="single"/>
              </w:rPr>
            </w:pPr>
          </w:p>
        </w:tc>
      </w:tr>
    </w:tbl>
    <w:p w14:paraId="00BA11A9" w14:textId="7A68107A" w:rsidR="001B0A31" w:rsidRPr="00C97D8B" w:rsidRDefault="001B0A31" w:rsidP="001B0A31">
      <w:pPr>
        <w:rPr>
          <w:rFonts w:ascii="Cambria" w:hAnsi="Cambria"/>
          <w:u w:val="single"/>
        </w:rPr>
      </w:pPr>
    </w:p>
    <w:p w14:paraId="054D0FC3" w14:textId="686F10B0" w:rsidR="004150C6" w:rsidRDefault="00244907" w:rsidP="001B0A31">
      <w:pPr>
        <w:rPr>
          <w:rFonts w:ascii="Cambria" w:hAnsi="Cambria"/>
          <w:b/>
          <w:u w:val="single"/>
        </w:rPr>
      </w:pPr>
      <w:r>
        <w:rPr>
          <w:rFonts w:ascii="Cambria" w:hAnsi="Cambria"/>
          <w:b/>
          <w:u w:val="single"/>
        </w:rPr>
        <w:t>Analysis:</w:t>
      </w:r>
    </w:p>
    <w:p w14:paraId="225A24C4" w14:textId="77777777" w:rsidR="00E0118C" w:rsidRDefault="00A3479A" w:rsidP="001B0A31">
      <w:pPr>
        <w:rPr>
          <w:rFonts w:ascii="Cambria" w:hAnsi="Cambria"/>
        </w:rPr>
      </w:pPr>
      <w:r>
        <w:rPr>
          <w:rFonts w:ascii="Cambria" w:hAnsi="Cambria"/>
        </w:rPr>
        <w:t>Following on from Requirement 4</w:t>
      </w:r>
      <w:r w:rsidR="006C260F">
        <w:rPr>
          <w:rFonts w:ascii="Cambria" w:hAnsi="Cambria"/>
        </w:rPr>
        <w:t xml:space="preserve">, using the SharedPreferences and PreferenceManager classes I can then upload a POI once it has been added. </w:t>
      </w:r>
      <w:r w:rsidR="00A358BC">
        <w:rPr>
          <w:rFonts w:ascii="Cambria" w:hAnsi="Cambria"/>
        </w:rPr>
        <w:t>This will be done using an if statement to check if the option has been selected an</w:t>
      </w:r>
      <w:r w:rsidR="00421164">
        <w:rPr>
          <w:rFonts w:ascii="Cambria" w:hAnsi="Cambria"/>
        </w:rPr>
        <w:t>d if it has then I can save then save the POI to the web</w:t>
      </w:r>
      <w:r w:rsidR="00BA1AAE">
        <w:rPr>
          <w:rFonts w:ascii="Cambria" w:hAnsi="Cambria"/>
        </w:rPr>
        <w:t xml:space="preserve"> in a similar fashion to Requirement 6 but rather than </w:t>
      </w:r>
      <w:r w:rsidR="00D4191F">
        <w:rPr>
          <w:rFonts w:ascii="Cambria" w:hAnsi="Cambria"/>
        </w:rPr>
        <w:t>using an InputStream I will use an OutputStream as seen below.</w:t>
      </w:r>
    </w:p>
    <w:p w14:paraId="5BFF3025" w14:textId="1A64BBB4" w:rsidR="004150C6" w:rsidRPr="007047FB" w:rsidRDefault="00E0118C" w:rsidP="001B0A31">
      <w:pPr>
        <w:rPr>
          <w:rFonts w:ascii="Cambria" w:hAnsi="Cambria"/>
        </w:rPr>
      </w:pPr>
      <w:r>
        <w:rPr>
          <w:noProof/>
          <w:lang w:eastAsia="en-GB"/>
        </w:rPr>
        <w:drawing>
          <wp:inline distT="0" distB="0" distL="0" distR="0" wp14:anchorId="6FF0A24F" wp14:editId="25CADDB6">
            <wp:extent cx="4773168" cy="3622063"/>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96" t="14676" r="63294" b="36306"/>
                    <a:stretch/>
                  </pic:blipFill>
                  <pic:spPr bwMode="auto">
                    <a:xfrm>
                      <a:off x="0" y="0"/>
                      <a:ext cx="4798689" cy="3641429"/>
                    </a:xfrm>
                    <a:prstGeom prst="rect">
                      <a:avLst/>
                    </a:prstGeom>
                    <a:ln>
                      <a:noFill/>
                    </a:ln>
                    <a:extLst>
                      <a:ext uri="{53640926-AAD7-44D8-BBD7-CCE9431645EC}">
                        <a14:shadowObscured xmlns:a14="http://schemas.microsoft.com/office/drawing/2010/main"/>
                      </a:ext>
                    </a:extLst>
                  </pic:spPr>
                </pic:pic>
              </a:graphicData>
            </a:graphic>
          </wp:inline>
        </w:drawing>
      </w:r>
      <w:r w:rsidR="00421164">
        <w:rPr>
          <w:rFonts w:ascii="Cambria" w:hAnsi="Cambria"/>
        </w:rPr>
        <w:t xml:space="preserve"> </w:t>
      </w:r>
    </w:p>
    <w:p w14:paraId="5F69F94B" w14:textId="264E11BF" w:rsidR="004150C6" w:rsidRPr="00872A2E" w:rsidRDefault="00872A2E" w:rsidP="001B0A31">
      <w:pPr>
        <w:rPr>
          <w:rFonts w:ascii="Cambria" w:hAnsi="Cambria"/>
          <w:b/>
          <w:u w:val="single"/>
        </w:rPr>
      </w:pPr>
      <w:r>
        <w:rPr>
          <w:rFonts w:ascii="Cambria" w:hAnsi="Cambria"/>
          <w:b/>
          <w:u w:val="single"/>
        </w:rPr>
        <w:t>Problems Encountered:</w:t>
      </w:r>
    </w:p>
    <w:p w14:paraId="4BDE7716" w14:textId="3BBEBD58" w:rsidR="004150C6" w:rsidRPr="00397574" w:rsidRDefault="00397574" w:rsidP="001B0A31">
      <w:pPr>
        <w:rPr>
          <w:rFonts w:ascii="Cambria" w:hAnsi="Cambria"/>
        </w:rPr>
      </w:pPr>
      <w:r>
        <w:rPr>
          <w:rFonts w:ascii="Cambria" w:hAnsi="Cambria"/>
        </w:rPr>
        <w:t xml:space="preserve">Whilst developing the application I encountered a problem where the web service was not accepting types with a space in the string from my spinner. </w:t>
      </w:r>
      <w:r w:rsidR="00460D9E">
        <w:rPr>
          <w:rFonts w:ascii="Cambria" w:hAnsi="Cambria"/>
        </w:rPr>
        <w:t>So,</w:t>
      </w:r>
      <w:r w:rsidR="00C835AD">
        <w:rPr>
          <w:rFonts w:ascii="Cambria" w:hAnsi="Cambria"/>
        </w:rPr>
        <w:t xml:space="preserve"> for example ‘Park’ was accepted but ‘Amusement Park’</w:t>
      </w:r>
      <w:r w:rsidR="00D872CD">
        <w:rPr>
          <w:rFonts w:ascii="Cambria" w:hAnsi="Cambria"/>
        </w:rPr>
        <w:t xml:space="preserve"> was not.</w:t>
      </w:r>
      <w:r w:rsidR="00D91340">
        <w:rPr>
          <w:rFonts w:ascii="Cambria" w:hAnsi="Cambria"/>
        </w:rPr>
        <w:t xml:space="preserve"> I was unable to tell if this was a problem with the web service or my implementation, therefore I simply changed my </w:t>
      </w:r>
      <w:r w:rsidR="00474679">
        <w:rPr>
          <w:rFonts w:ascii="Cambria" w:hAnsi="Cambria"/>
        </w:rPr>
        <w:t>apps spinner to contain simpler, one worded terms.</w:t>
      </w:r>
    </w:p>
    <w:p w14:paraId="28E99C0E" w14:textId="5AAAD5A1" w:rsidR="004150C6" w:rsidRPr="00C97D8B" w:rsidRDefault="004150C6" w:rsidP="001B0A31">
      <w:pPr>
        <w:rPr>
          <w:rFonts w:ascii="Cambria" w:hAnsi="Cambria"/>
          <w:u w:val="single"/>
        </w:rPr>
      </w:pPr>
    </w:p>
    <w:p w14:paraId="66D274BA" w14:textId="4FAECB0E" w:rsidR="004150C6" w:rsidRPr="00C97D8B" w:rsidRDefault="004150C6" w:rsidP="001B0A31">
      <w:pPr>
        <w:rPr>
          <w:rFonts w:ascii="Cambria" w:hAnsi="Cambria"/>
          <w:u w:val="single"/>
        </w:rPr>
      </w:pPr>
    </w:p>
    <w:p w14:paraId="7FB0A7E2" w14:textId="0D29B3F5" w:rsidR="004150C6" w:rsidRPr="00C97D8B" w:rsidRDefault="004150C6" w:rsidP="001B0A31">
      <w:pPr>
        <w:rPr>
          <w:rFonts w:ascii="Cambria" w:hAnsi="Cambria"/>
          <w:u w:val="single"/>
        </w:rPr>
      </w:pPr>
    </w:p>
    <w:p w14:paraId="13E963B2" w14:textId="7D30AAFA" w:rsidR="004150C6" w:rsidRPr="00C97D8B" w:rsidRDefault="004150C6" w:rsidP="001B0A31">
      <w:pPr>
        <w:rPr>
          <w:rFonts w:ascii="Cambria" w:hAnsi="Cambria"/>
          <w:u w:val="single"/>
        </w:rPr>
      </w:pPr>
    </w:p>
    <w:p w14:paraId="322C76E7" w14:textId="77777777" w:rsidR="007F606D" w:rsidRPr="00C97D8B" w:rsidRDefault="007F606D" w:rsidP="001B0A31">
      <w:pPr>
        <w:rPr>
          <w:rFonts w:ascii="Cambria" w:hAnsi="Cambria"/>
          <w:u w:val="single"/>
        </w:rPr>
      </w:pPr>
    </w:p>
    <w:tbl>
      <w:tblPr>
        <w:tblStyle w:val="TableGrid"/>
        <w:tblW w:w="0" w:type="auto"/>
        <w:tblLook w:val="04A0" w:firstRow="1" w:lastRow="0" w:firstColumn="1" w:lastColumn="0" w:noHBand="0" w:noVBand="1"/>
      </w:tblPr>
      <w:tblGrid>
        <w:gridCol w:w="9016"/>
      </w:tblGrid>
      <w:tr w:rsidR="009F12A6" w:rsidRPr="00C97D8B" w14:paraId="28B4D64E" w14:textId="77777777" w:rsidTr="002625D4">
        <w:tc>
          <w:tcPr>
            <w:tcW w:w="9016" w:type="dxa"/>
            <w:tcBorders>
              <w:top w:val="dashSmallGap" w:sz="4" w:space="0" w:color="auto"/>
              <w:left w:val="dashSmallGap" w:sz="4" w:space="0" w:color="auto"/>
              <w:bottom w:val="dashSmallGap" w:sz="4" w:space="0" w:color="auto"/>
              <w:right w:val="dashSmallGap" w:sz="4" w:space="0" w:color="auto"/>
            </w:tcBorders>
          </w:tcPr>
          <w:p w14:paraId="47248250" w14:textId="54829C5C" w:rsidR="009F12A6" w:rsidRPr="00C97D8B" w:rsidRDefault="009F12A6" w:rsidP="002625D4">
            <w:pPr>
              <w:jc w:val="center"/>
              <w:rPr>
                <w:rFonts w:ascii="Cambria" w:hAnsi="Cambria"/>
              </w:rPr>
            </w:pPr>
          </w:p>
          <w:p w14:paraId="31B55555" w14:textId="030BBC46" w:rsidR="00E955A5" w:rsidRPr="00C97D8B" w:rsidRDefault="00E955A5" w:rsidP="002625D4">
            <w:pPr>
              <w:jc w:val="center"/>
              <w:rPr>
                <w:rFonts w:ascii="Cambria" w:hAnsi="Cambria"/>
              </w:rPr>
            </w:pPr>
            <w:r w:rsidRPr="00C97D8B">
              <w:rPr>
                <w:rFonts w:ascii="Cambria" w:hAnsi="Cambria"/>
                <w:b/>
              </w:rPr>
              <w:t>Requir</w:t>
            </w:r>
            <w:r w:rsidR="00C07692" w:rsidRPr="00C97D8B">
              <w:rPr>
                <w:rFonts w:ascii="Cambria" w:hAnsi="Cambria"/>
                <w:b/>
              </w:rPr>
              <w:t>e</w:t>
            </w:r>
            <w:r w:rsidRPr="00C97D8B">
              <w:rPr>
                <w:rFonts w:ascii="Cambria" w:hAnsi="Cambria"/>
                <w:b/>
              </w:rPr>
              <w:t>ment 8</w:t>
            </w:r>
          </w:p>
          <w:p w14:paraId="53C13BAF" w14:textId="0639CABE" w:rsidR="009F12A6" w:rsidRPr="00C97D8B" w:rsidRDefault="007F606D" w:rsidP="002625D4">
            <w:pPr>
              <w:jc w:val="center"/>
              <w:rPr>
                <w:rFonts w:ascii="Cambria" w:hAnsi="Cambria"/>
              </w:rPr>
            </w:pPr>
            <w:r w:rsidRPr="00C97D8B">
              <w:rPr>
                <w:rFonts w:ascii="Cambria" w:hAnsi="Cambria"/>
              </w:rPr>
              <w:t>Allow the user to see a list of all points of interest in memory so far</w:t>
            </w:r>
            <w:r w:rsidR="00D7777C" w:rsidRPr="00C97D8B">
              <w:rPr>
                <w:rFonts w:ascii="Cambria" w:hAnsi="Cambria"/>
              </w:rPr>
              <w:t xml:space="preserve">. </w:t>
            </w:r>
            <w:r w:rsidRPr="00C97D8B">
              <w:rPr>
                <w:rFonts w:ascii="Cambria" w:hAnsi="Cambria"/>
              </w:rPr>
              <w:t>When the user selects an entry in this list, the map should be centred on that point of interest. This should be done using fragments</w:t>
            </w:r>
            <w:r w:rsidR="00B65170" w:rsidRPr="00C97D8B">
              <w:rPr>
                <w:rFonts w:ascii="Cambria" w:hAnsi="Cambria"/>
              </w:rPr>
              <w:t>.</w:t>
            </w:r>
          </w:p>
          <w:p w14:paraId="6EDCD3C3" w14:textId="50DD4587" w:rsidR="00BF14A6" w:rsidRPr="00C97D8B" w:rsidRDefault="00BF14A6" w:rsidP="002625D4">
            <w:pPr>
              <w:jc w:val="center"/>
              <w:rPr>
                <w:rFonts w:ascii="Cambria" w:hAnsi="Cambria"/>
                <w:u w:val="single"/>
              </w:rPr>
            </w:pPr>
          </w:p>
        </w:tc>
      </w:tr>
    </w:tbl>
    <w:p w14:paraId="72FFC38F" w14:textId="5B1900E0" w:rsidR="009F12A6" w:rsidRDefault="009F12A6" w:rsidP="001B0A31">
      <w:pPr>
        <w:rPr>
          <w:rFonts w:ascii="Cambria" w:hAnsi="Cambria"/>
          <w:u w:val="single"/>
        </w:rPr>
      </w:pPr>
    </w:p>
    <w:p w14:paraId="694372EE" w14:textId="02E46825" w:rsidR="007B5883" w:rsidRDefault="007B5883" w:rsidP="001B0A31">
      <w:pPr>
        <w:rPr>
          <w:rFonts w:ascii="Cambria" w:hAnsi="Cambria"/>
          <w:u w:val="single"/>
        </w:rPr>
      </w:pPr>
      <w:r>
        <w:rPr>
          <w:rFonts w:ascii="Cambria" w:hAnsi="Cambria"/>
        </w:rPr>
        <w:t>As this needs to be done using fragments and I need a list I will need to use a ListFragment</w:t>
      </w:r>
      <w:r w:rsidR="00C55490">
        <w:rPr>
          <w:rFonts w:ascii="Cambria" w:hAnsi="Cambria"/>
        </w:rPr>
        <w:t xml:space="preserve"> and a fragment containing the map</w:t>
      </w:r>
      <w:r>
        <w:rPr>
          <w:rFonts w:ascii="Cambria" w:hAnsi="Cambria"/>
        </w:rPr>
        <w:t>.</w:t>
      </w:r>
      <w:r w:rsidR="00DC2E55">
        <w:rPr>
          <w:rFonts w:ascii="Cambria" w:hAnsi="Cambria"/>
        </w:rPr>
        <w:t xml:space="preserve"> </w:t>
      </w:r>
      <w:r w:rsidR="002A2083">
        <w:rPr>
          <w:rFonts w:ascii="Cambria" w:hAnsi="Cambria"/>
        </w:rPr>
        <w:t xml:space="preserve">In </w:t>
      </w:r>
      <w:r w:rsidR="009D0625">
        <w:rPr>
          <w:rFonts w:ascii="Cambria" w:hAnsi="Cambria"/>
        </w:rPr>
        <w:t>the ListFragment</w:t>
      </w:r>
      <w:r w:rsidR="002A2083">
        <w:rPr>
          <w:rFonts w:ascii="Cambria" w:hAnsi="Cambria"/>
        </w:rPr>
        <w:t xml:space="preserve"> class I will need to create an array of place names and another of the place types.</w:t>
      </w:r>
      <w:r w:rsidR="00744640">
        <w:rPr>
          <w:rFonts w:ascii="Cambria" w:hAnsi="Cambria"/>
        </w:rPr>
        <w:t xml:space="preserve"> This will be done by adding to an overall array list of places currently loaded on the application which will be added to when a file is downloaded or loaded from storage.</w:t>
      </w:r>
      <w:r w:rsidR="00B07B21">
        <w:rPr>
          <w:rFonts w:ascii="Cambria" w:hAnsi="Cambria"/>
        </w:rPr>
        <w:t xml:space="preserve"> To make them clickable they will need to have an onListItemClick method which will change the view of the map in the other fragment.</w:t>
      </w:r>
      <w:r w:rsidR="00482541">
        <w:rPr>
          <w:rFonts w:ascii="Cambria" w:hAnsi="Cambria"/>
        </w:rPr>
        <w:t xml:space="preserve"> The ListFragment class will look like the extract below.</w:t>
      </w:r>
    </w:p>
    <w:p w14:paraId="686918F5" w14:textId="573151FF" w:rsidR="008E6EA5" w:rsidRDefault="007B5883" w:rsidP="001B0A31">
      <w:pPr>
        <w:rPr>
          <w:rFonts w:ascii="Cambria" w:hAnsi="Cambria"/>
          <w:u w:val="single"/>
        </w:rPr>
      </w:pPr>
      <w:r>
        <w:rPr>
          <w:noProof/>
          <w:lang w:eastAsia="en-GB"/>
        </w:rPr>
        <w:drawing>
          <wp:inline distT="0" distB="0" distL="0" distR="0" wp14:anchorId="34021CFF" wp14:editId="49CF7D52">
            <wp:extent cx="5726925" cy="16002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18" t="46150" r="10946" b="9973"/>
                    <a:stretch/>
                  </pic:blipFill>
                  <pic:spPr bwMode="auto">
                    <a:xfrm>
                      <a:off x="0" y="0"/>
                      <a:ext cx="5770162" cy="1612281"/>
                    </a:xfrm>
                    <a:prstGeom prst="rect">
                      <a:avLst/>
                    </a:prstGeom>
                    <a:ln>
                      <a:noFill/>
                    </a:ln>
                    <a:extLst>
                      <a:ext uri="{53640926-AAD7-44D8-BBD7-CCE9431645EC}">
                        <a14:shadowObscured xmlns:a14="http://schemas.microsoft.com/office/drawing/2010/main"/>
                      </a:ext>
                    </a:extLst>
                  </pic:spPr>
                </pic:pic>
              </a:graphicData>
            </a:graphic>
          </wp:inline>
        </w:drawing>
      </w:r>
    </w:p>
    <w:p w14:paraId="1A237B28" w14:textId="333F2CA1" w:rsidR="00C55490" w:rsidRDefault="00C55490" w:rsidP="001B0A31">
      <w:pPr>
        <w:rPr>
          <w:rFonts w:ascii="Cambria" w:hAnsi="Cambria"/>
        </w:rPr>
      </w:pPr>
      <w:r>
        <w:rPr>
          <w:rFonts w:ascii="Cambria" w:hAnsi="Cambria"/>
        </w:rPr>
        <w:t>To make both the ListFragment and the MapFragment</w:t>
      </w:r>
      <w:r w:rsidR="0009615D">
        <w:rPr>
          <w:rFonts w:ascii="Cambria" w:hAnsi="Cambria"/>
        </w:rPr>
        <w:t xml:space="preserve"> visible when landscape I will need to make a separate xml layout file to be used when the orientation is </w:t>
      </w:r>
      <w:r w:rsidR="006C0472">
        <w:rPr>
          <w:rFonts w:ascii="Cambria" w:hAnsi="Cambria"/>
        </w:rPr>
        <w:t>landscap</w:t>
      </w:r>
      <w:r w:rsidR="00395AD8">
        <w:rPr>
          <w:rFonts w:ascii="Cambria" w:hAnsi="Cambria"/>
        </w:rPr>
        <w:t>e</w:t>
      </w:r>
      <w:r w:rsidR="0009615D">
        <w:rPr>
          <w:rFonts w:ascii="Cambria" w:hAnsi="Cambria"/>
        </w:rPr>
        <w:t>.</w:t>
      </w:r>
      <w:r w:rsidR="00F94E1D">
        <w:rPr>
          <w:rFonts w:ascii="Cambria" w:hAnsi="Cambria"/>
        </w:rPr>
        <w:t xml:space="preserve"> The xml file will contain both the map fragment and the list fragment</w:t>
      </w:r>
      <w:r w:rsidR="003A1C29">
        <w:rPr>
          <w:rFonts w:ascii="Cambria" w:hAnsi="Cambria"/>
        </w:rPr>
        <w:t xml:space="preserve"> and will look similar to this extract shown below</w:t>
      </w:r>
      <w:r w:rsidR="00F94E1D">
        <w:rPr>
          <w:rFonts w:ascii="Cambria" w:hAnsi="Cambria"/>
        </w:rPr>
        <w:t>.</w:t>
      </w:r>
    </w:p>
    <w:p w14:paraId="104354E3" w14:textId="60952033" w:rsidR="00750055" w:rsidRDefault="00750055" w:rsidP="001B0A31">
      <w:pPr>
        <w:rPr>
          <w:rFonts w:ascii="Cambria" w:hAnsi="Cambria"/>
          <w:u w:val="single"/>
        </w:rPr>
      </w:pPr>
      <w:r>
        <w:rPr>
          <w:noProof/>
          <w:lang w:eastAsia="en-GB"/>
        </w:rPr>
        <w:drawing>
          <wp:inline distT="0" distB="0" distL="0" distR="0" wp14:anchorId="0DE20AA6" wp14:editId="59529EAD">
            <wp:extent cx="3667125" cy="254472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58" t="31496" r="56271" b="15719"/>
                    <a:stretch/>
                  </pic:blipFill>
                  <pic:spPr bwMode="auto">
                    <a:xfrm>
                      <a:off x="0" y="0"/>
                      <a:ext cx="3696912" cy="2565394"/>
                    </a:xfrm>
                    <a:prstGeom prst="rect">
                      <a:avLst/>
                    </a:prstGeom>
                    <a:ln>
                      <a:noFill/>
                    </a:ln>
                    <a:extLst>
                      <a:ext uri="{53640926-AAD7-44D8-BBD7-CCE9431645EC}">
                        <a14:shadowObscured xmlns:a14="http://schemas.microsoft.com/office/drawing/2010/main"/>
                      </a:ext>
                    </a:extLst>
                  </pic:spPr>
                </pic:pic>
              </a:graphicData>
            </a:graphic>
          </wp:inline>
        </w:drawing>
      </w:r>
    </w:p>
    <w:p w14:paraId="54014122" w14:textId="01B21122" w:rsidR="00ED1DC6" w:rsidRDefault="00ED1DC6" w:rsidP="001B0A31">
      <w:pPr>
        <w:rPr>
          <w:rFonts w:ascii="Cambria" w:hAnsi="Cambria"/>
          <w:b/>
          <w:u w:val="single"/>
        </w:rPr>
      </w:pPr>
      <w:r>
        <w:rPr>
          <w:rFonts w:ascii="Cambria" w:hAnsi="Cambria"/>
          <w:b/>
          <w:u w:val="single"/>
        </w:rPr>
        <w:t>Problems Encountered:</w:t>
      </w:r>
    </w:p>
    <w:p w14:paraId="2747F7A1" w14:textId="06940890" w:rsidR="00ED1DC6" w:rsidRPr="00C97D8B" w:rsidRDefault="0008622E" w:rsidP="001B0A31">
      <w:pPr>
        <w:rPr>
          <w:rFonts w:ascii="Cambria" w:hAnsi="Cambria"/>
          <w:u w:val="single"/>
        </w:rPr>
      </w:pPr>
      <w:r>
        <w:rPr>
          <w:rFonts w:ascii="Cambria" w:hAnsi="Cambria"/>
        </w:rPr>
        <w:t>There was a problem where my static place</w:t>
      </w:r>
      <w:r w:rsidR="00CC68B1">
        <w:rPr>
          <w:rFonts w:ascii="Cambria" w:hAnsi="Cambria"/>
        </w:rPr>
        <w:t>s class was not being added to</w:t>
      </w:r>
      <w:r w:rsidR="00CF1006">
        <w:rPr>
          <w:rFonts w:ascii="Cambria" w:hAnsi="Cambria"/>
        </w:rPr>
        <w:t xml:space="preserve"> as expected</w:t>
      </w:r>
      <w:r w:rsidR="00CC68B1">
        <w:rPr>
          <w:rFonts w:ascii="Cambria" w:hAnsi="Cambria"/>
        </w:rPr>
        <w:t xml:space="preserve"> however I could not solve this problem in time for the deadline and therefore the app was submitted not working fully.</w:t>
      </w:r>
      <w:r w:rsidR="00CF1006">
        <w:rPr>
          <w:rFonts w:ascii="Cambria" w:hAnsi="Cambria"/>
        </w:rPr>
        <w:t xml:space="preserve"> This problem caused my list to not be populated with any options.</w:t>
      </w:r>
      <w:bookmarkStart w:id="1" w:name="_GoBack"/>
      <w:bookmarkEnd w:id="1"/>
    </w:p>
    <w:sectPr w:rsidR="00ED1DC6" w:rsidRPr="00C97D8B">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C7C6EF" w14:textId="77777777" w:rsidR="00765238" w:rsidRDefault="00765238" w:rsidP="00765238">
      <w:pPr>
        <w:spacing w:after="0" w:line="240" w:lineRule="auto"/>
      </w:pPr>
      <w:r>
        <w:separator/>
      </w:r>
    </w:p>
  </w:endnote>
  <w:endnote w:type="continuationSeparator" w:id="0">
    <w:p w14:paraId="16034965" w14:textId="77777777" w:rsidR="00765238" w:rsidRDefault="00765238" w:rsidP="00765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68ECC1" w14:textId="77777777" w:rsidR="00765238" w:rsidRDefault="00765238" w:rsidP="00765238">
      <w:pPr>
        <w:spacing w:after="0" w:line="240" w:lineRule="auto"/>
      </w:pPr>
      <w:r>
        <w:separator/>
      </w:r>
    </w:p>
  </w:footnote>
  <w:footnote w:type="continuationSeparator" w:id="0">
    <w:p w14:paraId="360CCC48" w14:textId="77777777" w:rsidR="00765238" w:rsidRDefault="00765238" w:rsidP="00765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6C342" w14:textId="1B3ED914" w:rsidR="00765238" w:rsidRPr="00765238" w:rsidRDefault="00765238">
    <w:pPr>
      <w:pStyle w:val="Header"/>
      <w:rPr>
        <w:rFonts w:ascii="Cambria" w:hAnsi="Cambria"/>
      </w:rPr>
    </w:pPr>
    <w:r w:rsidRPr="00765238">
      <w:rPr>
        <w:rFonts w:ascii="Cambria" w:hAnsi="Cambria"/>
      </w:rPr>
      <w:t>John Oldfield</w:t>
    </w:r>
  </w:p>
  <w:p w14:paraId="3FB4FE47" w14:textId="77777777" w:rsidR="00765238" w:rsidRPr="00765238" w:rsidRDefault="00765238">
    <w:pPr>
      <w:pStyle w:val="Header"/>
      <w:rPr>
        <w:rFonts w:ascii="Cambria" w:hAnsi="Cambria"/>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9E7"/>
    <w:rsid w:val="00012B63"/>
    <w:rsid w:val="00027745"/>
    <w:rsid w:val="00033812"/>
    <w:rsid w:val="00043E70"/>
    <w:rsid w:val="00057038"/>
    <w:rsid w:val="0008622E"/>
    <w:rsid w:val="0009615D"/>
    <w:rsid w:val="000A037E"/>
    <w:rsid w:val="000D4DCC"/>
    <w:rsid w:val="000F76BA"/>
    <w:rsid w:val="00116F2E"/>
    <w:rsid w:val="00136A0A"/>
    <w:rsid w:val="00146BD8"/>
    <w:rsid w:val="00147CA9"/>
    <w:rsid w:val="00151613"/>
    <w:rsid w:val="00161219"/>
    <w:rsid w:val="00162D73"/>
    <w:rsid w:val="00166622"/>
    <w:rsid w:val="00171ACF"/>
    <w:rsid w:val="00190C4C"/>
    <w:rsid w:val="001A3B54"/>
    <w:rsid w:val="001B0A31"/>
    <w:rsid w:val="001B1324"/>
    <w:rsid w:val="001D0F4C"/>
    <w:rsid w:val="001D6AC6"/>
    <w:rsid w:val="001F095F"/>
    <w:rsid w:val="001F6171"/>
    <w:rsid w:val="00202C06"/>
    <w:rsid w:val="00215279"/>
    <w:rsid w:val="00231A41"/>
    <w:rsid w:val="00233D15"/>
    <w:rsid w:val="00243EA1"/>
    <w:rsid w:val="00244907"/>
    <w:rsid w:val="00256F20"/>
    <w:rsid w:val="002A2083"/>
    <w:rsid w:val="002A6971"/>
    <w:rsid w:val="002A778B"/>
    <w:rsid w:val="002B4CA4"/>
    <w:rsid w:val="002C46A6"/>
    <w:rsid w:val="002D0AB1"/>
    <w:rsid w:val="002D1AAD"/>
    <w:rsid w:val="002D3B71"/>
    <w:rsid w:val="002E491D"/>
    <w:rsid w:val="002F7DC2"/>
    <w:rsid w:val="00305E9E"/>
    <w:rsid w:val="0031559B"/>
    <w:rsid w:val="00316199"/>
    <w:rsid w:val="00385194"/>
    <w:rsid w:val="00395AD8"/>
    <w:rsid w:val="00397574"/>
    <w:rsid w:val="003A1C29"/>
    <w:rsid w:val="003A2566"/>
    <w:rsid w:val="003A54D5"/>
    <w:rsid w:val="003D29E7"/>
    <w:rsid w:val="003E4226"/>
    <w:rsid w:val="003E7275"/>
    <w:rsid w:val="0040420F"/>
    <w:rsid w:val="004150C6"/>
    <w:rsid w:val="00421164"/>
    <w:rsid w:val="00460D9E"/>
    <w:rsid w:val="0046511D"/>
    <w:rsid w:val="00474679"/>
    <w:rsid w:val="00482541"/>
    <w:rsid w:val="004B77C4"/>
    <w:rsid w:val="004C2643"/>
    <w:rsid w:val="004C7795"/>
    <w:rsid w:val="00503BB1"/>
    <w:rsid w:val="005365DC"/>
    <w:rsid w:val="00542ED6"/>
    <w:rsid w:val="00543D34"/>
    <w:rsid w:val="005456A1"/>
    <w:rsid w:val="005643F6"/>
    <w:rsid w:val="005711DE"/>
    <w:rsid w:val="00585523"/>
    <w:rsid w:val="00590598"/>
    <w:rsid w:val="005969E0"/>
    <w:rsid w:val="005B1C77"/>
    <w:rsid w:val="005E4D81"/>
    <w:rsid w:val="005F25B2"/>
    <w:rsid w:val="005F47CB"/>
    <w:rsid w:val="00604ECC"/>
    <w:rsid w:val="00622D56"/>
    <w:rsid w:val="006671A2"/>
    <w:rsid w:val="00673ECD"/>
    <w:rsid w:val="006A23AA"/>
    <w:rsid w:val="006C0472"/>
    <w:rsid w:val="006C260F"/>
    <w:rsid w:val="006C4532"/>
    <w:rsid w:val="006C512A"/>
    <w:rsid w:val="006F45C2"/>
    <w:rsid w:val="0070401E"/>
    <w:rsid w:val="007047FB"/>
    <w:rsid w:val="007104B0"/>
    <w:rsid w:val="0072010D"/>
    <w:rsid w:val="00744640"/>
    <w:rsid w:val="007453D5"/>
    <w:rsid w:val="00750055"/>
    <w:rsid w:val="00760002"/>
    <w:rsid w:val="00765238"/>
    <w:rsid w:val="007655D5"/>
    <w:rsid w:val="0077420C"/>
    <w:rsid w:val="007B5883"/>
    <w:rsid w:val="007B6807"/>
    <w:rsid w:val="007E1E23"/>
    <w:rsid w:val="007F606D"/>
    <w:rsid w:val="007F6799"/>
    <w:rsid w:val="0080575C"/>
    <w:rsid w:val="00847B9B"/>
    <w:rsid w:val="0085220E"/>
    <w:rsid w:val="00872A2E"/>
    <w:rsid w:val="008769D9"/>
    <w:rsid w:val="008779FE"/>
    <w:rsid w:val="00884B4F"/>
    <w:rsid w:val="00893204"/>
    <w:rsid w:val="008A0CE1"/>
    <w:rsid w:val="008A14CA"/>
    <w:rsid w:val="008A7DC1"/>
    <w:rsid w:val="008B284C"/>
    <w:rsid w:val="008C4A89"/>
    <w:rsid w:val="008C6D32"/>
    <w:rsid w:val="008D45EF"/>
    <w:rsid w:val="008E4744"/>
    <w:rsid w:val="008E6EA5"/>
    <w:rsid w:val="008F7DE6"/>
    <w:rsid w:val="00904B09"/>
    <w:rsid w:val="00911D1C"/>
    <w:rsid w:val="00924AD3"/>
    <w:rsid w:val="009578D7"/>
    <w:rsid w:val="009760DA"/>
    <w:rsid w:val="00995236"/>
    <w:rsid w:val="009B30A8"/>
    <w:rsid w:val="009B392B"/>
    <w:rsid w:val="009C54A7"/>
    <w:rsid w:val="009C7B63"/>
    <w:rsid w:val="009D0625"/>
    <w:rsid w:val="009D54FB"/>
    <w:rsid w:val="009F12A6"/>
    <w:rsid w:val="009F20AB"/>
    <w:rsid w:val="00A00577"/>
    <w:rsid w:val="00A07207"/>
    <w:rsid w:val="00A233FD"/>
    <w:rsid w:val="00A32726"/>
    <w:rsid w:val="00A3479A"/>
    <w:rsid w:val="00A358BC"/>
    <w:rsid w:val="00A72589"/>
    <w:rsid w:val="00A816CA"/>
    <w:rsid w:val="00A90428"/>
    <w:rsid w:val="00A9118A"/>
    <w:rsid w:val="00A91B5E"/>
    <w:rsid w:val="00AA3C58"/>
    <w:rsid w:val="00AA71CF"/>
    <w:rsid w:val="00AC2282"/>
    <w:rsid w:val="00AD1437"/>
    <w:rsid w:val="00AD5193"/>
    <w:rsid w:val="00AD554C"/>
    <w:rsid w:val="00AF5736"/>
    <w:rsid w:val="00B01B62"/>
    <w:rsid w:val="00B036A8"/>
    <w:rsid w:val="00B07815"/>
    <w:rsid w:val="00B07B21"/>
    <w:rsid w:val="00B166FF"/>
    <w:rsid w:val="00B330C8"/>
    <w:rsid w:val="00B65170"/>
    <w:rsid w:val="00B65637"/>
    <w:rsid w:val="00B67BBC"/>
    <w:rsid w:val="00B83F32"/>
    <w:rsid w:val="00BA1AAE"/>
    <w:rsid w:val="00BA739F"/>
    <w:rsid w:val="00BB2BB2"/>
    <w:rsid w:val="00BC00C3"/>
    <w:rsid w:val="00BD7817"/>
    <w:rsid w:val="00BF14A6"/>
    <w:rsid w:val="00C07692"/>
    <w:rsid w:val="00C50860"/>
    <w:rsid w:val="00C55490"/>
    <w:rsid w:val="00C557D0"/>
    <w:rsid w:val="00C63C7B"/>
    <w:rsid w:val="00C80027"/>
    <w:rsid w:val="00C835AD"/>
    <w:rsid w:val="00C843B9"/>
    <w:rsid w:val="00C97610"/>
    <w:rsid w:val="00C97D8B"/>
    <w:rsid w:val="00CC1859"/>
    <w:rsid w:val="00CC68B1"/>
    <w:rsid w:val="00CF0C95"/>
    <w:rsid w:val="00CF1006"/>
    <w:rsid w:val="00D000ED"/>
    <w:rsid w:val="00D121FB"/>
    <w:rsid w:val="00D174E6"/>
    <w:rsid w:val="00D40414"/>
    <w:rsid w:val="00D40914"/>
    <w:rsid w:val="00D4191F"/>
    <w:rsid w:val="00D479C1"/>
    <w:rsid w:val="00D51B20"/>
    <w:rsid w:val="00D600D2"/>
    <w:rsid w:val="00D71783"/>
    <w:rsid w:val="00D7777C"/>
    <w:rsid w:val="00D83B49"/>
    <w:rsid w:val="00D872CD"/>
    <w:rsid w:val="00D91340"/>
    <w:rsid w:val="00D9269F"/>
    <w:rsid w:val="00DA0AB0"/>
    <w:rsid w:val="00DA6166"/>
    <w:rsid w:val="00DC2E55"/>
    <w:rsid w:val="00DD1468"/>
    <w:rsid w:val="00DE102D"/>
    <w:rsid w:val="00DF0436"/>
    <w:rsid w:val="00DF164E"/>
    <w:rsid w:val="00DF6A4B"/>
    <w:rsid w:val="00E0118C"/>
    <w:rsid w:val="00E06AB3"/>
    <w:rsid w:val="00E24467"/>
    <w:rsid w:val="00E3775E"/>
    <w:rsid w:val="00E62558"/>
    <w:rsid w:val="00E719A9"/>
    <w:rsid w:val="00E74B83"/>
    <w:rsid w:val="00E955A5"/>
    <w:rsid w:val="00EB3769"/>
    <w:rsid w:val="00ED1438"/>
    <w:rsid w:val="00ED1DC6"/>
    <w:rsid w:val="00EE68D8"/>
    <w:rsid w:val="00EF503B"/>
    <w:rsid w:val="00F00A30"/>
    <w:rsid w:val="00F019DD"/>
    <w:rsid w:val="00F06462"/>
    <w:rsid w:val="00F61988"/>
    <w:rsid w:val="00F62F90"/>
    <w:rsid w:val="00F71CEF"/>
    <w:rsid w:val="00F94E1D"/>
    <w:rsid w:val="00F94FB8"/>
    <w:rsid w:val="00F96CD5"/>
    <w:rsid w:val="00F97F40"/>
    <w:rsid w:val="00FD1848"/>
    <w:rsid w:val="00FF1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F441E"/>
  <w15:chartTrackingRefBased/>
  <w15:docId w15:val="{F266C340-33DC-47EB-A6DB-BE6748059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E4744"/>
    <w:rPr>
      <w:rFonts w:ascii="Century Schoolbook" w:hAnsi="Century Schoolboo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4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52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5238"/>
    <w:rPr>
      <w:rFonts w:ascii="Century Schoolbook" w:hAnsi="Century Schoolbook"/>
    </w:rPr>
  </w:style>
  <w:style w:type="paragraph" w:styleId="Footer">
    <w:name w:val="footer"/>
    <w:basedOn w:val="Normal"/>
    <w:link w:val="FooterChar"/>
    <w:uiPriority w:val="99"/>
    <w:unhideWhenUsed/>
    <w:rsid w:val="007652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5238"/>
    <w:rPr>
      <w:rFonts w:ascii="Century Schoolbook" w:hAnsi="Century Schoolboo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9</Pages>
  <Words>1503</Words>
  <Characters>8569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Oldfield</dc:creator>
  <cp:keywords/>
  <dc:description/>
  <cp:lastModifiedBy>John Oldfield</cp:lastModifiedBy>
  <cp:revision>209</cp:revision>
  <dcterms:created xsi:type="dcterms:W3CDTF">2017-05-10T12:23:00Z</dcterms:created>
  <dcterms:modified xsi:type="dcterms:W3CDTF">2017-05-11T13:01:00Z</dcterms:modified>
</cp:coreProperties>
</file>