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B152F" w14:textId="77777777" w:rsidR="00C9044B" w:rsidRDefault="00C9044B" w:rsidP="00C9044B">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D087C52" w14:textId="77777777" w:rsidR="00C9044B" w:rsidRDefault="00C9044B" w:rsidP="00C9044B">
      <w:pPr>
        <w:spacing w:after="0" w:line="360" w:lineRule="auto"/>
        <w:rPr>
          <w:szCs w:val="24"/>
        </w:rPr>
      </w:pPr>
    </w:p>
    <w:p w14:paraId="7996443B" w14:textId="77777777" w:rsidR="00C9044B" w:rsidRDefault="00C9044B" w:rsidP="00C9044B">
      <w:pPr>
        <w:spacing w:after="0" w:line="360" w:lineRule="auto"/>
        <w:rPr>
          <w:szCs w:val="24"/>
        </w:rPr>
      </w:pPr>
      <w:r>
        <w:rPr>
          <w:szCs w:val="24"/>
        </w:rPr>
        <w:t>ΠΙΝΑΚΑΣ ΠΕΡΙΕΧΟΜΕΝΩΝ</w:t>
      </w:r>
    </w:p>
    <w:p w14:paraId="14C481C0" w14:textId="77777777" w:rsidR="00C9044B" w:rsidRDefault="00C9044B" w:rsidP="00C9044B">
      <w:pPr>
        <w:spacing w:after="0" w:line="360" w:lineRule="auto"/>
        <w:rPr>
          <w:szCs w:val="24"/>
        </w:rPr>
      </w:pPr>
      <w:r>
        <w:rPr>
          <w:szCs w:val="24"/>
        </w:rPr>
        <w:t xml:space="preserve">ΙΖ΄ ΠΕΡΙΟΔΟΣ </w:t>
      </w:r>
    </w:p>
    <w:p w14:paraId="51B24F08" w14:textId="77777777" w:rsidR="00C9044B" w:rsidRDefault="00C9044B" w:rsidP="00C9044B">
      <w:pPr>
        <w:spacing w:after="0" w:line="360" w:lineRule="auto"/>
        <w:rPr>
          <w:szCs w:val="24"/>
        </w:rPr>
      </w:pPr>
      <w:r>
        <w:rPr>
          <w:szCs w:val="24"/>
        </w:rPr>
        <w:t>ΠΡΟΕΔΡΕΥΟΜΕΝΗΣ ΚΟΙΝΟΒΟΥΛΕΥΤΙΚΗΣ ΔΗΜΟΚΡΑΤΙΑΣ</w:t>
      </w:r>
    </w:p>
    <w:p w14:paraId="408ECD28" w14:textId="77777777" w:rsidR="00C9044B" w:rsidRDefault="00C9044B" w:rsidP="00C9044B">
      <w:pPr>
        <w:spacing w:after="0" w:line="360" w:lineRule="auto"/>
        <w:rPr>
          <w:szCs w:val="24"/>
        </w:rPr>
      </w:pPr>
      <w:r>
        <w:rPr>
          <w:szCs w:val="24"/>
        </w:rPr>
        <w:t>ΣΥΝΟΔΟΣ Α΄</w:t>
      </w:r>
    </w:p>
    <w:p w14:paraId="41615CE9" w14:textId="77777777" w:rsidR="00C9044B" w:rsidRDefault="00C9044B" w:rsidP="00C9044B">
      <w:pPr>
        <w:spacing w:after="0" w:line="360" w:lineRule="auto"/>
        <w:rPr>
          <w:szCs w:val="24"/>
        </w:rPr>
      </w:pPr>
    </w:p>
    <w:p w14:paraId="4F362744" w14:textId="77777777" w:rsidR="00C9044B" w:rsidRDefault="00C9044B" w:rsidP="00C9044B">
      <w:pPr>
        <w:spacing w:after="0" w:line="360" w:lineRule="auto"/>
        <w:rPr>
          <w:szCs w:val="24"/>
        </w:rPr>
      </w:pPr>
      <w:r>
        <w:rPr>
          <w:szCs w:val="24"/>
        </w:rPr>
        <w:t>ΣΥΝΕΔΡΙΑΣΗ ΝΘ΄</w:t>
      </w:r>
    </w:p>
    <w:p w14:paraId="6B8D46A0" w14:textId="77777777" w:rsidR="00C9044B" w:rsidRDefault="00C9044B" w:rsidP="00C9044B">
      <w:pPr>
        <w:spacing w:after="0" w:line="360" w:lineRule="auto"/>
        <w:rPr>
          <w:szCs w:val="24"/>
        </w:rPr>
      </w:pPr>
      <w:r>
        <w:rPr>
          <w:szCs w:val="24"/>
        </w:rPr>
        <w:t>Τρίτη  19 Ιανουαρίου 2016</w:t>
      </w:r>
    </w:p>
    <w:p w14:paraId="25DB49AF" w14:textId="77777777" w:rsidR="00C9044B" w:rsidRDefault="00C9044B" w:rsidP="00C9044B">
      <w:pPr>
        <w:spacing w:after="0" w:line="360" w:lineRule="auto"/>
        <w:rPr>
          <w:szCs w:val="24"/>
        </w:rPr>
      </w:pPr>
    </w:p>
    <w:p w14:paraId="68A6853B" w14:textId="77777777" w:rsidR="00C9044B" w:rsidRDefault="00C9044B" w:rsidP="00C9044B">
      <w:pPr>
        <w:spacing w:after="0" w:line="360" w:lineRule="auto"/>
        <w:rPr>
          <w:szCs w:val="24"/>
        </w:rPr>
      </w:pPr>
      <w:r>
        <w:rPr>
          <w:szCs w:val="24"/>
        </w:rPr>
        <w:t>ΘΕΜΑΤΑ</w:t>
      </w:r>
    </w:p>
    <w:p w14:paraId="57520D49" w14:textId="77777777" w:rsidR="00C9044B" w:rsidRDefault="00C9044B" w:rsidP="00C9044B">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Πρότυπο Πειραματικό γυμνάσιο Πανεπιστημίου Πατρών, σελ. </w:t>
      </w:r>
      <w:r>
        <w:rPr>
          <w:szCs w:val="24"/>
        </w:rPr>
        <w:br/>
        <w:t xml:space="preserve">3. Επί διαδικαστικού θέματος, σελ. </w:t>
      </w:r>
      <w:r>
        <w:rPr>
          <w:szCs w:val="24"/>
        </w:rPr>
        <w:br/>
        <w:t xml:space="preserve">4.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18-1-2016 ποινική δικογραφία, που αφορά στον πρώην Πρωθυπουργό κ. Γεώργιο Παπανδρέου, σελ. </w:t>
      </w:r>
      <w:r>
        <w:rPr>
          <w:szCs w:val="24"/>
        </w:rPr>
        <w:br/>
        <w:t>5. Κατάθεση Εκθέσεως Ειδικής Μόνιμης Επιτροπής:</w:t>
      </w:r>
    </w:p>
    <w:p w14:paraId="01D49618" w14:textId="77777777" w:rsidR="00C9044B" w:rsidRDefault="00C9044B" w:rsidP="00C9044B">
      <w:pPr>
        <w:spacing w:after="0" w:line="360" w:lineRule="auto"/>
        <w:rPr>
          <w:szCs w:val="24"/>
        </w:rPr>
      </w:pPr>
      <w:r>
        <w:rPr>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Pr>
          <w:szCs w:val="24"/>
        </w:rPr>
        <w:br/>
        <w:t xml:space="preserve"> </w:t>
      </w:r>
      <w:r>
        <w:rPr>
          <w:szCs w:val="24"/>
        </w:rPr>
        <w:br/>
        <w:t xml:space="preserve">Β. ΝΟΜΟΘΕΤΙΚΗ ΕΡΓΑΣΙΑ </w:t>
      </w:r>
      <w:r>
        <w:rPr>
          <w:szCs w:val="24"/>
        </w:rPr>
        <w:br/>
        <w:t xml:space="preserve">1. Αίτηση διεξαγωγής ονομαστικής ψηφοφορίας Βουλευτών της Νέας Δημοκρατίας επί της τροπολογίας με γενικό αριθμό 144 και ειδικό αριθμό 4 του σχεδίου νόμου του Υπουργείου Δικαιοσύνης, Διαφάνειας και Ανθρωπίνων Δικαιωμάτων, σελ. </w:t>
      </w:r>
      <w:r>
        <w:rPr>
          <w:szCs w:val="24"/>
        </w:rPr>
        <w:br/>
        <w:t xml:space="preserve">2. Ονομαστική ψηφοφορία επί της τροπολογίας με γενικό αριθμό 144 και ειδικό αριθμό 4 του σχεδίου νόμου του Υπουργείου Δικαιοσύνης, 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και άλλες διατάξεις», σελ. </w:t>
      </w:r>
      <w:r>
        <w:rPr>
          <w:szCs w:val="24"/>
        </w:rPr>
        <w:br/>
        <w:t xml:space="preserve">3. Επιστολικές ψήφοι επί της ονομαστικής ψηφοφορίας του σχεδίου νόμου του Υπουργείου Δικαιοσύνης, Διαφάνειας και Ανθρωπίνων Δικαιωμάτων, σελ. </w:t>
      </w:r>
      <w:r>
        <w:rPr>
          <w:szCs w:val="24"/>
        </w:rPr>
        <w:br/>
        <w:t xml:space="preserve">4. Ψήφιση επί της αρχής, των άρθρων, επί της τροπολογίας  και του συνόλου του σχεδίου νόμου του Υπουργείου Δικαιοσύνης, 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και άλλες διατάξεις», σελ. </w:t>
      </w:r>
      <w:r>
        <w:rPr>
          <w:szCs w:val="24"/>
        </w:rPr>
        <w:br/>
        <w:t>5. Κατάθεση σχεδίου νόμου:</w:t>
      </w:r>
    </w:p>
    <w:p w14:paraId="538ED1C3" w14:textId="77777777" w:rsidR="00C9044B" w:rsidRDefault="00C9044B" w:rsidP="00C9044B">
      <w:pPr>
        <w:spacing w:after="0" w:line="360" w:lineRule="auto"/>
        <w:rPr>
          <w:szCs w:val="24"/>
        </w:rPr>
      </w:pPr>
      <w:r>
        <w:rPr>
          <w:szCs w:val="24"/>
        </w:rPr>
        <w:t xml:space="preserve">Οι Υπουργοί Εξωτερικών, Εσωτερικών και Διοικητικής Ανασυγκρότησης, Οικονομίας, Ανάπτυξης και Τουρισμού, Εθνικής  Άμυνας, Δικαιοσύνης, Διαφάνειας και Ανθρωπίνων Δικαιωμάτων, Οικονομικών και ο Αναπληρωτής Υπουργός Εσωτερικών και Διοικητικής Ανασυγκρότησης κατέθεσαν στις 19.1.2016 σχέδιο νόμου: «Κύρωση της Συνθήκης Εμπορίας  Όπλων», σελ. </w:t>
      </w:r>
      <w:r>
        <w:rPr>
          <w:szCs w:val="24"/>
        </w:rPr>
        <w:br/>
        <w:t>6. Κατάθεση Εκθέσεων Διαρκών Επιτροπών:</w:t>
      </w:r>
      <w:r>
        <w:rPr>
          <w:szCs w:val="24"/>
        </w:rPr>
        <w:br/>
        <w:t xml:space="preserve">    α)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«Ενσωμάτωση στην εθνική νομοθεσία: της Οδηγίας 2011/99/ΕΕ του Ευρωπαϊκού Κοινοβουλίου και του Συμβουλίου, της 13ης Δεκεμβρίου 2011, περί της ευρωπαϊκής εντολής προστασίας, της απόφασης - πλαίσιο 2009/315/ΔΕΥ του Συμβουλίου της 26ης Φεβρουαρίου 2009 «Σχετικά με τη διοργάνωση και το περιεχόμενο της ανταλλαγής πληροφοριών που προέρχονται από το ποινικό μητρώο μεταξύ των κρατών μελών» και της απόφασης 2009/316/ΔΕΥ του Συμβουλίου της 6ης Απριλίου 2009 «Σχετικά με τη δημιουργία του Ευρωπαϊκού Συστήματος Πληροφοριών Ποινικού Μητρώου (ECRIS) κατ’ εφαρμογή του άρθρου 11 της απόφασης - πλαισίου 2009/315/ΔΕΥ»», σελ. </w:t>
      </w:r>
      <w:r>
        <w:rPr>
          <w:szCs w:val="24"/>
        </w:rPr>
        <w:br/>
        <w:t xml:space="preserve">    β) Η Διαρκής Επιτροπή Παραγωγής και Εμπορίου καταθέτει την έκθεσή της στο σχέδιο νόμου του Υπουργείου Ναυτιλίας και Νησιωτικής Πολιτικής: «Κύρωση της Συμφωνίας μεταξύ της Κυβέρνησης της Ελληνικής Δημοκρατίας και της Κυβέρνησης της Δημοκρατίας του Αζερμπαϊτζάν για τις Θαλάσσιες Μεταφορές», σελ. </w:t>
      </w:r>
      <w:r>
        <w:rPr>
          <w:szCs w:val="24"/>
        </w:rPr>
        <w:br/>
      </w:r>
    </w:p>
    <w:p w14:paraId="291204C7" w14:textId="77777777" w:rsidR="00C9044B" w:rsidRDefault="00C9044B" w:rsidP="00C9044B">
      <w:pPr>
        <w:spacing w:after="0" w:line="360" w:lineRule="auto"/>
        <w:rPr>
          <w:szCs w:val="24"/>
        </w:rPr>
      </w:pPr>
    </w:p>
    <w:p w14:paraId="334E1618" w14:textId="77777777" w:rsidR="00C9044B" w:rsidRDefault="00C9044B" w:rsidP="00C9044B">
      <w:pPr>
        <w:spacing w:after="0" w:line="360" w:lineRule="auto"/>
        <w:rPr>
          <w:szCs w:val="24"/>
        </w:rPr>
      </w:pPr>
      <w:r>
        <w:rPr>
          <w:szCs w:val="24"/>
        </w:rPr>
        <w:t>ΠΡΟΕΔΡΕΥΟΥΣΑ</w:t>
      </w:r>
    </w:p>
    <w:p w14:paraId="55B25B5A" w14:textId="77777777" w:rsidR="00C9044B" w:rsidRDefault="00C9044B" w:rsidP="00C9044B">
      <w:pPr>
        <w:spacing w:after="0" w:line="360" w:lineRule="auto"/>
        <w:rPr>
          <w:szCs w:val="24"/>
        </w:rPr>
      </w:pPr>
    </w:p>
    <w:p w14:paraId="36677439" w14:textId="77777777" w:rsidR="00C9044B" w:rsidRDefault="00C9044B" w:rsidP="00C9044B">
      <w:pPr>
        <w:spacing w:after="0" w:line="360" w:lineRule="auto"/>
        <w:rPr>
          <w:szCs w:val="24"/>
        </w:rPr>
      </w:pPr>
      <w:r>
        <w:rPr>
          <w:szCs w:val="24"/>
        </w:rPr>
        <w:t>ΧΡΙΣΤΟΔΟΥΛΟΠΟΥΛΟΥ Α. , σελ.</w:t>
      </w:r>
    </w:p>
    <w:p w14:paraId="39E27118" w14:textId="77777777" w:rsidR="00C9044B" w:rsidRDefault="00C9044B" w:rsidP="00C9044B">
      <w:pPr>
        <w:spacing w:after="0" w:line="360" w:lineRule="auto"/>
        <w:rPr>
          <w:szCs w:val="24"/>
        </w:rPr>
      </w:pPr>
    </w:p>
    <w:p w14:paraId="3F197D03" w14:textId="77777777" w:rsidR="00C9044B" w:rsidRDefault="00C9044B" w:rsidP="00C9044B">
      <w:pPr>
        <w:spacing w:after="0" w:line="360" w:lineRule="auto"/>
        <w:rPr>
          <w:szCs w:val="24"/>
        </w:rPr>
      </w:pPr>
    </w:p>
    <w:p w14:paraId="4FDDA704" w14:textId="77777777" w:rsidR="00C9044B" w:rsidRDefault="00C9044B" w:rsidP="00C9044B">
      <w:pPr>
        <w:spacing w:after="0" w:line="360" w:lineRule="auto"/>
        <w:rPr>
          <w:szCs w:val="24"/>
        </w:rPr>
      </w:pPr>
      <w:r>
        <w:rPr>
          <w:szCs w:val="24"/>
        </w:rPr>
        <w:t>ΟΜΙΛΗΤΕΣ</w:t>
      </w:r>
    </w:p>
    <w:p w14:paraId="055D36DF" w14:textId="77777777" w:rsidR="00C9044B" w:rsidRDefault="00C9044B" w:rsidP="00C9044B">
      <w:pPr>
        <w:spacing w:after="0" w:line="360" w:lineRule="auto"/>
        <w:rPr>
          <w:szCs w:val="24"/>
        </w:rPr>
      </w:pPr>
      <w:r>
        <w:rPr>
          <w:szCs w:val="24"/>
        </w:rPr>
        <w:t xml:space="preserve"> </w:t>
      </w:r>
    </w:p>
    <w:p w14:paraId="640ECA7F" w14:textId="77777777" w:rsidR="00C9044B" w:rsidRDefault="00C9044B" w:rsidP="00C9044B">
      <w:pPr>
        <w:spacing w:after="0" w:line="360" w:lineRule="auto"/>
        <w:rPr>
          <w:szCs w:val="24"/>
        </w:rPr>
      </w:pPr>
      <w:r>
        <w:rPr>
          <w:szCs w:val="24"/>
        </w:rPr>
        <w:t>Επί διαδικαστικού θέματος:</w:t>
      </w:r>
    </w:p>
    <w:p w14:paraId="267B60E6" w14:textId="77777777" w:rsidR="00C9044B" w:rsidRDefault="00C9044B" w:rsidP="00C9044B">
      <w:pPr>
        <w:spacing w:after="0" w:line="360" w:lineRule="auto"/>
        <w:rPr>
          <w:szCs w:val="24"/>
        </w:rPr>
      </w:pPr>
      <w:r>
        <w:rPr>
          <w:szCs w:val="24"/>
        </w:rPr>
        <w:t>ΧΡΙΣΤΟΔΟΥΛΟΠΟΥΛΟΥ Α. , σελ.</w:t>
      </w:r>
    </w:p>
    <w:p w14:paraId="5A9FB300" w14:textId="77777777" w:rsidR="00A275FE" w:rsidRDefault="00C9044B">
      <w:pPr>
        <w:spacing w:after="0" w:line="600" w:lineRule="auto"/>
        <w:ind w:firstLine="720"/>
        <w:jc w:val="center"/>
        <w:rPr>
          <w:rFonts w:eastAsia="Times New Roman"/>
          <w:szCs w:val="24"/>
        </w:rPr>
      </w:pPr>
      <w:bookmarkStart w:id="0" w:name="_GoBack"/>
      <w:bookmarkEnd w:id="0"/>
      <w:r>
        <w:rPr>
          <w:rFonts w:eastAsia="Times New Roman"/>
          <w:szCs w:val="24"/>
        </w:rPr>
        <w:t>ΠΡΑΚΤΙΚΑ ΒΟΥΛΗΣ</w:t>
      </w:r>
    </w:p>
    <w:p w14:paraId="5A9FB301" w14:textId="77777777" w:rsidR="00A275FE" w:rsidRDefault="00C9044B">
      <w:pPr>
        <w:spacing w:after="0" w:line="600" w:lineRule="auto"/>
        <w:ind w:firstLine="720"/>
        <w:jc w:val="center"/>
        <w:rPr>
          <w:rFonts w:eastAsia="Times New Roman"/>
          <w:szCs w:val="24"/>
        </w:rPr>
      </w:pPr>
      <w:r>
        <w:rPr>
          <w:rFonts w:eastAsia="Times New Roman"/>
          <w:szCs w:val="24"/>
        </w:rPr>
        <w:t xml:space="preserve">ΙΖ΄ ΠΕΡΙΟΔΟΣ </w:t>
      </w:r>
    </w:p>
    <w:p w14:paraId="5A9FB302" w14:textId="77777777" w:rsidR="00A275FE" w:rsidRDefault="00C9044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A9FB303" w14:textId="77777777" w:rsidR="00A275FE" w:rsidRDefault="00C9044B">
      <w:pPr>
        <w:spacing w:after="0" w:line="600" w:lineRule="auto"/>
        <w:ind w:firstLine="720"/>
        <w:jc w:val="center"/>
        <w:rPr>
          <w:rFonts w:eastAsia="Times New Roman"/>
          <w:szCs w:val="24"/>
        </w:rPr>
      </w:pPr>
      <w:r>
        <w:rPr>
          <w:rFonts w:eastAsia="Times New Roman"/>
          <w:szCs w:val="24"/>
        </w:rPr>
        <w:t>ΣΥΝΟΔΟΣ Α΄</w:t>
      </w:r>
    </w:p>
    <w:p w14:paraId="5A9FB304" w14:textId="77777777" w:rsidR="00A275FE" w:rsidRDefault="00C9044B">
      <w:pPr>
        <w:spacing w:after="0" w:line="600" w:lineRule="auto"/>
        <w:ind w:firstLine="720"/>
        <w:jc w:val="center"/>
        <w:rPr>
          <w:rFonts w:eastAsia="Times New Roman"/>
          <w:szCs w:val="24"/>
        </w:rPr>
      </w:pPr>
      <w:r>
        <w:rPr>
          <w:rFonts w:eastAsia="Times New Roman"/>
          <w:szCs w:val="24"/>
        </w:rPr>
        <w:t>ΣΥΝΕΔΡΙΑΣΗ  ΝΘ΄</w:t>
      </w:r>
    </w:p>
    <w:p w14:paraId="5A9FB305" w14:textId="77777777" w:rsidR="00A275FE" w:rsidRDefault="00C9044B">
      <w:pPr>
        <w:spacing w:after="0" w:line="600" w:lineRule="auto"/>
        <w:ind w:firstLine="720"/>
        <w:jc w:val="center"/>
        <w:rPr>
          <w:rFonts w:eastAsia="Times New Roman"/>
          <w:szCs w:val="24"/>
        </w:rPr>
      </w:pPr>
      <w:r>
        <w:rPr>
          <w:rFonts w:eastAsia="Times New Roman"/>
          <w:szCs w:val="24"/>
        </w:rPr>
        <w:t>Τρίτη 19 Ιανουαρίου 2016</w:t>
      </w:r>
    </w:p>
    <w:p w14:paraId="5A9FB306" w14:textId="77777777" w:rsidR="00A275FE" w:rsidRDefault="00A275FE">
      <w:pPr>
        <w:spacing w:after="0" w:line="600" w:lineRule="auto"/>
        <w:ind w:firstLine="720"/>
        <w:jc w:val="center"/>
        <w:rPr>
          <w:rFonts w:eastAsia="Times New Roman"/>
          <w:szCs w:val="24"/>
        </w:rPr>
      </w:pPr>
    </w:p>
    <w:p w14:paraId="5A9FB307" w14:textId="77777777" w:rsidR="00A275FE" w:rsidRDefault="00C9044B">
      <w:pPr>
        <w:spacing w:after="0" w:line="600" w:lineRule="auto"/>
        <w:ind w:firstLine="720"/>
        <w:jc w:val="both"/>
        <w:rPr>
          <w:rFonts w:eastAsia="Times New Roman"/>
          <w:szCs w:val="24"/>
        </w:rPr>
      </w:pPr>
      <w:r>
        <w:rPr>
          <w:rFonts w:eastAsia="Times New Roman"/>
          <w:szCs w:val="24"/>
        </w:rPr>
        <w:t xml:space="preserve">Αθήνα, σήμερα στις 19 Ιανουαρίου 2016, ημέρα Τρίτη και ώρα 18.05΄ συνήλθε στην Αίθουσα των συνεδριάσεων του Βουλευτηρίου η Βουλή σε </w:t>
      </w:r>
      <w:r>
        <w:rPr>
          <w:rFonts w:eastAsia="Times New Roman"/>
          <w:szCs w:val="24"/>
        </w:rPr>
        <w:t>ο</w:t>
      </w:r>
      <w:r>
        <w:rPr>
          <w:rFonts w:eastAsia="Times New Roman"/>
          <w:szCs w:val="24"/>
        </w:rPr>
        <w:t>λομέλεια για να συνεδριάσει υπό την προεδρία της Γ΄ Αντιπροέδρου αυτής κ</w:t>
      </w:r>
      <w:r w:rsidRPr="005C49DF">
        <w:rPr>
          <w:rFonts w:eastAsia="Times New Roman"/>
          <w:szCs w:val="24"/>
        </w:rPr>
        <w:t>.</w:t>
      </w:r>
      <w:r>
        <w:rPr>
          <w:rFonts w:eastAsia="Times New Roman"/>
          <w:szCs w:val="24"/>
        </w:rPr>
        <w:t xml:space="preserve"> </w:t>
      </w:r>
      <w:r w:rsidRPr="005C49DF">
        <w:rPr>
          <w:rFonts w:eastAsia="Times New Roman"/>
          <w:b/>
          <w:szCs w:val="24"/>
        </w:rPr>
        <w:t>ΑΝΑΣΤΑΣΙΑΣ ΧΡΙΣΤΟΔΟΥΛΟΠΟΥΛΟΥ</w:t>
      </w:r>
      <w:r>
        <w:rPr>
          <w:rFonts w:eastAsia="Times New Roman"/>
          <w:szCs w:val="24"/>
        </w:rPr>
        <w:t>.</w:t>
      </w:r>
    </w:p>
    <w:p w14:paraId="5A9FB308" w14:textId="77777777" w:rsidR="00A275FE" w:rsidRDefault="00C9044B">
      <w:pPr>
        <w:spacing w:after="0" w:line="600" w:lineRule="auto"/>
        <w:ind w:firstLine="720"/>
        <w:jc w:val="both"/>
        <w:rPr>
          <w:rFonts w:eastAsia="Times New Roman"/>
          <w:szCs w:val="24"/>
        </w:rPr>
      </w:pPr>
      <w:r>
        <w:rPr>
          <w:rFonts w:eastAsia="Times New Roman"/>
          <w:b/>
          <w:bCs/>
          <w:szCs w:val="24"/>
        </w:rPr>
        <w:t>ΠΡΟΕΔΡΕΥΟΥΣΑ (Αναστ</w:t>
      </w:r>
      <w:r>
        <w:rPr>
          <w:rFonts w:eastAsia="Times New Roman"/>
          <w:b/>
          <w:bCs/>
          <w:szCs w:val="24"/>
        </w:rPr>
        <w:t xml:space="preserve">ασία Χριστοδουλοπούλου): </w:t>
      </w:r>
      <w:r>
        <w:rPr>
          <w:rFonts w:eastAsia="Times New Roman"/>
          <w:szCs w:val="24"/>
        </w:rPr>
        <w:t>Κυρίες και κύριοι συνάδελφοι, αρχίζει η συνεδρίαση.</w:t>
      </w:r>
    </w:p>
    <w:p w14:paraId="5A9FB309" w14:textId="77777777" w:rsidR="00A275FE" w:rsidRDefault="00C9044B">
      <w:pPr>
        <w:spacing w:after="0" w:line="600" w:lineRule="auto"/>
        <w:ind w:firstLine="720"/>
        <w:jc w:val="both"/>
        <w:rPr>
          <w:rFonts w:eastAsia="Times New Roman"/>
          <w:szCs w:val="24"/>
        </w:rPr>
      </w:pPr>
      <w:r>
        <w:rPr>
          <w:rFonts w:eastAsia="Times New Roman"/>
          <w:szCs w:val="24"/>
        </w:rPr>
        <w:lastRenderedPageBreak/>
        <w:t xml:space="preserve">Εισερχόμαστε στη συμπληρωματική ημερήσια διάταξη της </w:t>
      </w:r>
    </w:p>
    <w:p w14:paraId="5A9FB30A" w14:textId="77777777" w:rsidR="00A275FE" w:rsidRDefault="00C9044B">
      <w:pPr>
        <w:spacing w:after="0" w:line="600" w:lineRule="auto"/>
        <w:ind w:firstLine="720"/>
        <w:jc w:val="center"/>
        <w:rPr>
          <w:rFonts w:eastAsia="Times New Roman"/>
          <w:b/>
          <w:szCs w:val="24"/>
        </w:rPr>
      </w:pPr>
      <w:r>
        <w:rPr>
          <w:rFonts w:eastAsia="Times New Roman"/>
          <w:b/>
          <w:szCs w:val="24"/>
        </w:rPr>
        <w:t>ΝΟΜΟΘΕΤΙΚΗΣ ΕΡΓΑΣΙΑΣ</w:t>
      </w:r>
    </w:p>
    <w:p w14:paraId="5A9FB30B"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szCs w:val="24"/>
        </w:rPr>
        <w:t xml:space="preserve">Ψήφιση επί της αρχής, των άρθρων και του συνόλου του </w:t>
      </w:r>
      <w:r>
        <w:rPr>
          <w:rFonts w:eastAsia="Times New Roman"/>
          <w:color w:val="000000"/>
          <w:szCs w:val="24"/>
          <w:shd w:val="clear" w:color="auto" w:fill="FFFFFF"/>
        </w:rPr>
        <w:t xml:space="preserve">σχεδίου νόμου </w:t>
      </w:r>
      <w:r>
        <w:rPr>
          <w:rFonts w:eastAsia="Times New Roman"/>
          <w:color w:val="000000"/>
          <w:szCs w:val="24"/>
          <w:shd w:val="clear" w:color="auto" w:fill="FFFFFF"/>
        </w:rPr>
        <w:t>του Υπουργείου Δικαιοσύνης, Διαφάνεια</w:t>
      </w:r>
      <w:r>
        <w:rPr>
          <w:rFonts w:eastAsia="Times New Roman"/>
          <w:color w:val="000000"/>
          <w:szCs w:val="24"/>
          <w:shd w:val="clear" w:color="auto" w:fill="FFFFFF"/>
        </w:rPr>
        <w:t>ς και Ανθρωπίνων Δικαιωμά</w:t>
      </w:r>
      <w:r>
        <w:rPr>
          <w:rFonts w:eastAsia="Times New Roman"/>
          <w:color w:val="000000"/>
          <w:szCs w:val="24"/>
          <w:shd w:val="clear" w:color="auto" w:fill="FFFFFF"/>
        </w:rPr>
        <w:t>των:</w:t>
      </w:r>
      <w:r>
        <w:rPr>
          <w:rFonts w:eastAsia="Times New Roman"/>
          <w:color w:val="000000"/>
          <w:szCs w:val="24"/>
          <w:shd w:val="clear" w:color="auto" w:fill="FFFFFF"/>
        </w:rPr>
        <w:t xml:space="preserve"> </w:t>
      </w:r>
      <w:r>
        <w:rPr>
          <w:rFonts w:eastAsia="Times New Roman"/>
          <w:color w:val="000000"/>
          <w:szCs w:val="24"/>
          <w:shd w:val="clear" w:color="auto" w:fill="FFFFFF"/>
        </w:rPr>
        <w:t>«Κύρωση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και άλλες διατάξεις».</w:t>
      </w:r>
    </w:p>
    <w:p w14:paraId="5A9FB30C"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w:t>
      </w:r>
      <w:r>
        <w:rPr>
          <w:rFonts w:eastAsia="Times New Roman"/>
          <w:color w:val="000000"/>
          <w:szCs w:val="24"/>
          <w:shd w:val="clear" w:color="auto" w:fill="FFFFFF"/>
        </w:rPr>
        <w:t>τό το νομοσχέδιο επί της αρχής;</w:t>
      </w:r>
    </w:p>
    <w:p w14:paraId="5A9FB30D"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ΠΟΛΛΟΙ ΒΟΥΛΕΥΤΕΣ:</w:t>
      </w:r>
      <w:r>
        <w:rPr>
          <w:rFonts w:eastAsia="Times New Roman"/>
          <w:color w:val="000000"/>
          <w:szCs w:val="24"/>
          <w:shd w:val="clear" w:color="auto" w:fill="FFFFFF"/>
        </w:rPr>
        <w:t xml:space="preserve"> Δεκτό, δεκτό. </w:t>
      </w:r>
    </w:p>
    <w:p w14:paraId="5A9FB30E"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ΚΟΥΚΟΥΤΣΗΣ:</w:t>
      </w:r>
      <w:r>
        <w:rPr>
          <w:rFonts w:eastAsia="Times New Roman"/>
          <w:color w:val="000000"/>
          <w:szCs w:val="24"/>
          <w:shd w:val="clear" w:color="auto" w:fill="FFFFFF"/>
        </w:rPr>
        <w:t xml:space="preserve"> Παρών.</w:t>
      </w:r>
    </w:p>
    <w:p w14:paraId="5A9FB30F"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ΕΜΜΑΝΟΥΗΛ ΣΥΝΤΥΧΑΚΗΣ:</w:t>
      </w:r>
      <w:r>
        <w:rPr>
          <w:rFonts w:eastAsia="Times New Roman"/>
          <w:color w:val="000000"/>
          <w:szCs w:val="24"/>
          <w:shd w:val="clear" w:color="auto" w:fill="FFFFFF"/>
        </w:rPr>
        <w:t xml:space="preserve"> Κατά πλειοψηφία. </w:t>
      </w:r>
    </w:p>
    <w:p w14:paraId="5A9FB310" w14:textId="77777777" w:rsidR="00A275FE" w:rsidRDefault="00C9044B">
      <w:pPr>
        <w:spacing w:after="0" w:line="600" w:lineRule="auto"/>
        <w:ind w:firstLine="720"/>
        <w:jc w:val="both"/>
        <w:rPr>
          <w:rFonts w:eastAsia="Times New Roman"/>
          <w:color w:val="000000"/>
          <w:szCs w:val="24"/>
          <w:shd w:val="clear" w:color="auto" w:fill="FFFFFF"/>
        </w:rPr>
      </w:pPr>
      <w:r>
        <w:rPr>
          <w:rFonts w:eastAsia="Times New Roman"/>
          <w:b/>
          <w:bCs/>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νομοσχέδιο του Υπουργείου Δικαιοσύνης, Διαφάνειας και Ανθρωπίνων Δικαιωμάτων</w:t>
      </w:r>
      <w:r>
        <w:rPr>
          <w:rFonts w:eastAsia="Times New Roman"/>
          <w:szCs w:val="24"/>
        </w:rPr>
        <w:t>:</w:t>
      </w:r>
      <w:r>
        <w:rPr>
          <w:rFonts w:eastAsia="Times New Roman"/>
          <w:szCs w:val="24"/>
        </w:rPr>
        <w:t xml:space="preserve"> </w:t>
      </w:r>
      <w:r>
        <w:rPr>
          <w:rFonts w:eastAsia="Times New Roman"/>
          <w:color w:val="000000"/>
          <w:szCs w:val="24"/>
          <w:shd w:val="clear" w:color="auto" w:fill="FFFFFF"/>
        </w:rPr>
        <w:t xml:space="preserve">«Κύρωση των διορθωτικών τροποποιήσεων της </w:t>
      </w:r>
      <w:r>
        <w:rPr>
          <w:rFonts w:eastAsia="Times New Roman"/>
          <w:color w:val="000000"/>
          <w:szCs w:val="24"/>
          <w:shd w:val="clear" w:color="auto" w:fill="FFFFFF"/>
        </w:rPr>
        <w:lastRenderedPageBreak/>
        <w:t>Σύμβασης Έκδοσης μεταξύ της Κυβέρνησης της Ελληνικής Δημοκρατίας και της Κυβέρνησης του Καναδά</w:t>
      </w:r>
      <w:r>
        <w:rPr>
          <w:rFonts w:eastAsia="Times New Roman"/>
          <w:color w:val="000000"/>
          <w:szCs w:val="24"/>
          <w:shd w:val="clear" w:color="auto" w:fill="FFFFFF"/>
        </w:rPr>
        <w:t>,</w:t>
      </w:r>
      <w:r>
        <w:rPr>
          <w:rFonts w:eastAsia="Times New Roman"/>
          <w:color w:val="000000"/>
          <w:szCs w:val="24"/>
          <w:shd w:val="clear" w:color="auto" w:fill="FFFFFF"/>
        </w:rPr>
        <w:t xml:space="preserve"> δι’ ανταλλαγής ρηματικών διακοινώσεω</w:t>
      </w:r>
      <w:r>
        <w:rPr>
          <w:rFonts w:eastAsia="Times New Roman"/>
          <w:color w:val="000000"/>
          <w:szCs w:val="24"/>
          <w:shd w:val="clear" w:color="auto" w:fill="FFFFFF"/>
        </w:rPr>
        <w:t>ν και άλλες διατάξεις» έγινε δεκτό επί της αρχής κατά πλειοψηφία.</w:t>
      </w:r>
    </w:p>
    <w:p w14:paraId="5A9FB311"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στην ψήφιση του άρθρου και της τροπολογίας. </w:t>
      </w:r>
    </w:p>
    <w:p w14:paraId="5A9FB312"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5A9FB313" w14:textId="77777777" w:rsidR="00A275FE" w:rsidRDefault="00C9044B">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A9FB314" w14:textId="77777777" w:rsidR="00A275FE" w:rsidRDefault="00C9044B">
      <w:pPr>
        <w:spacing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5A9FB315" w14:textId="77777777" w:rsidR="00A275FE" w:rsidRDefault="00C9044B">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Κατά πλειοψηφία. </w:t>
      </w:r>
    </w:p>
    <w:p w14:paraId="5A9FB316" w14:textId="77777777" w:rsidR="00A275FE" w:rsidRDefault="00C9044B">
      <w:pPr>
        <w:spacing w:line="600" w:lineRule="auto"/>
        <w:ind w:firstLine="720"/>
        <w:jc w:val="both"/>
        <w:rPr>
          <w:rFonts w:eastAsia="Times New Roman" w:cs="Times New Roman"/>
          <w:b/>
          <w:szCs w:val="24"/>
        </w:rPr>
      </w:pPr>
      <w:r>
        <w:rPr>
          <w:rFonts w:eastAsia="Times New Roman" w:cs="Times New Roman"/>
          <w:b/>
        </w:rPr>
        <w:t>ΒΑΣΙΛ</w:t>
      </w:r>
      <w:r>
        <w:rPr>
          <w:rFonts w:eastAsia="Times New Roman" w:cs="Times New Roman"/>
          <w:b/>
        </w:rPr>
        <w:t>Η</w:t>
      </w:r>
      <w:r>
        <w:rPr>
          <w:rFonts w:eastAsia="Times New Roman" w:cs="Times New Roman"/>
          <w:b/>
        </w:rPr>
        <w:t>Σ ΛΕΒΕΝΤΗΣ (Πρόεδρος της Ένωσης Κεντρώων)</w:t>
      </w:r>
      <w:r>
        <w:rPr>
          <w:rFonts w:eastAsia="Times New Roman" w:cs="Times New Roman"/>
          <w:b/>
          <w:szCs w:val="24"/>
        </w:rPr>
        <w:t>:</w:t>
      </w:r>
      <w:r>
        <w:rPr>
          <w:rFonts w:eastAsia="Times New Roman" w:cs="Times New Roman"/>
          <w:szCs w:val="24"/>
        </w:rPr>
        <w:t xml:space="preserve"> Κατά πλειοψηφία. </w:t>
      </w:r>
    </w:p>
    <w:p w14:paraId="5A9FB317" w14:textId="77777777" w:rsidR="00A275FE" w:rsidRDefault="00C9044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πρώτο έγινε δεκτό ως έχει κατά πλειοψηφία.</w:t>
      </w:r>
    </w:p>
    <w:p w14:paraId="5A9FB318"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υποβληθεί αίτηση ονο</w:t>
      </w:r>
      <w:r>
        <w:rPr>
          <w:rFonts w:eastAsia="Times New Roman" w:cs="Times New Roman"/>
          <w:szCs w:val="24"/>
        </w:rPr>
        <w:t>μαστικής ψηφοφορίας Βουλευτ</w:t>
      </w:r>
      <w:r>
        <w:rPr>
          <w:rFonts w:eastAsia="Times New Roman" w:cs="Times New Roman"/>
          <w:szCs w:val="24"/>
        </w:rPr>
        <w:t>ών</w:t>
      </w:r>
      <w:r>
        <w:rPr>
          <w:rFonts w:eastAsia="Times New Roman" w:cs="Times New Roman"/>
          <w:szCs w:val="24"/>
        </w:rPr>
        <w:t xml:space="preserve"> της Νέας Δημοκρατίας επί της τροπολογίας με γενικό αριθμό 144 και ειδικό 4</w:t>
      </w:r>
      <w:r>
        <w:rPr>
          <w:rFonts w:eastAsia="Times New Roman" w:cs="Times New Roman"/>
          <w:szCs w:val="24"/>
        </w:rPr>
        <w:t>, της οποίας το κείμενο έχει ως εξής:</w:t>
      </w:r>
    </w:p>
    <w:p w14:paraId="5A9FB319" w14:textId="77777777" w:rsidR="00A275FE" w:rsidRDefault="00C9044B">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A9FB31A" w14:textId="77777777" w:rsidR="00A275FE" w:rsidRDefault="00C9044B">
      <w:pPr>
        <w:spacing w:line="600" w:lineRule="auto"/>
        <w:ind w:firstLine="720"/>
        <w:jc w:val="center"/>
        <w:rPr>
          <w:rFonts w:eastAsia="Times New Roman" w:cs="Times New Roman"/>
          <w:szCs w:val="24"/>
        </w:rPr>
      </w:pPr>
      <w:r>
        <w:rPr>
          <w:rFonts w:eastAsia="Times New Roman" w:cs="Times New Roman"/>
          <w:szCs w:val="24"/>
        </w:rPr>
        <w:t>(Να μπει η σελ. 4α)</w:t>
      </w:r>
    </w:p>
    <w:p w14:paraId="5A9FB31B" w14:textId="77777777" w:rsidR="00A275FE" w:rsidRDefault="00C9044B">
      <w:pPr>
        <w:spacing w:line="600" w:lineRule="auto"/>
        <w:ind w:firstLine="720"/>
        <w:jc w:val="center"/>
        <w:rPr>
          <w:rFonts w:eastAsia="Times New Roman" w:cs="Times New Roman"/>
          <w:szCs w:val="24"/>
        </w:rPr>
      </w:pPr>
      <w:r>
        <w:rPr>
          <w:rFonts w:eastAsia="Times New Roman" w:cs="Times New Roman"/>
          <w:color w:val="FF0000"/>
          <w:szCs w:val="24"/>
        </w:rPr>
        <w:t>ΑΛΛΑΓΗ ΣΕΛΙΔΑΣ</w:t>
      </w:r>
    </w:p>
    <w:p w14:paraId="5A9FB31C" w14:textId="77777777" w:rsidR="00A275FE" w:rsidRDefault="00C9044B">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w:t>
      </w:r>
      <w:r>
        <w:rPr>
          <w:rFonts w:eastAsia="Times New Roman" w:cs="Times New Roman"/>
          <w:szCs w:val="24"/>
        </w:rPr>
        <w:t>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5A9FB31D"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5A9FB31E"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lastRenderedPageBreak/>
        <w:t>Ο κ. Γεωργαντάς Γεώργιος. Παρών.</w:t>
      </w:r>
    </w:p>
    <w:p w14:paraId="5A9FB31F"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Νικόλαος. Παρών.</w:t>
      </w:r>
    </w:p>
    <w:p w14:paraId="5A9FB320"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 Βορίδης Μαυρουδής. Παρών.</w:t>
      </w:r>
    </w:p>
    <w:p w14:paraId="5A9FB321"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Φορτσάκης</w:t>
      </w:r>
      <w:proofErr w:type="spellEnd"/>
      <w:r>
        <w:rPr>
          <w:rFonts w:eastAsia="Times New Roman" w:cs="Times New Roman"/>
          <w:szCs w:val="24"/>
        </w:rPr>
        <w:t xml:space="preserve"> Θεόδωρος. Παρών.</w:t>
      </w:r>
    </w:p>
    <w:p w14:paraId="5A9FB322"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Σοφία. Παρούσα.</w:t>
      </w:r>
    </w:p>
    <w:p w14:paraId="5A9FB323"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Νίκη. Παρούσα.</w:t>
      </w:r>
    </w:p>
    <w:p w14:paraId="5A9FB324"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Κακλαμάνης Νικήτας. Παρών.</w:t>
      </w:r>
    </w:p>
    <w:p w14:paraId="5A9FB325"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Τζαβάρας Κωνσταντίνος. Παρών.</w:t>
      </w:r>
    </w:p>
    <w:p w14:paraId="5A9FB326"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Μπακογιάννη Θεοδώρα. Παρούσα.</w:t>
      </w:r>
    </w:p>
    <w:p w14:paraId="5A9FB327"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Γεώργιος. Παρών.</w:t>
      </w:r>
    </w:p>
    <w:p w14:paraId="5A9FB328"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lastRenderedPageBreak/>
        <w:t>Ο κ.</w:t>
      </w:r>
      <w:r>
        <w:rPr>
          <w:rFonts w:eastAsia="Times New Roman" w:cs="Times New Roman"/>
          <w:szCs w:val="24"/>
        </w:rPr>
        <w:t xml:space="preserve"> </w:t>
      </w:r>
      <w:proofErr w:type="spellStart"/>
      <w:r>
        <w:rPr>
          <w:rFonts w:eastAsia="Times New Roman" w:cs="Times New Roman"/>
          <w:szCs w:val="24"/>
        </w:rPr>
        <w:t>Χαρακόπουλος</w:t>
      </w:r>
      <w:proofErr w:type="spellEnd"/>
      <w:r>
        <w:rPr>
          <w:rFonts w:eastAsia="Times New Roman" w:cs="Times New Roman"/>
          <w:szCs w:val="24"/>
        </w:rPr>
        <w:t xml:space="preserve"> Μάξιμος. Παρών.</w:t>
      </w:r>
    </w:p>
    <w:p w14:paraId="5A9FB329"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Βλάσης Κωνσταντίνος. Παρών.</w:t>
      </w:r>
    </w:p>
    <w:p w14:paraId="5A9FB32A"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Ανδρέας. Παρών.</w:t>
      </w:r>
    </w:p>
    <w:p w14:paraId="5A9FB32B"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Γεωργιάδης Σπυρίδων-Άδωνις. Παρών.</w:t>
      </w:r>
    </w:p>
    <w:p w14:paraId="5A9FB32C"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Ο κ. Καραμανλής Αχ. Κωνσταντίνος. Παρών.</w:t>
      </w:r>
    </w:p>
    <w:p w14:paraId="5A9FB32D"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w:t>
      </w:r>
      <w:r>
        <w:rPr>
          <w:rFonts w:eastAsia="Times New Roman" w:cs="Times New Roman"/>
          <w:szCs w:val="24"/>
        </w:rPr>
        <w:t>ν την αίτηση ονομαστικής ψηφοφορίας Βουλευτών.</w:t>
      </w:r>
    </w:p>
    <w:p w14:paraId="5A9FB32E"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14:paraId="5A9FB32F" w14:textId="77777777" w:rsidR="00A275FE" w:rsidRDefault="00C9044B">
      <w:pPr>
        <w:spacing w:line="600" w:lineRule="auto"/>
        <w:ind w:firstLine="720"/>
        <w:jc w:val="center"/>
        <w:rPr>
          <w:rFonts w:eastAsia="Times New Roman" w:cs="Times New Roman"/>
          <w:szCs w:val="24"/>
        </w:rPr>
      </w:pPr>
      <w:r>
        <w:rPr>
          <w:rFonts w:eastAsia="Times New Roman" w:cs="Times New Roman"/>
          <w:szCs w:val="24"/>
        </w:rPr>
        <w:t>(ΔΙΑΚΟΠΗ)</w:t>
      </w:r>
    </w:p>
    <w:p w14:paraId="5A9FB330" w14:textId="77777777" w:rsidR="00A275FE" w:rsidRDefault="00C9044B">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5A9FB331" w14:textId="77777777" w:rsidR="00A275FE" w:rsidRDefault="00C9044B">
      <w:pPr>
        <w:spacing w:line="600" w:lineRule="auto"/>
        <w:ind w:firstLine="720"/>
        <w:jc w:val="both"/>
        <w:rPr>
          <w:rFonts w:eastAsia="Times New Roman" w:cs="Times New Roman"/>
          <w:szCs w:val="24"/>
        </w:rPr>
      </w:pPr>
      <w:r>
        <w:rPr>
          <w:rFonts w:eastAsia="Times New Roman"/>
          <w:b/>
          <w:bCs/>
          <w:szCs w:val="24"/>
        </w:rPr>
        <w:lastRenderedPageBreak/>
        <w:t xml:space="preserve">ΠΡΟΕΔΡΕΥΟΥΣΑ (Αναστασία Χριστοδουλοπούλου): </w:t>
      </w:r>
      <w:r>
        <w:rPr>
          <w:rFonts w:eastAsia="Times New Roman"/>
          <w:szCs w:val="24"/>
        </w:rPr>
        <w:t>Κυρίες και κύριοι συνάδελφοι,</w:t>
      </w:r>
      <w:r>
        <w:rPr>
          <w:rFonts w:eastAsia="Times New Roman" w:cs="Times New Roman"/>
          <w:szCs w:val="24"/>
        </w:rPr>
        <w:t xml:space="preserve"> επαναλαμβάνεται η διακοπεί</w:t>
      </w:r>
      <w:r>
        <w:rPr>
          <w:rFonts w:eastAsia="Times New Roman" w:cs="Times New Roman"/>
          <w:szCs w:val="24"/>
        </w:rPr>
        <w:t>σα συνεδρίαση.</w:t>
      </w:r>
    </w:p>
    <w:p w14:paraId="5A9FB332"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Εξωτερικών, Εσωτερικών και Διοικητικής Ανασυγκρότησης, Οικονομίας, Ανάπτυξης και Τουρισμού, Εθνικής Άμυνας, Δικαιοσύνης, Διαφάνειας και Ανθρωπίνων Δικαιωμάτων, Οικονομικών και ο Αναπληρωτής</w:t>
      </w:r>
      <w:r>
        <w:rPr>
          <w:rFonts w:eastAsia="Times New Roman" w:cs="Times New Roman"/>
          <w:szCs w:val="24"/>
        </w:rPr>
        <w:t xml:space="preserve"> Υπουργός Εσωτερικών και Διοικητικής Ανασυγκρότησης κατέθεσαν στις 19</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σχέδιο νόμου: «Κύρωση της Συνθήκης Εμπορίας Όπλων».</w:t>
      </w:r>
    </w:p>
    <w:p w14:paraId="5A9FB333"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5A9FB334"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Επίσης, η Διαρκής Επιτροπή Δημόσιας Διοίκησης, Δημόσιας Τάξης και Δικαιοσύνης καταθέ</w:t>
      </w:r>
      <w:r>
        <w:rPr>
          <w:rFonts w:eastAsia="Times New Roman" w:cs="Times New Roman"/>
          <w:szCs w:val="24"/>
        </w:rPr>
        <w:t xml:space="preserve">τει την </w:t>
      </w:r>
      <w:r>
        <w:rPr>
          <w:rFonts w:eastAsia="Times New Roman" w:cs="Times New Roman"/>
          <w:szCs w:val="24"/>
        </w:rPr>
        <w:t>έ</w:t>
      </w:r>
      <w:r>
        <w:rPr>
          <w:rFonts w:eastAsia="Times New Roman" w:cs="Times New Roman"/>
          <w:szCs w:val="24"/>
        </w:rPr>
        <w:t>κθεσή της στο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«Ενσωμάτωση στην εθνική νομοθεσία: της Οδηγίας 2011/99/ΕΕ του Ευρωπαϊκού Κοινοβουλίου και του </w:t>
      </w:r>
      <w:r>
        <w:rPr>
          <w:rFonts w:eastAsia="Times New Roman" w:cs="Times New Roman"/>
          <w:szCs w:val="24"/>
        </w:rPr>
        <w:lastRenderedPageBreak/>
        <w:t>Συμβουλίου, της 13</w:t>
      </w:r>
      <w:r>
        <w:rPr>
          <w:rFonts w:eastAsia="Times New Roman" w:cs="Times New Roman"/>
          <w:szCs w:val="24"/>
          <w:vertAlign w:val="superscript"/>
        </w:rPr>
        <w:t>ης</w:t>
      </w:r>
      <w:r>
        <w:rPr>
          <w:rFonts w:eastAsia="Times New Roman" w:cs="Times New Roman"/>
          <w:szCs w:val="24"/>
        </w:rPr>
        <w:t xml:space="preserve"> Δεκεμβρίου 2011, περί της ευρωπαϊκής ε</w:t>
      </w:r>
      <w:r>
        <w:rPr>
          <w:rFonts w:eastAsia="Times New Roman" w:cs="Times New Roman"/>
          <w:szCs w:val="24"/>
        </w:rPr>
        <w:t>ντολής προστασίας, της απόφασης – πλαίσιο 2009/315/ΔΕΥ του Συμβουλίου της 26</w:t>
      </w:r>
      <w:r>
        <w:rPr>
          <w:rFonts w:eastAsia="Times New Roman" w:cs="Times New Roman"/>
          <w:szCs w:val="24"/>
          <w:vertAlign w:val="superscript"/>
        </w:rPr>
        <w:t>ης</w:t>
      </w:r>
      <w:r>
        <w:rPr>
          <w:rFonts w:eastAsia="Times New Roman" w:cs="Times New Roman"/>
          <w:szCs w:val="24"/>
        </w:rPr>
        <w:t xml:space="preserve"> Φεβρουαρίου 2009 «Σχετικά με τη διοργάνωση και το περιεχόμενο της ανταλλαγής πληροφοριών που προέρχονται από το ποινικό μητρώο μεταξύ των κρατών μελών» και της απόφασης 2009/316</w:t>
      </w:r>
      <w:r>
        <w:rPr>
          <w:rFonts w:eastAsia="Times New Roman" w:cs="Times New Roman"/>
          <w:szCs w:val="24"/>
        </w:rPr>
        <w:t>/ΔΕΥ του Συμβουλίου της 6</w:t>
      </w:r>
      <w:r>
        <w:rPr>
          <w:rFonts w:eastAsia="Times New Roman" w:cs="Times New Roman"/>
          <w:szCs w:val="24"/>
          <w:vertAlign w:val="superscript"/>
        </w:rPr>
        <w:t>ης</w:t>
      </w:r>
      <w:r>
        <w:rPr>
          <w:rFonts w:eastAsia="Times New Roman" w:cs="Times New Roman"/>
          <w:szCs w:val="24"/>
        </w:rPr>
        <w:t xml:space="preserve"> Απριλίου 2009 «Σχετικά με τη δημιουργία του Ευρωπαϊκού Συστήματος Πληροφοριών Ποινικού Μητρώου (</w:t>
      </w:r>
      <w:r>
        <w:rPr>
          <w:rFonts w:eastAsia="Times New Roman" w:cs="Times New Roman"/>
          <w:szCs w:val="24"/>
          <w:lang w:val="en-US"/>
        </w:rPr>
        <w:t>ECRIS</w:t>
      </w:r>
      <w:r>
        <w:rPr>
          <w:rFonts w:eastAsia="Times New Roman" w:cs="Times New Roman"/>
          <w:szCs w:val="24"/>
        </w:rPr>
        <w:t>) κατ’ εφαρμογή του άρθρου 11 της απόφασης – πλαισίου 2009/315/ΔΕΥ»».</w:t>
      </w:r>
    </w:p>
    <w:p w14:paraId="5A9FB335"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του Αζερμπαϊτζάν για τις Θαλάσσιες Μεταφορές».</w:t>
      </w:r>
    </w:p>
    <w:p w14:paraId="5A9FB336"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 έχω την τιμή να ανα</w:t>
      </w:r>
      <w:r>
        <w:rPr>
          <w:rFonts w:eastAsia="Times New Roman" w:cs="Times New Roman"/>
          <w:szCs w:val="24"/>
        </w:rPr>
        <w:t>κοινώσω στο Σώμα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18</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ποινική δικογραφία που αφορά στον</w:t>
      </w:r>
      <w:r>
        <w:rPr>
          <w:rFonts w:eastAsia="Times New Roman" w:cs="Times New Roman"/>
          <w:szCs w:val="24"/>
        </w:rPr>
        <w:t xml:space="preserve"> πρώην Πρωθυπουργό κ. Γεώργιο Παπανδρέου.</w:t>
      </w:r>
    </w:p>
    <w:p w14:paraId="5A9FB337" w14:textId="77777777" w:rsidR="00A275FE" w:rsidRDefault="00C9044B">
      <w:pPr>
        <w:spacing w:line="600" w:lineRule="auto"/>
        <w:ind w:firstLine="720"/>
        <w:jc w:val="both"/>
        <w:rPr>
          <w:rFonts w:eastAsia="Times New Roman"/>
          <w:szCs w:val="24"/>
        </w:rPr>
      </w:pPr>
      <w:r>
        <w:rPr>
          <w:rFonts w:eastAsia="Times New Roman"/>
          <w:bCs/>
          <w:color w:val="000000" w:themeColor="text1"/>
          <w:szCs w:val="24"/>
        </w:rPr>
        <w:t>Κυρίες και κύριοι συνάδελφοι, θ</w:t>
      </w:r>
      <w:r w:rsidRPr="001201A9">
        <w:rPr>
          <w:rFonts w:eastAsia="Times New Roman"/>
          <w:color w:val="000000" w:themeColor="text1"/>
          <w:szCs w:val="24"/>
        </w:rPr>
        <w:t xml:space="preserve">α διεξαχθεί </w:t>
      </w:r>
      <w:r>
        <w:rPr>
          <w:rFonts w:eastAsia="Times New Roman"/>
          <w:szCs w:val="24"/>
        </w:rPr>
        <w:t>τώρα</w:t>
      </w:r>
      <w:r w:rsidDel="001201A9">
        <w:rPr>
          <w:rFonts w:eastAsia="Times New Roman"/>
          <w:szCs w:val="24"/>
        </w:rPr>
        <w:t xml:space="preserve"> </w:t>
      </w:r>
      <w:r>
        <w:rPr>
          <w:rFonts w:eastAsia="Times New Roman"/>
          <w:szCs w:val="24"/>
        </w:rPr>
        <w:t xml:space="preserve">η </w:t>
      </w:r>
      <w:r>
        <w:rPr>
          <w:rFonts w:eastAsia="Times New Roman"/>
          <w:szCs w:val="24"/>
        </w:rPr>
        <w:t xml:space="preserve">ονομαστική ψηφοφορία επί της </w:t>
      </w:r>
      <w:r>
        <w:rPr>
          <w:rFonts w:eastAsia="Times New Roman"/>
          <w:bCs/>
          <w:szCs w:val="24"/>
        </w:rPr>
        <w:t>τροπολογία</w:t>
      </w:r>
      <w:r>
        <w:rPr>
          <w:rFonts w:eastAsia="Times New Roman"/>
          <w:szCs w:val="24"/>
        </w:rPr>
        <w:t>ς με γενικό αριθμό 144 και ειδικό 4 του σχεδίου νόμου του Υπουργείου</w:t>
      </w:r>
      <w:r>
        <w:rPr>
          <w:rFonts w:eastAsia="Times New Roman" w:cs="Times New Roman"/>
          <w:szCs w:val="24"/>
        </w:rPr>
        <w:t xml:space="preserve"> </w:t>
      </w:r>
      <w:r>
        <w:rPr>
          <w:rFonts w:eastAsia="Times New Roman"/>
          <w:szCs w:val="24"/>
        </w:rPr>
        <w:t>Δικαιοσύνης, Διαφάνειας και Ανθρωπίνων Δικαιωμάτων</w:t>
      </w:r>
      <w:r>
        <w:rPr>
          <w:rFonts w:eastAsia="Times New Roman"/>
          <w:szCs w:val="24"/>
        </w:rPr>
        <w:t>:</w:t>
      </w:r>
      <w:r>
        <w:rPr>
          <w:rFonts w:eastAsia="Times New Roman"/>
          <w:szCs w:val="24"/>
        </w:rPr>
        <w:t xml:space="preserve"> «Κύρωση των διορθωτικών τροποποιήσεων της Σύμβασης Έκδοσης μεταξύ της Κυβέρνησης της Ελληνικής Δημοκρατίας και της Κυβέρνησης του Καναδά</w:t>
      </w:r>
      <w:r>
        <w:rPr>
          <w:rFonts w:eastAsia="Times New Roman"/>
          <w:szCs w:val="24"/>
        </w:rPr>
        <w:t>,</w:t>
      </w:r>
      <w:r>
        <w:rPr>
          <w:rFonts w:eastAsia="Times New Roman"/>
          <w:szCs w:val="24"/>
        </w:rPr>
        <w:t xml:space="preserve"> δι’ ανταλλαγής ρηματικών διακοινώσεων και άλλες διατάξεις».</w:t>
      </w:r>
    </w:p>
    <w:p w14:paraId="5A9FB338" w14:textId="77777777" w:rsidR="00A275FE" w:rsidRDefault="00C9044B">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απο</w:t>
      </w:r>
      <w:r>
        <w:rPr>
          <w:rFonts w:eastAsia="Times New Roman"/>
          <w:szCs w:val="24"/>
        </w:rPr>
        <w:t xml:space="preserve">δεχόμενοι την </w:t>
      </w:r>
      <w:r>
        <w:rPr>
          <w:rFonts w:eastAsia="Times New Roman"/>
          <w:bCs/>
          <w:szCs w:val="24"/>
        </w:rPr>
        <w:t>τροπολογία</w:t>
      </w:r>
      <w:r>
        <w:rPr>
          <w:rFonts w:eastAsia="Times New Roman"/>
          <w:szCs w:val="24"/>
        </w:rPr>
        <w:t xml:space="preserve"> λέγουν «ΝΑΙ».</w:t>
      </w:r>
    </w:p>
    <w:p w14:paraId="5A9FB339" w14:textId="77777777" w:rsidR="00A275FE" w:rsidRDefault="00C9044B">
      <w:pPr>
        <w:spacing w:line="600" w:lineRule="auto"/>
        <w:ind w:firstLine="720"/>
        <w:jc w:val="both"/>
        <w:rPr>
          <w:rFonts w:eastAsia="Times New Roman"/>
          <w:szCs w:val="24"/>
        </w:rPr>
      </w:pPr>
      <w:r>
        <w:rPr>
          <w:rFonts w:eastAsia="Times New Roman"/>
          <w:szCs w:val="24"/>
        </w:rPr>
        <w:t xml:space="preserve">Οι μη </w:t>
      </w:r>
      <w:r>
        <w:rPr>
          <w:rFonts w:eastAsia="Times New Roman"/>
          <w:szCs w:val="24"/>
        </w:rPr>
        <w:t>απο</w:t>
      </w:r>
      <w:r>
        <w:rPr>
          <w:rFonts w:eastAsia="Times New Roman"/>
          <w:szCs w:val="24"/>
        </w:rPr>
        <w:t>δεχ</w:t>
      </w:r>
      <w:r>
        <w:rPr>
          <w:rFonts w:eastAsia="Times New Roman"/>
          <w:szCs w:val="24"/>
        </w:rPr>
        <w:t xml:space="preserve">όμενοι την </w:t>
      </w:r>
      <w:r>
        <w:rPr>
          <w:rFonts w:eastAsia="Times New Roman"/>
          <w:bCs/>
          <w:szCs w:val="24"/>
        </w:rPr>
        <w:t>τροπολογία</w:t>
      </w:r>
      <w:r>
        <w:rPr>
          <w:rFonts w:eastAsia="Times New Roman"/>
          <w:szCs w:val="24"/>
        </w:rPr>
        <w:t xml:space="preserve"> λέγουν «ΟΧΙ».</w:t>
      </w:r>
    </w:p>
    <w:p w14:paraId="5A9FB33A" w14:textId="77777777" w:rsidR="00A275FE" w:rsidRDefault="00C9044B">
      <w:pPr>
        <w:spacing w:line="600" w:lineRule="auto"/>
        <w:ind w:firstLine="720"/>
        <w:jc w:val="both"/>
        <w:rPr>
          <w:rFonts w:eastAsia="Times New Roman"/>
          <w:szCs w:val="24"/>
        </w:rPr>
      </w:pPr>
      <w:r>
        <w:rPr>
          <w:rFonts w:eastAsia="Times New Roman"/>
          <w:szCs w:val="24"/>
        </w:rPr>
        <w:lastRenderedPageBreak/>
        <w:t>Οι αρνούμενοι ψήφο λέγουν «ΠΑΡΩΝ».</w:t>
      </w:r>
    </w:p>
    <w:p w14:paraId="5A9FB33B" w14:textId="77777777" w:rsidR="00A275FE" w:rsidRDefault="00C9044B">
      <w:pPr>
        <w:spacing w:line="600" w:lineRule="auto"/>
        <w:ind w:firstLine="720"/>
        <w:jc w:val="both"/>
        <w:rPr>
          <w:rFonts w:eastAsia="Times New Roman"/>
          <w:szCs w:val="24"/>
        </w:rPr>
      </w:pPr>
      <w:r>
        <w:rPr>
          <w:rFonts w:eastAsia="Times New Roman"/>
          <w:szCs w:val="24"/>
        </w:rPr>
        <w:t>Σας ενημερώνω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w:t>
      </w:r>
      <w:r>
        <w:rPr>
          <w:rFonts w:eastAsia="Times New Roman"/>
          <w:szCs w:val="24"/>
        </w:rPr>
        <w:t>Α</w:t>
      </w:r>
      <w:r>
        <w:rPr>
          <w:rFonts w:eastAsia="Times New Roman"/>
          <w:szCs w:val="24"/>
        </w:rPr>
        <w:t xml:space="preserve"> του Κανονισμού της Βουλής, με τις οποίες γνωστοποιούν την ψήφο τους επί της τροπολο</w:t>
      </w:r>
      <w:r>
        <w:rPr>
          <w:rFonts w:eastAsia="Times New Roman"/>
          <w:szCs w:val="24"/>
        </w:rPr>
        <w:t>γίας του νομοσχεδίου.</w:t>
      </w:r>
    </w:p>
    <w:p w14:paraId="5A9FB33C" w14:textId="77777777" w:rsidR="00A275FE" w:rsidRDefault="00C9044B">
      <w:pPr>
        <w:spacing w:line="600" w:lineRule="auto"/>
        <w:ind w:firstLine="720"/>
        <w:jc w:val="both"/>
        <w:rPr>
          <w:rFonts w:eastAsia="Times New Roman"/>
          <w:szCs w:val="24"/>
        </w:rPr>
      </w:pPr>
      <w:r>
        <w:rPr>
          <w:rFonts w:eastAsia="Times New Roman"/>
          <w:szCs w:val="24"/>
        </w:rPr>
        <w:t>Αυτές οι ψήφοι θα ανακοινωθούν και θα συνυπολογιστούν στην καταμέτρηση</w:t>
      </w:r>
      <w:r>
        <w:rPr>
          <w:rFonts w:eastAsia="Times New Roman"/>
          <w:szCs w:val="24"/>
        </w:rPr>
        <w:t>,</w:t>
      </w:r>
      <w:r>
        <w:rPr>
          <w:rFonts w:eastAsia="Times New Roman"/>
          <w:szCs w:val="24"/>
        </w:rPr>
        <w:t xml:space="preserve"> η οποία θα ακολουθήσει.</w:t>
      </w:r>
    </w:p>
    <w:p w14:paraId="5A9FB33D" w14:textId="77777777" w:rsidR="00A275FE" w:rsidRDefault="00C9044B">
      <w:pPr>
        <w:spacing w:line="600" w:lineRule="auto"/>
        <w:ind w:firstLine="720"/>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τον ΣΥΡΙΖΑ και κ. Ιωάννης Κεφαλογιάννης από τη Νέα Δημοκρατία. </w:t>
      </w:r>
    </w:p>
    <w:p w14:paraId="5A9FB33E" w14:textId="77777777" w:rsidR="00A275FE" w:rsidRDefault="00C9044B">
      <w:pPr>
        <w:spacing w:line="600" w:lineRule="auto"/>
        <w:ind w:firstLine="720"/>
        <w:jc w:val="both"/>
        <w:rPr>
          <w:rFonts w:eastAsia="Times New Roman"/>
          <w:szCs w:val="24"/>
        </w:rPr>
      </w:pPr>
      <w:r>
        <w:rPr>
          <w:rFonts w:eastAsia="Times New Roman"/>
          <w:szCs w:val="24"/>
        </w:rPr>
        <w:t>Παρακαλώ ν</w:t>
      </w:r>
      <w:r>
        <w:rPr>
          <w:rFonts w:eastAsia="Times New Roman"/>
          <w:szCs w:val="24"/>
        </w:rPr>
        <w:t>α αρχίσει η ανάγνωση του καταλόγου.</w:t>
      </w:r>
    </w:p>
    <w:p w14:paraId="5A9FB33F" w14:textId="77777777" w:rsidR="00A275FE" w:rsidRDefault="00C9044B">
      <w:pPr>
        <w:jc w:val="center"/>
        <w:rPr>
          <w:rFonts w:eastAsia="Times New Roman"/>
          <w:szCs w:val="24"/>
        </w:rPr>
      </w:pPr>
      <w:r>
        <w:rPr>
          <w:rFonts w:eastAsia="Times New Roman"/>
          <w:szCs w:val="24"/>
        </w:rPr>
        <w:t>(ΨΗΦΟΦΟΡΙΑ)</w:t>
      </w:r>
    </w:p>
    <w:p w14:paraId="5A9FB340" w14:textId="77777777" w:rsidR="00A275FE" w:rsidRDefault="00C9044B">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5A9FB341" w14:textId="77777777" w:rsidR="00A275FE" w:rsidRDefault="00C9044B">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Υπάρχει συνάδελφος, ο οποίος δεν άκουσε το όνομά του; Κανείς.</w:t>
      </w:r>
    </w:p>
    <w:p w14:paraId="5A9FB342" w14:textId="77777777" w:rsidR="00A275FE" w:rsidRDefault="00C9044B">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w:t>
      </w:r>
      <w:r>
        <w:rPr>
          <w:rFonts w:eastAsia="Times New Roman"/>
          <w:szCs w:val="24"/>
        </w:rPr>
        <w:t>ς συναδέλφους, σύμφωνα με το άρθρο 70</w:t>
      </w:r>
      <w:r>
        <w:rPr>
          <w:rFonts w:eastAsia="Times New Roman"/>
          <w:szCs w:val="24"/>
        </w:rPr>
        <w:t>Α</w:t>
      </w:r>
      <w:r>
        <w:rPr>
          <w:rFonts w:eastAsia="Times New Roman"/>
          <w:szCs w:val="24"/>
        </w:rPr>
        <w:t xml:space="preserve"> του Κανονισμού της Βουλής, καταχωρίζονται στα Πρακτικά.</w:t>
      </w:r>
    </w:p>
    <w:p w14:paraId="5A9FB343" w14:textId="77777777" w:rsidR="00A275FE" w:rsidRDefault="00C9044B">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 xml:space="preserve">έχουν ως εξής: </w:t>
      </w:r>
    </w:p>
    <w:p w14:paraId="5A9FB344" w14:textId="77777777" w:rsidR="00A275FE" w:rsidRDefault="00C9044B">
      <w:pPr>
        <w:spacing w:line="600" w:lineRule="auto"/>
        <w:ind w:firstLine="720"/>
        <w:jc w:val="center"/>
        <w:rPr>
          <w:rFonts w:eastAsia="Times New Roman"/>
          <w:color w:val="FF0000"/>
          <w:szCs w:val="24"/>
        </w:rPr>
      </w:pPr>
      <w:r>
        <w:rPr>
          <w:rFonts w:eastAsia="Times New Roman"/>
          <w:color w:val="FF0000"/>
          <w:szCs w:val="24"/>
        </w:rPr>
        <w:t>ΑΛΛΑΓΗ ΣΕΛΙΔΑΣ</w:t>
      </w:r>
    </w:p>
    <w:p w14:paraId="5A9FB345" w14:textId="77777777" w:rsidR="00A275FE" w:rsidRDefault="00C9044B">
      <w:pPr>
        <w:spacing w:line="600" w:lineRule="auto"/>
        <w:ind w:firstLine="720"/>
        <w:jc w:val="center"/>
        <w:rPr>
          <w:rFonts w:eastAsia="Times New Roman"/>
          <w:szCs w:val="24"/>
        </w:rPr>
      </w:pPr>
      <w:r>
        <w:rPr>
          <w:rFonts w:eastAsia="Times New Roman"/>
          <w:szCs w:val="24"/>
        </w:rPr>
        <w:t>(Να μπουν οι σελ. 10-12)</w:t>
      </w:r>
    </w:p>
    <w:p w14:paraId="5A9FB346" w14:textId="77777777" w:rsidR="00A275FE" w:rsidRDefault="00C9044B">
      <w:pPr>
        <w:spacing w:line="600" w:lineRule="auto"/>
        <w:ind w:firstLine="720"/>
        <w:jc w:val="center"/>
        <w:rPr>
          <w:rFonts w:eastAsia="Times New Roman"/>
          <w:szCs w:val="24"/>
        </w:rPr>
      </w:pPr>
      <w:r>
        <w:rPr>
          <w:rFonts w:eastAsia="Times New Roman"/>
          <w:color w:val="C00000"/>
          <w:szCs w:val="24"/>
        </w:rPr>
        <w:t>(ΑΛΛΑΓΗ ΣΕΛΙΔΑΣ)</w:t>
      </w:r>
    </w:p>
    <w:p w14:paraId="5A9FB347" w14:textId="77777777" w:rsidR="00A275FE" w:rsidRDefault="00C9044B">
      <w:pPr>
        <w:spacing w:line="600" w:lineRule="auto"/>
        <w:ind w:firstLine="720"/>
        <w:jc w:val="both"/>
        <w:rPr>
          <w:rFonts w:eastAsia="Times New Roman"/>
          <w:szCs w:val="24"/>
        </w:rPr>
      </w:pPr>
      <w:r>
        <w:rPr>
          <w:rFonts w:eastAsia="Times New Roman"/>
          <w:b/>
          <w:szCs w:val="24"/>
        </w:rPr>
        <w:t>ΠΡΟΕΔΡΕΥΟΥΣΑ (Αναστασία Χρ</w:t>
      </w:r>
      <w:r>
        <w:rPr>
          <w:rFonts w:eastAsia="Times New Roman"/>
          <w:b/>
          <w:szCs w:val="24"/>
        </w:rPr>
        <w:t>ιστοδουλοπούλου):</w:t>
      </w:r>
      <w:r>
        <w:rPr>
          <w:rFonts w:eastAsia="Times New Roman"/>
          <w:szCs w:val="24"/>
        </w:rPr>
        <w:t xml:space="preserve"> Κυρίες και κύριοι συνάδελφοι, σας ενημερώνω ότι έχει έλθει στο Προεδρείο επιστολή του συναδέλφου κ. Αθανασίου, ο οποίος μ</w:t>
      </w:r>
      <w:r>
        <w:rPr>
          <w:rFonts w:eastAsia="Times New Roman"/>
          <w:szCs w:val="24"/>
        </w:rPr>
        <w:t>α</w:t>
      </w:r>
      <w:r>
        <w:rPr>
          <w:rFonts w:eastAsia="Times New Roman"/>
          <w:szCs w:val="24"/>
        </w:rPr>
        <w:t>ς γνωρίζει ότι απουσιάζει από την ψηφοφορία και ότι αν ήταν παρών, θα ψήφιζε «ΝΑΙ».</w:t>
      </w:r>
    </w:p>
    <w:p w14:paraId="5A9FB348" w14:textId="77777777" w:rsidR="00A275FE" w:rsidRDefault="00C9044B">
      <w:pPr>
        <w:spacing w:line="600" w:lineRule="auto"/>
        <w:ind w:firstLine="720"/>
        <w:jc w:val="both"/>
        <w:rPr>
          <w:rFonts w:eastAsia="Times New Roman"/>
          <w:szCs w:val="24"/>
        </w:rPr>
      </w:pPr>
      <w:r>
        <w:rPr>
          <w:rFonts w:eastAsia="Times New Roman"/>
          <w:szCs w:val="24"/>
        </w:rPr>
        <w:lastRenderedPageBreak/>
        <w:t>Επίσης, η κ. Βλάχου απουσιάζει κ</w:t>
      </w:r>
      <w:r>
        <w:rPr>
          <w:rFonts w:eastAsia="Times New Roman"/>
          <w:szCs w:val="24"/>
        </w:rPr>
        <w:t xml:space="preserve">αι με επιστολή </w:t>
      </w:r>
      <w:r>
        <w:rPr>
          <w:rFonts w:eastAsia="Times New Roman"/>
          <w:szCs w:val="24"/>
        </w:rPr>
        <w:t xml:space="preserve">της </w:t>
      </w:r>
      <w:r>
        <w:rPr>
          <w:rFonts w:eastAsia="Times New Roman"/>
          <w:szCs w:val="24"/>
        </w:rPr>
        <w:t>μ</w:t>
      </w:r>
      <w:r>
        <w:rPr>
          <w:rFonts w:eastAsia="Times New Roman"/>
          <w:szCs w:val="24"/>
        </w:rPr>
        <w:t>α</w:t>
      </w:r>
      <w:r>
        <w:rPr>
          <w:rFonts w:eastAsia="Times New Roman"/>
          <w:szCs w:val="24"/>
        </w:rPr>
        <w:t>ς γνωρίζει ότι αν ήταν παρούσα, θα ψήφιζε «ΠΑΡΩΝ».</w:t>
      </w:r>
    </w:p>
    <w:p w14:paraId="5A9FB349" w14:textId="77777777" w:rsidR="00A275FE" w:rsidRDefault="00C9044B">
      <w:pPr>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5A9FB34A" w14:textId="77777777" w:rsidR="00A275FE" w:rsidRDefault="00C9044B">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προαναφερθείσες επιστολές καταχωρίζονται στα Πρακτικά και έχουν ως εξής:</w:t>
      </w:r>
    </w:p>
    <w:p w14:paraId="5A9FB34B" w14:textId="77777777" w:rsidR="00A275FE" w:rsidRDefault="00C9044B">
      <w:pPr>
        <w:spacing w:line="600" w:lineRule="auto"/>
        <w:ind w:firstLine="720"/>
        <w:jc w:val="center"/>
        <w:rPr>
          <w:rFonts w:eastAsia="Times New Roman"/>
          <w:color w:val="C00000"/>
          <w:szCs w:val="24"/>
        </w:rPr>
      </w:pPr>
      <w:r>
        <w:rPr>
          <w:rFonts w:eastAsia="Times New Roman"/>
          <w:color w:val="C00000"/>
          <w:szCs w:val="24"/>
        </w:rPr>
        <w:t>(ΑΛΛΑΓΗ ΣΕΛΙΔΑΣ)</w:t>
      </w:r>
    </w:p>
    <w:p w14:paraId="5A9FB34C" w14:textId="77777777" w:rsidR="00A275FE" w:rsidRDefault="00C9044B">
      <w:pPr>
        <w:spacing w:line="600" w:lineRule="auto"/>
        <w:ind w:firstLine="720"/>
        <w:jc w:val="center"/>
        <w:rPr>
          <w:rFonts w:eastAsia="Times New Roman"/>
          <w:szCs w:val="24"/>
        </w:rPr>
      </w:pPr>
      <w:r>
        <w:rPr>
          <w:rFonts w:eastAsia="Times New Roman"/>
          <w:szCs w:val="24"/>
        </w:rPr>
        <w:t>(Να μπουν οι σελ. 14-15)</w:t>
      </w:r>
    </w:p>
    <w:p w14:paraId="5A9FB34D" w14:textId="77777777" w:rsidR="00A275FE" w:rsidRDefault="00C9044B">
      <w:pPr>
        <w:spacing w:line="600" w:lineRule="auto"/>
        <w:ind w:firstLine="720"/>
        <w:jc w:val="center"/>
        <w:rPr>
          <w:rFonts w:eastAsia="Times New Roman"/>
          <w:color w:val="C00000"/>
          <w:szCs w:val="24"/>
        </w:rPr>
      </w:pPr>
      <w:r>
        <w:rPr>
          <w:rFonts w:eastAsia="Times New Roman"/>
          <w:color w:val="C00000"/>
          <w:szCs w:val="24"/>
        </w:rPr>
        <w:t>(ΑΛΛΑΓΗ ΣΕΛΙΔΑΣ)</w:t>
      </w:r>
    </w:p>
    <w:p w14:paraId="5A9FB34E" w14:textId="77777777" w:rsidR="00A275FE" w:rsidRDefault="00C9044B">
      <w:pPr>
        <w:spacing w:line="600" w:lineRule="auto"/>
        <w:ind w:firstLine="720"/>
        <w:jc w:val="both"/>
        <w:rPr>
          <w:rFonts w:eastAsia="Times New Roman" w:cs="Times New Roman"/>
          <w:szCs w:val="24"/>
        </w:rPr>
      </w:pPr>
      <w:r>
        <w:rPr>
          <w:rFonts w:eastAsia="Times New Roman"/>
          <w:b/>
          <w:szCs w:val="24"/>
        </w:rPr>
        <w:t>ΠΡΟΕΔΡΕΥΟΥΣΑ</w:t>
      </w:r>
      <w:r>
        <w:rPr>
          <w:rFonts w:eastAsia="Times New Roman"/>
          <w:b/>
          <w:szCs w:val="24"/>
        </w:rPr>
        <w:t xml:space="preserve">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w:t>
      </w:r>
      <w:r>
        <w:rPr>
          <w:rFonts w:eastAsia="Times New Roman" w:cs="Times New Roman"/>
          <w:szCs w:val="24"/>
        </w:rPr>
        <w:t xml:space="preserve">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w:t>
      </w:r>
      <w:r>
        <w:rPr>
          <w:rFonts w:eastAsia="Times New Roman" w:cs="Times New Roman"/>
          <w:szCs w:val="24"/>
        </w:rPr>
        <w:lastRenderedPageBreak/>
        <w:t>του κτηρίου και τον τρόπο οργάνωσης και λειτουργίας της Βουλής, σαράντα πέντε μαθητές και μαθήτριες κα</w:t>
      </w:r>
      <w:r>
        <w:rPr>
          <w:rFonts w:eastAsia="Times New Roman" w:cs="Times New Roman"/>
          <w:szCs w:val="24"/>
        </w:rPr>
        <w:t>ι τρε</w:t>
      </w:r>
      <w:r>
        <w:rPr>
          <w:rFonts w:eastAsia="Times New Roman" w:cs="Times New Roman"/>
          <w:szCs w:val="24"/>
        </w:rPr>
        <w:t>ι</w:t>
      </w:r>
      <w:r>
        <w:rPr>
          <w:rFonts w:eastAsia="Times New Roman" w:cs="Times New Roman"/>
          <w:szCs w:val="24"/>
        </w:rPr>
        <w:t xml:space="preserve">ς συνοδοί εκπαιδευτικοί από το Πρότυπο Πειραματικό Γυμνάσιο Πανεπιστημίου Πατρών. </w:t>
      </w:r>
    </w:p>
    <w:p w14:paraId="5A9FB34F" w14:textId="77777777" w:rsidR="00A275FE" w:rsidRDefault="00C9044B">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A9FB350" w14:textId="77777777" w:rsidR="00A275FE" w:rsidRDefault="00C9044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A9FB351" w14:textId="77777777" w:rsidR="00A275FE" w:rsidRDefault="00C9044B">
      <w:pPr>
        <w:spacing w:line="600" w:lineRule="auto"/>
        <w:ind w:firstLine="720"/>
        <w:jc w:val="both"/>
        <w:rPr>
          <w:rFonts w:eastAsia="Times New Roman" w:cs="Times New Roman"/>
          <w:szCs w:val="24"/>
        </w:rPr>
      </w:pPr>
      <w:r>
        <w:rPr>
          <w:rFonts w:eastAsia="Times New Roman" w:cs="Times New Roman"/>
          <w:szCs w:val="24"/>
        </w:rPr>
        <w:t>Επίσης, έχω να ανακοινώσω στο Σώμα ότι η Ειδική Μόνιμη Επιτροπή Κοινοβουλευτικής Δεοντολογί</w:t>
      </w:r>
      <w:r>
        <w:rPr>
          <w:rFonts w:eastAsia="Times New Roman" w:cs="Times New Roman"/>
          <w:szCs w:val="24"/>
        </w:rPr>
        <w:t xml:space="preserve">ας καταθέτει τις </w:t>
      </w:r>
      <w:r>
        <w:rPr>
          <w:rFonts w:eastAsia="Times New Roman" w:cs="Times New Roman"/>
          <w:szCs w:val="24"/>
        </w:rPr>
        <w:t>ε</w:t>
      </w:r>
      <w:r>
        <w:rPr>
          <w:rFonts w:eastAsia="Times New Roman" w:cs="Times New Roman"/>
          <w:szCs w:val="24"/>
        </w:rPr>
        <w:t xml:space="preserve">κθέσεις της στις αιτήσεις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Βουλευτών.</w:t>
      </w:r>
    </w:p>
    <w:p w14:paraId="5A9FB352" w14:textId="77777777" w:rsidR="00A275FE" w:rsidRDefault="00C9044B">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 ψηφοφορία και παρακαλώ τους κύριους ψηφολέκτες να προβούν στην καταμέτρη</w:t>
      </w:r>
      <w:r>
        <w:rPr>
          <w:rFonts w:eastAsia="Times New Roman"/>
          <w:szCs w:val="24"/>
        </w:rPr>
        <w:t>ση των ψήφων και την εξαγωγή του αποτελέσματος.</w:t>
      </w:r>
    </w:p>
    <w:p w14:paraId="5A9FB353" w14:textId="77777777" w:rsidR="00A275FE" w:rsidRDefault="00C9044B">
      <w:pPr>
        <w:spacing w:line="600" w:lineRule="auto"/>
        <w:ind w:firstLine="720"/>
        <w:jc w:val="center"/>
        <w:rPr>
          <w:rFonts w:eastAsia="Times New Roman"/>
          <w:szCs w:val="24"/>
        </w:rPr>
      </w:pPr>
      <w:r>
        <w:rPr>
          <w:rFonts w:eastAsia="Times New Roman"/>
          <w:szCs w:val="24"/>
        </w:rPr>
        <w:t>(ΚΑΤΑΜΕΤΡΗΣΗ)</w:t>
      </w:r>
    </w:p>
    <w:p w14:paraId="5A9FB354" w14:textId="77777777" w:rsidR="00A275FE" w:rsidRDefault="00C9044B">
      <w:pPr>
        <w:tabs>
          <w:tab w:val="left" w:pos="6000"/>
        </w:tabs>
        <w:spacing w:line="600" w:lineRule="auto"/>
        <w:ind w:firstLine="709"/>
        <w:jc w:val="center"/>
        <w:rPr>
          <w:rFonts w:eastAsia="Times New Roman" w:cs="Times New Roman"/>
          <w:b/>
          <w:szCs w:val="24"/>
        </w:rPr>
      </w:pPr>
      <w:r>
        <w:rPr>
          <w:rFonts w:eastAsia="Times New Roman" w:cs="Times New Roman"/>
          <w:szCs w:val="24"/>
        </w:rPr>
        <w:t>(ΜΕΤΑ ΤΗΝ ΚΑΤΑΜΕΤΡΗΣΗ)</w:t>
      </w:r>
    </w:p>
    <w:p w14:paraId="5A9FB355"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w:t>
      </w:r>
    </w:p>
    <w:p w14:paraId="5A9FB356"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Ψήφισαν συν</w:t>
      </w:r>
      <w:r>
        <w:rPr>
          <w:rFonts w:eastAsia="Times New Roman" w:cs="Times New Roman"/>
          <w:szCs w:val="24"/>
        </w:rPr>
        <w:t>ολικά 270 Βουλευτές.</w:t>
      </w:r>
    </w:p>
    <w:p w14:paraId="5A9FB357"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Υπέρ της τροπολογίας με γενικό αριθμό 144 και ειδικό αριθμό 4 του σχεδίου νόμου, δηλαδή «ΝΑΙ», ψήφισαν 165 Βουλευτές.</w:t>
      </w:r>
    </w:p>
    <w:p w14:paraId="5A9FB358"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Κατά της τροπολογίας με γενικό αριθμό 144 και ειδικό 4 του σχεδίου νόμου, δηλαδή «ΟΧΙ», ψήφισαν 86 Βουλευτές.</w:t>
      </w:r>
    </w:p>
    <w:p w14:paraId="5A9FB359"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ψήφισαν 19 Βουλευτές.</w:t>
      </w:r>
    </w:p>
    <w:p w14:paraId="5A9FB35A"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Συνεπώς η τροπολογία με γενικό αριθμό 144 και ειδικό 4 έγινε δεκτή ως έχει κατά πλειοψηφία</w:t>
      </w:r>
      <w:r>
        <w:rPr>
          <w:rFonts w:eastAsia="Times New Roman" w:cs="Times New Roman"/>
          <w:szCs w:val="24"/>
        </w:rPr>
        <w:t>, σύμφωνα με το παρακάτω πρωτόκολλο ονομαστικής ψηφοφορίας:</w:t>
      </w:r>
    </w:p>
    <w:p w14:paraId="5A9FB35B" w14:textId="77777777" w:rsidR="00A275FE" w:rsidRDefault="00C9044B">
      <w:pPr>
        <w:tabs>
          <w:tab w:val="left" w:pos="6000"/>
        </w:tabs>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5A9FB35C" w14:textId="77777777" w:rsidR="00A275FE" w:rsidRDefault="00C9044B">
      <w:pPr>
        <w:tabs>
          <w:tab w:val="left" w:pos="6000"/>
        </w:tabs>
        <w:spacing w:line="600" w:lineRule="auto"/>
        <w:ind w:firstLine="720"/>
        <w:jc w:val="center"/>
        <w:rPr>
          <w:rFonts w:eastAsia="Times New Roman" w:cs="Times New Roman"/>
          <w:szCs w:val="24"/>
        </w:rPr>
      </w:pPr>
      <w:r>
        <w:rPr>
          <w:rFonts w:eastAsia="Times New Roman" w:cs="Times New Roman"/>
          <w:szCs w:val="24"/>
        </w:rPr>
        <w:lastRenderedPageBreak/>
        <w:t>(Να μπει η σελ. 17α)</w:t>
      </w:r>
    </w:p>
    <w:p w14:paraId="5A9FB35D" w14:textId="77777777" w:rsidR="00A275FE" w:rsidRDefault="00C9044B">
      <w:pPr>
        <w:tabs>
          <w:tab w:val="left" w:pos="6000"/>
        </w:tabs>
        <w:spacing w:line="600" w:lineRule="auto"/>
        <w:ind w:firstLine="720"/>
        <w:jc w:val="center"/>
        <w:rPr>
          <w:rFonts w:eastAsia="Times New Roman" w:cs="Times New Roman"/>
          <w:szCs w:val="24"/>
        </w:rPr>
      </w:pPr>
      <w:r>
        <w:rPr>
          <w:rFonts w:eastAsia="Times New Roman" w:cs="Times New Roman"/>
          <w:color w:val="C00000"/>
          <w:szCs w:val="24"/>
        </w:rPr>
        <w:t>(ΑΛΛΑΓΗ ΣΕΛΙΔΑΣ)</w:t>
      </w:r>
    </w:p>
    <w:p w14:paraId="5A9FB35E"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Εισερχόμαστε στην ψήφιση του ακροτελεύτιου άρθρου του νομοσχεδίου.</w:t>
      </w:r>
    </w:p>
    <w:p w14:paraId="5A9FB35F"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r>
        <w:rPr>
          <w:rFonts w:eastAsia="Times New Roman" w:cs="Times New Roman"/>
          <w:szCs w:val="24"/>
        </w:rPr>
        <w:t>;</w:t>
      </w:r>
    </w:p>
    <w:p w14:paraId="5A9FB360"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A9FB361"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5A9FB362"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5A9FB363"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των διορθωτικών τροποποιήσεων της Σύμβασης Έκδοσης μεταξύ της Κυ</w:t>
      </w:r>
      <w:r>
        <w:rPr>
          <w:rFonts w:eastAsia="Times New Roman" w:cs="Times New Roman"/>
          <w:szCs w:val="24"/>
        </w:rPr>
        <w:t>βέρνησης της Ελληνικής Δημοκρατίας και της Κυβέρνησης του Καναδά</w:t>
      </w:r>
      <w:r>
        <w:rPr>
          <w:rFonts w:eastAsia="Times New Roman" w:cs="Times New Roman"/>
          <w:szCs w:val="24"/>
        </w:rPr>
        <w:t>,</w:t>
      </w:r>
      <w:r>
        <w:rPr>
          <w:rFonts w:eastAsia="Times New Roman" w:cs="Times New Roman"/>
          <w:szCs w:val="24"/>
        </w:rPr>
        <w:t xml:space="preserve"> δι’ ανταλλαγής ρηματικών διακοινώσεων και άλλες διατάξεις» έγινε δεκτό επί της αρχής, επί των άρθρων και επί της τροπολογίας κατά πλειοψηφία.</w:t>
      </w:r>
    </w:p>
    <w:p w14:paraId="5A9FB364"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Δέχεστε σε αυτό το σημείο να ψηφίσουμε το νομοσχ</w:t>
      </w:r>
      <w:r>
        <w:rPr>
          <w:rFonts w:eastAsia="Times New Roman" w:cs="Times New Roman"/>
          <w:szCs w:val="24"/>
        </w:rPr>
        <w:t>έδιο και στο σύνολό του;</w:t>
      </w:r>
    </w:p>
    <w:p w14:paraId="5A9FB365"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5A9FB366"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Ερωτάται το Σώμα: Γίνεται δεκτό το νομοσχέδιο και στο σύνολο;</w:t>
      </w:r>
    </w:p>
    <w:p w14:paraId="5A9FB367"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5A9FB368"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5A9FB369"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w:t>
      </w:r>
      <w:r>
        <w:rPr>
          <w:rFonts w:eastAsia="Times New Roman" w:cs="Times New Roman"/>
          <w:b/>
          <w:szCs w:val="24"/>
        </w:rPr>
        <w:t xml:space="preserve">στασία Χριστοδουλοπούλου): </w:t>
      </w:r>
      <w:r>
        <w:rPr>
          <w:rFonts w:eastAsia="Times New Roman" w:cs="Times New Roman"/>
          <w:szCs w:val="24"/>
        </w:rPr>
        <w:t>Το νομοσχέδιο έγινε δεκτό και στο σύνολο κατά πλειοψηφία.</w:t>
      </w:r>
    </w:p>
    <w:p w14:paraId="5A9FB36A"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«Κύρωση των διορθωτικών τροποποιήσεων της Σύμβασης Έκδοσης μεταξύ της Κυβέρνησης τ</w:t>
      </w:r>
      <w:r>
        <w:rPr>
          <w:rFonts w:eastAsia="Times New Roman" w:cs="Times New Roman"/>
          <w:szCs w:val="24"/>
        </w:rPr>
        <w:t>ης Ελληνικής Δημοκρατίας και της Κυβέρνησης του Καναδά</w:t>
      </w:r>
      <w:r>
        <w:rPr>
          <w:rFonts w:eastAsia="Times New Roman" w:cs="Times New Roman"/>
          <w:szCs w:val="24"/>
        </w:rPr>
        <w:t>,</w:t>
      </w:r>
      <w:r>
        <w:rPr>
          <w:rFonts w:eastAsia="Times New Roman" w:cs="Times New Roman"/>
          <w:szCs w:val="24"/>
        </w:rPr>
        <w:t xml:space="preserve"> δι’ ανταλλαγής ρηματικών διακοινώσεων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A9FB36B" w14:textId="77777777" w:rsidR="00A275FE" w:rsidRDefault="00C9044B">
      <w:pPr>
        <w:tabs>
          <w:tab w:val="left" w:pos="6000"/>
        </w:tabs>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 η σελ. 18α</w:t>
      </w:r>
      <w:r>
        <w:rPr>
          <w:rFonts w:eastAsia="Times New Roman" w:cs="Times New Roman"/>
          <w:szCs w:val="24"/>
        </w:rPr>
        <w:t>)</w:t>
      </w:r>
    </w:p>
    <w:p w14:paraId="5A9FB36C"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A9FB36D"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5A9FB36E"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Σώμα παρέσχε τη ζητηθείσα εξουσιοδότηση.</w:t>
      </w:r>
    </w:p>
    <w:p w14:paraId="5A9FB36F"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A9FB370"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A9FB371"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Με τη σ</w:t>
      </w:r>
      <w:r>
        <w:rPr>
          <w:rFonts w:eastAsia="Times New Roman" w:cs="Times New Roman"/>
          <w:szCs w:val="24"/>
        </w:rPr>
        <w:t xml:space="preserve">υναίνεση του Σώματος και ώρα 19.03΄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21 Ιανουαρίου 2016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 και β) νομοθετική εργασία, σύμφωνα με την ειδική ημερήσια </w:t>
      </w:r>
      <w:r>
        <w:rPr>
          <w:rFonts w:eastAsia="Times New Roman" w:cs="Times New Roman"/>
          <w:szCs w:val="24"/>
        </w:rPr>
        <w:t xml:space="preserve">διάταξη που θα διανεμηθεί. </w:t>
      </w:r>
    </w:p>
    <w:p w14:paraId="5A9FB372"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szCs w:val="24"/>
        </w:rPr>
        <w:t>Θα ήθελα να σας ενημερώσω, επίσης, ότι πριν από τη νομοθετική εργασία θα απευθυνθεί προς το Σώμα ο Πρόεδρος της Βουλής των Αντιπροσώπων της Κυπριακής Δημοκρατίας κ. Γιαννάκης Ομήρου.</w:t>
      </w:r>
    </w:p>
    <w:p w14:paraId="5A9FB373" w14:textId="77777777" w:rsidR="00A275FE" w:rsidRDefault="00A275FE">
      <w:pPr>
        <w:tabs>
          <w:tab w:val="left" w:pos="6000"/>
        </w:tabs>
        <w:spacing w:line="600" w:lineRule="auto"/>
        <w:ind w:firstLine="720"/>
        <w:jc w:val="both"/>
        <w:rPr>
          <w:rFonts w:eastAsia="Times New Roman" w:cs="Times New Roman"/>
          <w:szCs w:val="24"/>
        </w:rPr>
      </w:pPr>
    </w:p>
    <w:p w14:paraId="5A9FB374" w14:textId="77777777" w:rsidR="00A275FE" w:rsidRDefault="00C9044B">
      <w:pPr>
        <w:tabs>
          <w:tab w:val="left" w:pos="6000"/>
        </w:tabs>
        <w:spacing w:line="600" w:lineRule="auto"/>
        <w:ind w:firstLine="720"/>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A275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FE"/>
    <w:rsid w:val="008B5F82"/>
    <w:rsid w:val="00A275FE"/>
    <w:rsid w:val="00C904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B300"/>
  <w15:docId w15:val="{BC65396D-835D-4650-B5BC-4B75D68C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49D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C49DF"/>
    <w:rPr>
      <w:rFonts w:ascii="Segoe UI" w:hAnsi="Segoe UI" w:cs="Segoe UI"/>
      <w:sz w:val="18"/>
      <w:szCs w:val="18"/>
    </w:rPr>
  </w:style>
  <w:style w:type="paragraph" w:styleId="Web">
    <w:name w:val="Normal (Web)"/>
    <w:basedOn w:val="a"/>
    <w:uiPriority w:val="99"/>
    <w:unhideWhenUsed/>
    <w:rsid w:val="00471C03"/>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471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856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153</MetadataID>
    <Session xmlns="641f345b-441b-4b81-9152-adc2e73ba5e1">Α´</Session>
    <Date xmlns="641f345b-441b-4b81-9152-adc2e73ba5e1">2016-01-18T22:00:00+00:00</Date>
    <Status xmlns="641f345b-441b-4b81-9152-adc2e73ba5e1">
      <Url>http://srv-sp1/praktika/Lists/Incoming_Metadata/EditForm.aspx?ID=153&amp;Source=/praktika/Recordings_Library/Forms/AllItems.aspx</Url>
      <Description>Δημοσιεύτηκε</Description>
    </Status>
    <Meeting xmlns="641f345b-441b-4b81-9152-adc2e73ba5e1">ΝΘ´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8ADD7-04E6-48F9-A85F-34EC8E5BB8B4}">
  <ds:schemaRefs>
    <ds:schemaRef ds:uri="http://schemas.microsoft.com/sharepoint/v3/contenttype/forms"/>
  </ds:schemaRefs>
</ds:datastoreItem>
</file>

<file path=customXml/itemProps2.xml><?xml version="1.0" encoding="utf-8"?>
<ds:datastoreItem xmlns:ds="http://schemas.openxmlformats.org/officeDocument/2006/customXml" ds:itemID="{C1356086-BDE1-4922-94E5-962605CE0D8B}">
  <ds:schemaRefs>
    <ds:schemaRef ds:uri="http://schemas.microsoft.com/office/2006/documentManagement/types"/>
    <ds:schemaRef ds:uri="http://purl.org/dc/terms/"/>
    <ds:schemaRef ds:uri="http://purl.org/dc/dcmitype/"/>
    <ds:schemaRef ds:uri="641f345b-441b-4b81-9152-adc2e73ba5e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E1F2712C-FA9F-4C80-95BA-53C0C5195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2348</Words>
  <Characters>12684</Characters>
  <Application>Microsoft Office Word</Application>
  <DocSecurity>0</DocSecurity>
  <Lines>105</Lines>
  <Paragraphs>30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2016-01-26T09:00:00Z</dcterms:created>
  <dcterms:modified xsi:type="dcterms:W3CDTF">2016-01-26T09:00:00Z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