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Grid>
        <w:gridCol w:w="1800" w:type="dxa"/>
        <w:gridCol w:w="6000" w:type="dxa"/>
        <w:gridCol w:w="1800" w:type="dxa"/>
      </w:tblGrid>
      <w:tblPr>
        <w:jc w:val="center"/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45pt; height:4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60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  <w:spacing w:after="0"/>
            </w:pPr>
            <w:r>
              <w:rPr>
                <w:sz w:val="32"/>
                <w:szCs w:val="32"/>
                <w:b w:val="1"/>
                <w:bCs w:val="1"/>
              </w:rPr>
              <w:t xml:space="preserve">NEWPHASE ACADEMY MARARABA</w:t>
            </w:r>
          </w:p>
          <w:p>
            <w:pPr>
              <w:jc w:val="center"/>
            </w:pPr>
            <w:r>
              <w:rPr>
                <w:sz w:val="16"/>
                <w:szCs w:val="16"/>
              </w:rPr>
              <w:t xml:space="preserve">No. 8 Dr Dan Iya Street, Opposite Unity Bank by International Market, Mararaba-Abuja</w:t>
            </w:r>
          </w:p>
        </w:tc>
        <w:tc>
          <w:tcPr>
            <w:tcW w:w="1800" w:type="dxa"/>
            <w:vAlign w:val="center"/>
            <w:tcBorders>
              <w:top w:val="single" w:sz="0" w:color="FFFFFF"/>
              <w:left w:val="single" w:sz="0" w:color="FFFFFF"/>
              <w:right w:val="single" w:sz="0" w:color="FFFFFF"/>
              <w:bottom w:val="single" w:sz="0" w:color="FFFFFF"/>
            </w:tcBorders>
            <w:noWrap/>
          </w:tcPr>
          <w:p>
            <w:pPr>
              <w:jc w:val="center"/>
            </w:pPr>
            <w:r>
              <w:pict>
                <v:shape type="#_x0000_t75" stroked="f" style="width:45pt; height:45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p>
      <w:pPr>
        <w:jc w:val="center"/>
      </w:pPr>
      <w:r>
        <w:rPr>
          <w:sz w:val="20"/>
          <w:szCs w:val="20"/>
        </w:rPr>
        <w:t xml:space="preserve">________________________________________________________________________________________________</w:t>
      </w:r>
    </w:p>
    <w:p/>
    <w:p/>
    <w:p>
      <w:pPr>
        <w:jc w:val="both"/>
        <w:ind w:left="1500" w:right="0" w:firstLine="0"/>
        <w:spacing w:after="150"/>
      </w:pPr>
      <w:r>
        <w:rPr>
          <w:sz w:val="20"/>
          <w:szCs w:val="20"/>
          <w:b w:val="1"/>
          <w:bCs w:val="1"/>
        </w:rPr>
        <w:t xml:space="preserve">Class:         Term: Third Term 2025/2026</w:t>
      </w:r>
    </w:p>
    <w:p>
      <w:pPr>
        <w:jc w:val="start"/>
        <w:ind w:left="1500" w:right="0" w:firstLine="0"/>
        <w:spacing w:after="200"/>
      </w:pPr>
      <w:r>
        <w:rPr>
          <w:sz w:val="20"/>
          <w:szCs w:val="20"/>
          <w:b w:val="1"/>
          <w:bCs w:val="1"/>
        </w:rPr>
        <w:t xml:space="preserve">Class Teacher:           Date Compiled: </w:t>
      </w:r>
    </w:p>
    <w:p/>
    <w:tbl>
      <w:tblGrid>
        <w:gridCol w:w="400" w:type="dxa"/>
        <w:gridCol w:w="2000" w:type="dxa"/>
        <w:gridCol w:w="500" w:type="dxa"/>
        <w:gridCol w:w="500" w:type="dxa"/>
        <w:gridCol w:w="500" w:type="dxa"/>
        <w:gridCol w:w="500" w:type="dxa"/>
        <w:gridCol w:w="500" w:type="dxa"/>
        <w:gridCol w:w="500" w:type="dxa"/>
        <w:gridCol w:w="500" w:type="dxa"/>
        <w:gridCol w:w="500" w:type="dxa"/>
        <w:gridCol w:w="500" w:type="dxa"/>
        <w:gridCol w:w="600" w:type="dxa"/>
        <w:gridCol w:w="600" w:type="dxa"/>
        <w:gridCol w:w="600" w:type="dxa"/>
        <w:gridCol w:w="600" w:type="dxa"/>
        <w:gridCol w:w="600" w:type="dxa"/>
        <w:gridCol w:w="800" w:type="dxa"/>
      </w:tblGrid>
      <w:tblPr>
        <w:tblStyle w:val="ScoreSheetTable"/>
      </w:tblP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S/N</w:t>
            </w:r>
          </w:p>
        </w:tc>
        <w:tc>
          <w:tcPr>
            <w:tcW w:w="20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Student Name</w:t>
            </w:r>
          </w:p>
        </w:tc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AGR</w:t>
            </w:r>
          </w:p>
        </w:tc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BIO</w:t>
            </w:r>
          </w:p>
        </w:tc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CHM</w:t>
            </w:r>
          </w:p>
        </w:tc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CIT</w:t>
            </w:r>
          </w:p>
        </w:tc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DIG</w:t>
            </w:r>
          </w:p>
        </w:tc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ECO</w:t>
            </w:r>
          </w:p>
        </w:tc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ENG</w:t>
            </w:r>
          </w:p>
        </w:tc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GEO</w:t>
            </w:r>
          </w:p>
        </w:tc>
        <w:tc>
          <w:tcPr>
            <w:tcW w:w="5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MTH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Total Score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Total Scorable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Overall Average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Position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Overall Grade</w:t>
            </w:r>
          </w:p>
        </w:tc>
        <w:tc>
          <w:tcPr>
            <w:tcW w:w="8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General Remark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Moses Mercy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844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93.78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2nd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Ani Christian David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806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89.56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Anyawu Charles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83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796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88.44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Adebisi Emmanuella Praise-god Timininu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93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83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819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91.00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3rd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Asogwa Emmanuella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83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714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79.33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Ejim Brown David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57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67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638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70.89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B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Very Good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Joel Elizabeth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83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715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79.44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Joseph Ehi Bright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69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79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83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695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77.22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Odeyale Progress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79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721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80.11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Ogbabede Sammonday Splendor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87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93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742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82.44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Peter Samuel Chinonso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79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72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63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88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675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75.00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11th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  <w:tr>
        <w:trPr/>
        <w:tc>
          <w:tcPr>
            <w:tcW w:w="4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start"/>
            </w:pPr>
            <w:r>
              <w:rPr>
                <w:sz w:val="16"/>
                <w:szCs w:val="16"/>
              </w:rPr>
              <w:t xml:space="preserve">Uchechukwu Divine Chinyere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94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96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81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855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900</w:t>
            </w:r>
          </w:p>
        </w:tc>
        <w:tc>
          <w:tcPr>
            <w:tcW w:w="7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95.00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1st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</w:t>
            </w:r>
          </w:p>
        </w:tc>
        <w:tc>
          <w:tcPr>
            <w:tcW w:w="600" w:type="dxa"/>
            <w:noWrap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Excellent</w:t>
            </w:r>
          </w:p>
        </w:tc>
      </w:tr>
    </w:tbl>
    <w:p/>
    <w:p/>
    <w:p>
      <w:pPr>
        <w:jc w:val="center"/>
      </w:pPr>
      <w:r>
        <w:rPr>
          <w:sz w:val="20"/>
          <w:szCs w:val="20"/>
          <w:b w:val="1"/>
          <w:bCs w:val="1"/>
        </w:rPr>
        <w:t xml:space="preserve">General Class Performance: 83.52%</w:t>
      </w:r>
    </w:p>
    <w:sectPr>
      <w:footerReference w:type="default" r:id="rId8"/>
      <w:pgSz w:orient="portrait" w:w="11905.511811023622" w:h="16837.79527559055"/>
      <w:pgMar w:top="500" w:right="400" w:bottom="700" w:left="4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end"/>
    </w:pPr>
    <w:r>
      <w:rPr>
        <w:sz w:val="16"/>
        <w:szCs w:val="16"/>
      </w:rPr>
      <w:t xml:space="preserve">Date Printed: 29/05/2026 10:35 AM | https://results.newphaseacademy.com.ng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coreSheetTable">
    <w:name w:val="ScoreSheetTable"/>
    <w:uiPriority w:val="99"/>
    <w:tblPr>
      <w:jc w:val="center"/>
      <w:tblW w:w="0" w:type="auto"/>
      <w:tblLayout w:type="autofit"/>
      <w:tblCellMar>
        <w:top w:w="40" w:type="dxa"/>
        <w:left w:w="40" w:type="dxa"/>
        <w:right w:w="40" w:type="dxa"/>
        <w:bottom w:w="40" w:type="dxa"/>
      </w:tblCellMar>
      <w:tblBorders>
        <w:top w:val="single" w:sz="4" w:color="000000"/>
        <w:left w:val="single" w:sz="4" w:color="000000"/>
        <w:right w:val="single" w:sz="4" w:color="000000"/>
        <w:bottom w:val="single" w:sz="4" w:color="000000"/>
        <w:insideH w:val="single" w:sz="4" w:color="000000"/>
        <w:insideV w:val="single" w:sz="4" w:color="000000"/>
      </w:tblBorders>
    </w:tblPr>
    <w:tblStylePr w:type="firstRow">
      <w:tcPr>
        <w:tcPr>
          <w:shd w:val="clear" w:fill="D9D9D9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jp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2026-05-29T10:35:08+01:00</dcterms:created>
  <dcterms:modified xsi:type="dcterms:W3CDTF">2026-05-29T10:35:08+01:00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