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0A823569" w:rsidR="008E623C" w:rsidRDefault="008E623C" w:rsidP="00EC0C91">
      <w:r>
        <w:t xml:space="preserve">The OS has standard locations for sending and receiving output, the </w:t>
      </w:r>
      <w:r w:rsidR="005604E3">
        <w:t>keyboard,</w:t>
      </w:r>
      <w:r>
        <w:t xml:space="preserve">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/usr/bin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r w:rsidRPr="008E623C">
        <w:rPr>
          <w:rFonts w:ascii="Courier New" w:hAnsi="Courier New" w:cs="Courier New"/>
        </w:rPr>
        <w:t>ps aux</w:t>
      </w:r>
      <w:r>
        <w:t xml:space="preserve"> file gave us a lot of output and we were only looking for the line that contained “xlogo.”  </w:t>
      </w:r>
      <w:r w:rsidR="00F61EE7">
        <w:t>So, we piped the output of the ps command into grep to search for lines containing xlogo.</w:t>
      </w:r>
      <w:r w:rsidR="00F61EE7">
        <w:br/>
      </w:r>
      <w:r w:rsidR="00F61EE7" w:rsidRPr="00F61EE7">
        <w:rPr>
          <w:rFonts w:ascii="Courier New" w:hAnsi="Courier New" w:cs="Courier New"/>
        </w:rPr>
        <w:t>$ ps aux | grep xlogo</w:t>
      </w:r>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337AE27B" w:rsidR="0002525E" w:rsidRDefault="0002525E" w:rsidP="00490207">
      <w:r>
        <w:t xml:space="preserve">For this exercise we will pretend that Evil Hacker has broken into a Windows </w:t>
      </w:r>
      <w:r w:rsidR="005E1A21">
        <w:t>machine</w:t>
      </w:r>
      <w:r>
        <w:t xml:space="preserve"> and stolen sensitive data.  Fortunately, auditing for file access was active on the victim computer so we have a record of what the attacker did.  </w:t>
      </w:r>
      <w:r w:rsidRPr="005E1A21">
        <w:rPr>
          <w:u w:val="single"/>
        </w:rPr>
        <w:t>Our job is to tell the organization what files the attacker accessed.</w:t>
      </w:r>
    </w:p>
    <w:p w14:paraId="5B4FEBCE" w14:textId="51263134"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time to c</w:t>
      </w:r>
      <w:r w:rsidR="00694827">
        <w:t xml:space="preserve">arefully examine the entire </w:t>
      </w:r>
      <w:r w:rsidR="005604E3">
        <w:t>0.8</w:t>
      </w:r>
      <w:r w:rsidR="0002525E">
        <w:t xml:space="preserve"> M</w:t>
      </w:r>
      <w:r>
        <w:t xml:space="preserve">B+ file.  Imagine the problem </w:t>
      </w:r>
      <w:r w:rsidR="0002525E">
        <w:t>we would</w:t>
      </w:r>
      <w:r>
        <w:t xml:space="preserve"> have if the file were </w:t>
      </w:r>
      <w:r w:rsidR="005E1A21">
        <w:lastRenderedPageBreak/>
        <w:t xml:space="preserve">over </w:t>
      </w:r>
      <w:r>
        <w:t>6 TB long!  Enterprise log files can easily get that long.  We can do our job quickly and easily with just a few commands.</w:t>
      </w:r>
    </w:p>
    <w:p w14:paraId="241625D7" w14:textId="0D17289D" w:rsidR="004C0159" w:rsidRDefault="00863572" w:rsidP="00863572">
      <w:pPr>
        <w:pStyle w:val="Heading2"/>
      </w:pPr>
      <w:r>
        <w:t>Download the te</w:t>
      </w:r>
      <w:r w:rsidR="00683578">
        <w:t>x</w:t>
      </w:r>
      <w:r>
        <w:t>t file</w:t>
      </w:r>
    </w:p>
    <w:p w14:paraId="00B66115" w14:textId="12CC4889" w:rsidR="00863572" w:rsidRDefault="00863572" w:rsidP="00863572">
      <w:pPr>
        <w:rPr>
          <w:noProof/>
        </w:rPr>
      </w:pPr>
      <w:r>
        <w:t xml:space="preserve">Download File_Access.txt from Canvas.  If you’ve downloaded the file from your Windows Host (the OS you are running VMware Player on), you’ll need to copy it to your </w:t>
      </w:r>
      <w:r w:rsidR="004F1F57">
        <w:t>Linux</w:t>
      </w:r>
      <w:r>
        <w:t xml:space="preserve"> VM.  If VMware Tools or open-vm-tools, is running on your VM, you’ll be able to copy and paste the file directly into your </w:t>
      </w:r>
      <w:r w:rsidR="00683578">
        <w:t>home</w:t>
      </w:r>
      <w:r>
        <w:t xml:space="preserv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333E02D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6CFFC307" w14:textId="705F31A5" w:rsidR="00AD40CD" w:rsidRPr="00AD40CD" w:rsidRDefault="00AD40CD" w:rsidP="00AD40CD">
      <w:pPr>
        <w:pStyle w:val="Heading1"/>
      </w:pPr>
      <w:r>
        <w:t>Step 1 Find the information and remove unneeded stuff</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E2E4029" w:rsidR="00AE00AD" w:rsidRDefault="00777A9D" w:rsidP="00AE00AD">
      <w:pPr>
        <w:rPr>
          <w:noProof/>
        </w:rPr>
      </w:pPr>
      <w:r>
        <w:rPr>
          <w:noProof/>
        </w:rPr>
        <w:t xml:space="preserve">There is an easy to use search feature in </w:t>
      </w:r>
      <w:r w:rsidRPr="00486EB9">
        <w:rPr>
          <w:rFonts w:ascii="Courier New" w:hAnsi="Courier New" w:cs="Courier New"/>
          <w:noProof/>
        </w:rPr>
        <w:t>less</w:t>
      </w:r>
      <w:r>
        <w:rPr>
          <w:noProof/>
        </w:rPr>
        <w:t>; type a forward slash (on the question mark key),enter the search term, and press return</w:t>
      </w:r>
      <w:r w:rsidR="00AE00AD">
        <w:rPr>
          <w:noProof/>
        </w:rPr>
        <w:t>.  In our case we are looking for 4663</w:t>
      </w:r>
      <w:r w:rsidR="00486EB9">
        <w:rPr>
          <w:noProof/>
        </w:rPr>
        <w:t>, which is the Windows Event ID for an attempt to access a file or object.</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lastRenderedPageBreak/>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r w:rsidRPr="0073288F">
        <w:rPr>
          <w:rFonts w:ascii="Courier New" w:hAnsi="Courier New" w:cs="Courier New"/>
          <w:noProof/>
          <w:sz w:val="18"/>
          <w:szCs w:val="18"/>
          <w:highlight w:val="yellow"/>
        </w:rPr>
        <w:t>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24C4632A"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 xml:space="preserve">the top of the screen.  Pipe the results from grep into </w:t>
      </w:r>
      <w:r w:rsidR="00677043" w:rsidRPr="005E1A21">
        <w:rPr>
          <w:rFonts w:ascii="Courier New" w:hAnsi="Courier New" w:cs="Courier New"/>
        </w:rPr>
        <w:t>less</w:t>
      </w:r>
      <w:r w:rsidR="00677043">
        <w:t xml:space="preserve">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lastRenderedPageBreak/>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1BC1B056" w14:textId="3EE5613F" w:rsidR="005604E3" w:rsidRDefault="005604E3" w:rsidP="001925BB">
      <w:r>
        <w:t xml:space="preserve">If you are stuck in </w:t>
      </w:r>
      <w:r w:rsidRPr="005604E3">
        <w:rPr>
          <w:rFonts w:ascii="Courier New" w:hAnsi="Courier New" w:cs="Courier New"/>
        </w:rPr>
        <w:t>less</w:t>
      </w:r>
      <w:r>
        <w:t>, type ‘</w:t>
      </w:r>
      <w:r w:rsidRPr="00486EB9">
        <w:rPr>
          <w:rFonts w:ascii="Courier New" w:hAnsi="Courier New" w:cs="Courier New"/>
        </w:rPr>
        <w:t>q</w:t>
      </w:r>
      <w:r>
        <w:t>’ to get out of it.</w:t>
      </w:r>
    </w:p>
    <w:p w14:paraId="5D663A08" w14:textId="03E8F9BE"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12986113" w:rsidR="001925BB" w:rsidRDefault="001925BB" w:rsidP="001925BB">
      <w:r>
        <w:t xml:space="preserve">The cut command allows us to select columns of data, </w:t>
      </w:r>
      <w:r w:rsidR="005E1A21">
        <w:t xml:space="preserve">just </w:t>
      </w:r>
      <w:r>
        <w:t xml:space="preserve">as we </w:t>
      </w:r>
      <w:r w:rsidR="005E1A21">
        <w:t>w</w:t>
      </w:r>
      <w:r>
        <w:t>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rsidRPr="005604E3">
        <w:rPr>
          <w:rFonts w:ascii="Courier New" w:hAnsi="Courier New" w:cs="Courier New"/>
        </w:rPr>
        <w:t>cut</w:t>
      </w:r>
      <w:r w:rsidR="0032386E">
        <w:t xml:space="preserve"> uses a tab.  Also note that you can cut multiple columns (-f 2,3 grabs columns 2 and 3.)  We only need the last column right now.</w:t>
      </w:r>
    </w:p>
    <w:p w14:paraId="0CCC5127" w14:textId="30619196"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Name:^I^IC:\SharedFiles\games^M$</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Name:^I^IC:\SharedFiles\CorporatePlans\productupgrades.xlsx^M$</w:t>
      </w:r>
    </w:p>
    <w:p w14:paraId="1AC17DF2" w14:textId="36EA54C2" w:rsidR="007D1F81" w:rsidRDefault="007D1F81" w:rsidP="007D1F81">
      <w:pPr>
        <w:spacing w:after="0"/>
      </w:pPr>
      <w:r w:rsidRPr="007D1F81">
        <w:rPr>
          <w:rFonts w:ascii="Courier New" w:hAnsi="Courier New" w:cs="Courier New"/>
          <w:sz w:val="18"/>
          <w:szCs w:val="18"/>
        </w:rPr>
        <w:t>^IObject Name:^I^IC:\SharedFiles\CorporatePlans\productupgrades.xlsx^M$</w:t>
      </w:r>
      <w:r w:rsidR="001A4D16">
        <w:br/>
      </w:r>
    </w:p>
    <w:p w14:paraId="56C26F0A" w14:textId="7AD0CF08" w:rsidR="002D3AB0" w:rsidRPr="005E1A21" w:rsidRDefault="002D3AB0" w:rsidP="007D1F81">
      <w:pPr>
        <w:spacing w:after="0"/>
        <w:rPr>
          <w:rFonts w:ascii="Courier New" w:hAnsi="Courier New" w:cs="Courier New"/>
        </w:rPr>
      </w:pPr>
      <w:r>
        <w:t>In human-speak, a line would look like this</w:t>
      </w:r>
      <w:r>
        <w:br/>
      </w:r>
      <w:r w:rsidRPr="005E1A21">
        <w:rPr>
          <w:rFonts w:ascii="Courier New" w:hAnsi="Courier New" w:cs="Courier New"/>
        </w:rPr>
        <w:t>&lt;empty field&gt;&lt;TAB&gt;Object Name:&lt;TAB&gt;&lt;empty field&gt;&lt;TAB&gt;</w:t>
      </w:r>
      <w:r w:rsidRPr="005E1A21">
        <w:rPr>
          <w:rFonts w:ascii="Courier New" w:hAnsi="Courier New" w:cs="Courier New"/>
        </w:rPr>
        <w:t>C:\SharedFiles\games\approvedgames.txt</w:t>
      </w:r>
      <w:r w:rsidRPr="005E1A21">
        <w:rPr>
          <w:rFonts w:ascii="Courier New" w:hAnsi="Courier New" w:cs="Courier New"/>
        </w:rPr>
        <w:t>&lt;end of line&gt;</w:t>
      </w:r>
    </w:p>
    <w:p w14:paraId="37A36626" w14:textId="77777777" w:rsidR="005E1A21" w:rsidRDefault="005E1A21" w:rsidP="007D1F81">
      <w:pPr>
        <w:spacing w:after="0"/>
      </w:pPr>
    </w:p>
    <w:p w14:paraId="62784352" w14:textId="2A1B065A"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w:t>
      </w:r>
    </w:p>
    <w:p w14:paraId="4875A077" w14:textId="77777777" w:rsidR="007D1F81" w:rsidRDefault="007D1F81" w:rsidP="007D1F81">
      <w:pPr>
        <w:spacing w:after="0"/>
      </w:pPr>
    </w:p>
    <w:p w14:paraId="08017BDE" w14:textId="3E7C53C5" w:rsidR="007D1F81" w:rsidRDefault="0032386E" w:rsidP="00BF0AB7">
      <w:pPr>
        <w:spacing w:after="0"/>
        <w:rPr>
          <w:rFonts w:ascii="Courier New" w:hAnsi="Courier New" w:cs="Courier New"/>
          <w:noProof/>
          <w:sz w:val="20"/>
        </w:rPr>
      </w:pPr>
      <w:r>
        <w:lastRenderedPageBreak/>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6721F5D0" w:rsidR="0032386E" w:rsidRDefault="0032386E" w:rsidP="007D1F81">
      <w:pPr>
        <w:rPr>
          <w:noProof/>
        </w:rPr>
      </w:pPr>
      <w:r>
        <w:rPr>
          <w:noProof/>
        </w:rPr>
        <w:t xml:space="preserve">Once you have what you want, redirect the output into </w:t>
      </w:r>
      <w:r w:rsidR="00CA64CF">
        <w:rPr>
          <w:noProof/>
        </w:rPr>
        <w:t>file2</w:t>
      </w:r>
      <w:r>
        <w:rPr>
          <w:noProof/>
        </w:rPr>
        <w:t>.</w:t>
      </w:r>
    </w:p>
    <w:p w14:paraId="1CE01F6E" w14:textId="677F9780" w:rsidR="00214EEA" w:rsidRDefault="00214EEA" w:rsidP="007D1F81">
      <w:pPr>
        <w:rPr>
          <w:noProof/>
        </w:rPr>
      </w:pPr>
      <w:r w:rsidRPr="007D1F81">
        <w:rPr>
          <w:rFonts w:ascii="Courier New" w:hAnsi="Courier New" w:cs="Courier New"/>
        </w:rPr>
        <w:t>cut -f {field number goes here} file</w:t>
      </w:r>
      <w:r>
        <w:rPr>
          <w:rFonts w:ascii="Courier New" w:hAnsi="Courier New" w:cs="Courier New"/>
        </w:rPr>
        <w:t>1 &gt; file2</w:t>
      </w:r>
    </w:p>
    <w:p w14:paraId="0EEFC36B" w14:textId="0C68D03A" w:rsidR="00AD40CD" w:rsidRDefault="00AD40CD" w:rsidP="00AD40CD">
      <w:pPr>
        <w:pStyle w:val="Heading1"/>
      </w:pPr>
      <w:r>
        <w:t>Step 2 Organize the information</w:t>
      </w:r>
    </w:p>
    <w:p w14:paraId="1EF3A4E2" w14:textId="552531AE" w:rsidR="0032386E" w:rsidRDefault="0032386E" w:rsidP="0032386E">
      <w:pPr>
        <w:pStyle w:val="Heading2"/>
      </w:pPr>
      <w:r>
        <w:t>One file, one entry</w:t>
      </w:r>
    </w:p>
    <w:p w14:paraId="040938EA" w14:textId="77777777" w:rsidR="0032386E" w:rsidRDefault="00BD5157" w:rsidP="0032386E">
      <w:r>
        <w:t xml:space="preserve">The data is full of duplicates, and we would like to remove them.  The </w:t>
      </w:r>
      <w:r w:rsidRPr="00AD40CD">
        <w:rPr>
          <w:rFonts w:ascii="Courier New" w:hAnsi="Courier New" w:cs="Courier New"/>
        </w:rPr>
        <w:t>uniq</w:t>
      </w:r>
      <w:r>
        <w:t xml:space="preserve"> command does that well, but it only works on data that has been sorted.  Therefore, we use the </w:t>
      </w:r>
      <w:r w:rsidRPr="0073288F">
        <w:rPr>
          <w:rFonts w:ascii="Courier New" w:hAnsi="Courier New" w:cs="Courier New"/>
        </w:rPr>
        <w:t>sort</w:t>
      </w:r>
      <w:r>
        <w:t xml:space="preserve"> command first.</w:t>
      </w:r>
    </w:p>
    <w:p w14:paraId="70D90F12" w14:textId="69CF82E2"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58DD1049"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15D13508" w:rsidR="001B4D42" w:rsidRDefault="00B703D6" w:rsidP="00B703D6">
      <w:pPr>
        <w:pStyle w:val="Heading1"/>
      </w:pPr>
      <w:r>
        <w:t xml:space="preserve">Step 3 </w:t>
      </w:r>
      <w:r w:rsidR="001B4D42">
        <w:t>Putting it all together</w:t>
      </w:r>
    </w:p>
    <w:p w14:paraId="5D355BC5" w14:textId="3543C1D0" w:rsidR="001B4D42" w:rsidRDefault="001B4D42" w:rsidP="001B4D42">
      <w:r>
        <w:t xml:space="preserve">A true Linux sysadmin </w:t>
      </w:r>
      <w:r w:rsidR="00B05C42">
        <w:t>does not</w:t>
      </w:r>
      <w:r>
        <w:t xml:space="preserve"> usually create intermediate files</w:t>
      </w:r>
      <w:r w:rsidR="00B703D6">
        <w:t xml:space="preserve"> (file1 and file2)</w:t>
      </w:r>
      <w:r>
        <w:t xml:space="preserve">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83A981C" w14:textId="77777777" w:rsidR="008153BF"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r w:rsidR="00B05C42">
        <w:t xml:space="preserve">  For example, a sysadmin may follow this sequence:</w:t>
      </w:r>
    </w:p>
    <w:p w14:paraId="0DAC5A73" w14:textId="77777777" w:rsidR="008153BF" w:rsidRDefault="008153BF" w:rsidP="001B4D42">
      <w:pPr>
        <w:spacing w:after="0"/>
      </w:pPr>
    </w:p>
    <w:p w14:paraId="09E6ED40" w14:textId="77777777" w:rsidR="008153BF" w:rsidRDefault="008153BF" w:rsidP="001B4D42">
      <w:pPr>
        <w:spacing w:after="0"/>
        <w:rPr>
          <w:rFonts w:ascii="Courier New" w:hAnsi="Courier New" w:cs="Courier New"/>
          <w:noProof/>
          <w:sz w:val="20"/>
        </w:rPr>
      </w:pPr>
      <w:r>
        <w:rPr>
          <w:rFonts w:ascii="Courier New" w:hAnsi="Courier New" w:cs="Courier New"/>
          <w:noProof/>
          <w:sz w:val="20"/>
        </w:rPr>
        <w:t>g</w:t>
      </w:r>
      <w:r w:rsidR="00B05C42" w:rsidRPr="00BF0AB7">
        <w:rPr>
          <w:rFonts w:ascii="Courier New" w:hAnsi="Courier New" w:cs="Courier New"/>
          <w:noProof/>
          <w:sz w:val="20"/>
        </w:rPr>
        <w:t>rep "Object Name:" File</w:t>
      </w:r>
      <w:r w:rsidR="00B05C42">
        <w:rPr>
          <w:rFonts w:ascii="Courier New" w:hAnsi="Courier New" w:cs="Courier New"/>
          <w:noProof/>
          <w:sz w:val="20"/>
        </w:rPr>
        <w:t>_</w:t>
      </w:r>
      <w:r w:rsidR="00B05C42" w:rsidRPr="00BF0AB7">
        <w:rPr>
          <w:rFonts w:ascii="Courier New" w:hAnsi="Courier New" w:cs="Courier New"/>
          <w:noProof/>
          <w:sz w:val="20"/>
        </w:rPr>
        <w:t xml:space="preserve">Access.txt | </w:t>
      </w:r>
      <w:r w:rsidR="00B05C42">
        <w:rPr>
          <w:rFonts w:ascii="Courier New" w:hAnsi="Courier New" w:cs="Courier New"/>
          <w:noProof/>
          <w:sz w:val="20"/>
        </w:rPr>
        <w:t xml:space="preserve">less  </w:t>
      </w:r>
      <w:r w:rsidR="00B05C42" w:rsidRPr="00B05C42">
        <w:rPr>
          <w:rFonts w:cstheme="minorHAnsi"/>
          <w:noProof/>
          <w:sz w:val="20"/>
        </w:rPr>
        <w:t>(looks at data, and fixes errors if we grabbed the wrong thing.)</w:t>
      </w:r>
      <w:r w:rsidR="00B05C42" w:rsidRPr="00B05C42">
        <w:rPr>
          <w:rFonts w:cstheme="minorHAnsi"/>
          <w:noProof/>
          <w:sz w:val="20"/>
        </w:rPr>
        <w:br/>
      </w:r>
    </w:p>
    <w:p w14:paraId="6F46BCA9" w14:textId="13A8902A" w:rsidR="008153BF"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 xml:space="preserve">Access.txt | </w:t>
      </w:r>
      <w:r w:rsidR="00B05C42" w:rsidRPr="00BF0AB7">
        <w:rPr>
          <w:rFonts w:ascii="Courier New" w:hAnsi="Courier New" w:cs="Courier New"/>
          <w:noProof/>
          <w:sz w:val="20"/>
        </w:rPr>
        <w:t>cut -f</w:t>
      </w:r>
      <w:r w:rsidR="00B05C42">
        <w:rPr>
          <w:rFonts w:ascii="Courier New" w:hAnsi="Courier New" w:cs="Courier New"/>
          <w:noProof/>
          <w:sz w:val="20"/>
        </w:rPr>
        <w:t xml:space="preserve"> </w:t>
      </w:r>
      <w:r w:rsidR="00B05C42" w:rsidRPr="00BF0AB7">
        <w:rPr>
          <w:rFonts w:ascii="Courier New" w:hAnsi="Courier New" w:cs="Courier New"/>
          <w:noProof/>
          <w:sz w:val="20"/>
        </w:rPr>
        <w:t xml:space="preserve">4 | </w:t>
      </w:r>
      <w:r w:rsidRPr="008153BF">
        <w:rPr>
          <w:rFonts w:ascii="Courier New" w:hAnsi="Courier New" w:cs="Courier New"/>
          <w:noProof/>
          <w:sz w:val="20"/>
        </w:rPr>
        <w:t>less</w:t>
      </w:r>
      <w:r w:rsidRPr="008153BF">
        <w:rPr>
          <w:rFonts w:cstheme="minorHAnsi"/>
          <w:noProof/>
          <w:sz w:val="20"/>
        </w:rPr>
        <w:t xml:space="preserve">  (examines data, fixes errors</w:t>
      </w:r>
      <w:r w:rsidR="00010146">
        <w:rPr>
          <w:rFonts w:cstheme="minorHAnsi"/>
          <w:noProof/>
          <w:sz w:val="20"/>
        </w:rPr>
        <w:t xml:space="preserve"> if we got the wrong column</w:t>
      </w:r>
      <w:r w:rsidRPr="008153BF">
        <w:rPr>
          <w:rFonts w:cstheme="minorHAnsi"/>
          <w:noProof/>
          <w:sz w:val="20"/>
        </w:rPr>
        <w:t>)</w:t>
      </w:r>
    </w:p>
    <w:p w14:paraId="61E97914" w14:textId="77777777" w:rsidR="008153BF" w:rsidRDefault="008153BF" w:rsidP="001B4D42">
      <w:pPr>
        <w:spacing w:after="0"/>
        <w:rPr>
          <w:rFonts w:ascii="Courier New" w:hAnsi="Courier New" w:cs="Courier New"/>
          <w:noProof/>
          <w:sz w:val="20"/>
        </w:rPr>
      </w:pPr>
    </w:p>
    <w:p w14:paraId="7CB5C77C" w14:textId="54D6E256" w:rsidR="009C4B75"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 xml:space="preserve">4 | </w:t>
      </w:r>
      <w:r w:rsidR="00B05C42" w:rsidRPr="00BF0AB7">
        <w:rPr>
          <w:rFonts w:ascii="Courier New" w:hAnsi="Courier New" w:cs="Courier New"/>
          <w:noProof/>
          <w:sz w:val="20"/>
        </w:rPr>
        <w:t xml:space="preserve">sort | uniq </w:t>
      </w:r>
      <w:r>
        <w:rPr>
          <w:rFonts w:ascii="Courier New" w:hAnsi="Courier New" w:cs="Courier New"/>
          <w:noProof/>
          <w:sz w:val="20"/>
        </w:rPr>
        <w:t xml:space="preserve">| less </w:t>
      </w:r>
      <w:r w:rsidRPr="008153BF">
        <w:rPr>
          <w:rFonts w:cstheme="minorHAnsi"/>
          <w:noProof/>
          <w:sz w:val="20"/>
        </w:rPr>
        <w:t>(examines data, fixes errors)</w:t>
      </w:r>
    </w:p>
    <w:p w14:paraId="52B5D090" w14:textId="240EFD8E" w:rsidR="008153BF" w:rsidRDefault="008153BF" w:rsidP="001B4D42">
      <w:pPr>
        <w:spacing w:after="0"/>
        <w:rPr>
          <w:rFonts w:cstheme="minorHAnsi"/>
          <w:noProof/>
          <w:sz w:val="20"/>
        </w:rPr>
      </w:pPr>
    </w:p>
    <w:p w14:paraId="6E21F0DF" w14:textId="447AF212" w:rsidR="008153BF" w:rsidRDefault="008153BF" w:rsidP="001B4D42">
      <w:pPr>
        <w:spacing w:after="0"/>
      </w:pPr>
      <w:r w:rsidRPr="00BF0AB7">
        <w:rPr>
          <w:rFonts w:ascii="Courier New" w:hAnsi="Courier New" w:cs="Courier New"/>
          <w:noProof/>
          <w:sz w:val="20"/>
        </w:rPr>
        <w:t>grep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4 | sort | uniq &gt; answer.txt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10146"/>
    <w:rsid w:val="0002525E"/>
    <w:rsid w:val="001925BB"/>
    <w:rsid w:val="001A4D16"/>
    <w:rsid w:val="001B4D42"/>
    <w:rsid w:val="00214EEA"/>
    <w:rsid w:val="002D3AB0"/>
    <w:rsid w:val="0032386E"/>
    <w:rsid w:val="00342D15"/>
    <w:rsid w:val="00372FE9"/>
    <w:rsid w:val="003E7EAB"/>
    <w:rsid w:val="003F469F"/>
    <w:rsid w:val="00486EB9"/>
    <w:rsid w:val="00490207"/>
    <w:rsid w:val="004A3478"/>
    <w:rsid w:val="004C0159"/>
    <w:rsid w:val="004F1F57"/>
    <w:rsid w:val="005604E3"/>
    <w:rsid w:val="005E1A21"/>
    <w:rsid w:val="00677043"/>
    <w:rsid w:val="00683578"/>
    <w:rsid w:val="00694827"/>
    <w:rsid w:val="006D57B4"/>
    <w:rsid w:val="00731C71"/>
    <w:rsid w:val="0073288F"/>
    <w:rsid w:val="00764731"/>
    <w:rsid w:val="00777A9D"/>
    <w:rsid w:val="007D1F81"/>
    <w:rsid w:val="008153BF"/>
    <w:rsid w:val="00863572"/>
    <w:rsid w:val="008E623C"/>
    <w:rsid w:val="009C4B75"/>
    <w:rsid w:val="009D75EC"/>
    <w:rsid w:val="00AD40CD"/>
    <w:rsid w:val="00AE00AD"/>
    <w:rsid w:val="00B05C42"/>
    <w:rsid w:val="00B703D6"/>
    <w:rsid w:val="00BD5157"/>
    <w:rsid w:val="00BF0AB7"/>
    <w:rsid w:val="00CA64CF"/>
    <w:rsid w:val="00D92442"/>
    <w:rsid w:val="00D9472C"/>
    <w:rsid w:val="00E70060"/>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23</cp:revision>
  <cp:lastPrinted>2020-08-18T19:44:00Z</cp:lastPrinted>
  <dcterms:created xsi:type="dcterms:W3CDTF">2017-10-09T18:25:00Z</dcterms:created>
  <dcterms:modified xsi:type="dcterms:W3CDTF">2022-09-02T14:32:00Z</dcterms:modified>
</cp:coreProperties>
</file>