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B1" w:rsidRDefault="00F00EE6" w:rsidP="00F00EE6">
      <w:pPr>
        <w:pStyle w:val="Heading1"/>
      </w:pPr>
      <w:r>
        <w:t>Allowing Ping through the Windows 10 Firewall</w:t>
      </w:r>
    </w:p>
    <w:p w:rsidR="00320D3B" w:rsidRDefault="00320D3B" w:rsidP="00F00EE6">
      <w:r>
        <w:t xml:space="preserve">The default firewall setting allows ping through the firewall, but only if the computer is in a domain network.  Since our computers are not in a domain, we need to allow ping for Private and Public networks.  </w:t>
      </w:r>
    </w:p>
    <w:p w:rsidR="00F00EE6" w:rsidRDefault="00F00EE6" w:rsidP="00F00EE6">
      <w:pPr>
        <w:rPr>
          <w:noProof/>
        </w:rPr>
      </w:pPr>
      <w:r>
        <w:t xml:space="preserve">Type </w:t>
      </w:r>
      <w:r w:rsidRPr="00F00EE6">
        <w:rPr>
          <w:i/>
          <w:sz w:val="28"/>
          <w:szCs w:val="28"/>
        </w:rPr>
        <w:t>control</w:t>
      </w:r>
      <w:r>
        <w:t xml:space="preserve"> in the search window, and open the Windows control panel.</w:t>
      </w:r>
      <w:r w:rsidRPr="00F0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B2806" wp14:editId="3F87079A">
            <wp:extent cx="2034746" cy="2124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889" cy="2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3B" w:rsidRDefault="00F00EE6" w:rsidP="00F00EE6">
      <w:r>
        <w:t>Open the Windows Firewall</w:t>
      </w:r>
      <w:r>
        <w:rPr>
          <w:noProof/>
        </w:rPr>
        <w:drawing>
          <wp:inline distT="0" distB="0" distL="0" distR="0" wp14:anchorId="3AAA4838" wp14:editId="5F7F613C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E6" w:rsidRDefault="00320D3B" w:rsidP="00F00EE6">
      <w:r>
        <w:lastRenderedPageBreak/>
        <w:t>Click on Advanced s</w:t>
      </w:r>
      <w:r w:rsidR="00F00EE6">
        <w:t>ettings</w:t>
      </w:r>
      <w:r w:rsidR="00F00EE6">
        <w:rPr>
          <w:noProof/>
        </w:rPr>
        <w:drawing>
          <wp:inline distT="0" distB="0" distL="0" distR="0" wp14:anchorId="58698D75" wp14:editId="5716D693">
            <wp:extent cx="5943600" cy="226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3B" w:rsidRDefault="00320D3B" w:rsidP="00F00EE6">
      <w:proofErr w:type="gramStart"/>
      <w:r w:rsidRPr="00DB21F1">
        <w:rPr>
          <w:highlight w:val="yellow"/>
        </w:rPr>
        <w:t>Or</w:t>
      </w:r>
      <w:proofErr w:type="gramEnd"/>
      <w:r w:rsidRPr="00DB21F1">
        <w:rPr>
          <w:highlight w:val="yellow"/>
        </w:rPr>
        <w:t xml:space="preserve">, you can skip all the clicking by opening an elevated command prompt and typing </w:t>
      </w:r>
      <w:proofErr w:type="spellStart"/>
      <w:r w:rsidRPr="00DB21F1">
        <w:rPr>
          <w:i/>
          <w:sz w:val="28"/>
          <w:highlight w:val="yellow"/>
        </w:rPr>
        <w:t>wf.msc</w:t>
      </w:r>
      <w:proofErr w:type="spellEnd"/>
    </w:p>
    <w:p w:rsidR="00320D3B" w:rsidRDefault="00320D3B" w:rsidP="00F00EE6">
      <w:r>
        <w:t>In the Windows Firewall control panel, search for the line that allows “File and Printer Sharing (Echo Request-ICMPv4-in).  Note that there are two lines, one for the Domain Profile (already enabled) and one for the Private, Public Profiles (not enabled.)</w:t>
      </w:r>
      <w:r w:rsidR="00DB21F1">
        <w:t xml:space="preserve">  We need to enable the one that </w:t>
      </w:r>
      <w:proofErr w:type="gramStart"/>
      <w:r w:rsidR="00DB21F1">
        <w:t>is not enabled</w:t>
      </w:r>
      <w:proofErr w:type="gramEnd"/>
      <w:r w:rsidR="00DB21F1">
        <w:t>.</w:t>
      </w:r>
      <w:r>
        <w:rPr>
          <w:noProof/>
        </w:rPr>
        <w:drawing>
          <wp:inline distT="0" distB="0" distL="0" distR="0" wp14:anchorId="6CE35DDE" wp14:editId="099C57AF">
            <wp:extent cx="5943600" cy="1597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1" w:rsidRDefault="00DB21F1" w:rsidP="00F00EE6">
      <w:pPr>
        <w:rPr>
          <w:noProof/>
        </w:rPr>
      </w:pPr>
      <w:r>
        <w:lastRenderedPageBreak/>
        <w:t>Change the setting for the Private, Public rule to enabled.</w:t>
      </w:r>
      <w:r w:rsidRPr="00DB21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984EDA" wp14:editId="4336DE18">
            <wp:extent cx="3525795" cy="475819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363" cy="47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99" w:rsidRDefault="00181A99" w:rsidP="00F00EE6">
      <w:pPr>
        <w:rPr>
          <w:noProof/>
        </w:rPr>
      </w:pPr>
      <w:r>
        <w:rPr>
          <w:noProof/>
        </w:rPr>
        <w:t>Or, from an elevated PowerShell prompt:</w:t>
      </w:r>
    </w:p>
    <w:p w:rsidR="00181A99" w:rsidRPr="00F00EE6" w:rsidRDefault="00181A99" w:rsidP="00F00EE6">
      <w:r w:rsidRPr="00181A99">
        <w:t>PS C:\WINDOWS\system32&gt; enable-</w:t>
      </w:r>
      <w:proofErr w:type="spellStart"/>
      <w:r w:rsidRPr="00181A99">
        <w:t>netfirewallrule</w:t>
      </w:r>
      <w:proofErr w:type="spellEnd"/>
      <w:r w:rsidRPr="00181A99">
        <w:t xml:space="preserve"> -name fps-icmp4-erq-in</w:t>
      </w:r>
      <w:bookmarkStart w:id="0" w:name="_GoBack"/>
      <w:bookmarkEnd w:id="0"/>
    </w:p>
    <w:sectPr w:rsidR="00181A99" w:rsidRPr="00F0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E6"/>
    <w:rsid w:val="00181A99"/>
    <w:rsid w:val="001D20BF"/>
    <w:rsid w:val="00320D3B"/>
    <w:rsid w:val="00A32B4F"/>
    <w:rsid w:val="00DB21F1"/>
    <w:rsid w:val="00F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C132"/>
  <w15:chartTrackingRefBased/>
  <w15:docId w15:val="{B218D266-62DF-4799-AE06-0A352910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2017-08-17T16:31:00Z</dcterms:created>
  <dcterms:modified xsi:type="dcterms:W3CDTF">2017-08-17T17:12:00Z</dcterms:modified>
</cp:coreProperties>
</file>