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F9555" w14:textId="77777777" w:rsidR="00AE29B1" w:rsidRDefault="00AD5DC4" w:rsidP="00AD5DC4">
      <w:pPr>
        <w:pStyle w:val="Heading1"/>
      </w:pPr>
      <w:r>
        <w:t xml:space="preserve">Lab </w:t>
      </w:r>
      <w:r w:rsidR="009268E5">
        <w:t>6</w:t>
      </w:r>
      <w:r>
        <w:t xml:space="preserve"> TCP Handshake, Sequence and Acknowledgement Numbers</w:t>
      </w:r>
    </w:p>
    <w:p w14:paraId="7620A86E" w14:textId="0009AFEE" w:rsidR="00AD5DC4" w:rsidRDefault="00AD5DC4" w:rsidP="00AD5DC4">
      <w:r>
        <w:t xml:space="preserve">TCP uses sequence and acknowledgement numbers to keep track of which </w:t>
      </w:r>
      <w:r w:rsidR="005E1F7C">
        <w:t>bytes and packets</w:t>
      </w:r>
      <w:r>
        <w:t xml:space="preserve"> have been sent, received, or lost, and to put packets received out of order into the original order.</w:t>
      </w:r>
    </w:p>
    <w:p w14:paraId="5DEA79E6" w14:textId="542BB754" w:rsidR="00AD5DC4" w:rsidRDefault="00AD5DC4" w:rsidP="00AD5DC4">
      <w:r>
        <w:t>Sequence a</w:t>
      </w:r>
      <w:r w:rsidR="000A24B3">
        <w:t>nd a</w:t>
      </w:r>
      <w:r w:rsidR="006B77E8">
        <w:t>cknowledgement numbers are 4</w:t>
      </w:r>
      <w:r>
        <w:t xml:space="preserve"> bytes (</w:t>
      </w:r>
      <w:r w:rsidR="006B77E8">
        <w:t>32</w:t>
      </w:r>
      <w:r>
        <w:t xml:space="preserve"> bits) long</w:t>
      </w:r>
      <w:r w:rsidR="001976EA">
        <w:t>, run</w:t>
      </w:r>
      <w:r w:rsidR="00104681">
        <w:t>ning</w:t>
      </w:r>
      <w:r w:rsidR="001976EA">
        <w:t xml:space="preserve"> from 0 </w:t>
      </w:r>
      <w:proofErr w:type="gramStart"/>
      <w:r w:rsidR="00AD752D">
        <w:t>–</w:t>
      </w:r>
      <w:r w:rsidR="001976EA">
        <w:t xml:space="preserve"> </w:t>
      </w:r>
      <w:r w:rsidR="00AD752D">
        <w:t xml:space="preserve"> 0</w:t>
      </w:r>
      <w:proofErr w:type="gramEnd"/>
      <w:r w:rsidR="00AD752D">
        <w:t>xFFFFFFFF in hex or 4,294,967,295 in decimal</w:t>
      </w:r>
      <w:r w:rsidR="00104681">
        <w:t>.  They start</w:t>
      </w:r>
      <w:r>
        <w:t xml:space="preserve"> at a random number to make </w:t>
      </w:r>
      <w:r w:rsidR="006B77E8">
        <w:t xml:space="preserve">spoofing </w:t>
      </w:r>
      <w:r>
        <w:t xml:space="preserve">attacks more difficult.  Wireshark displays </w:t>
      </w:r>
      <w:r w:rsidR="00104681">
        <w:t>the numbers</w:t>
      </w:r>
      <w:r>
        <w:t xml:space="preserve"> in the Packet Details panel as “relative” numbers that always start at 0.  The actual number is in the Packet Bytes panel.</w:t>
      </w:r>
      <w:r w:rsidR="00DA1758">
        <w:t xml:space="preserve">  In the screenshot below, the relative sequence number for this SYN packet is 0, but the actual number is 0x9115e1ed (decimal </w:t>
      </w:r>
      <w:bdo w:val="ltr">
        <w:r w:rsidR="00DA1758" w:rsidRPr="00DA1758">
          <w:t>2434130413</w:t>
        </w:r>
        <w:r w:rsidR="00AD752D" w:rsidRPr="00DA1758">
          <w:t>‬</w:t>
        </w:r>
        <w:r w:rsidR="00AD752D">
          <w:t>).</w:t>
        </w:r>
        <w:r w:rsidR="00AD752D">
          <w:t xml:space="preserve">‬ </w:t>
        </w:r>
        <w:r w:rsidR="00AD752D">
          <w:t>‬</w:t>
        </w:r>
        <w:r w:rsidR="00C45C79">
          <w:t>‬</w:t>
        </w:r>
        <w:r w:rsidR="008500C8">
          <w:t>‬</w:t>
        </w:r>
        <w:r w:rsidR="00C30E77">
          <w:t>‬</w:t>
        </w:r>
        <w:r w:rsidR="0027308C">
          <w:t>‬</w:t>
        </w:r>
        <w:r w:rsidR="00A143BD">
          <w:t>‬</w:t>
        </w:r>
        <w:r w:rsidR="00D35FDE">
          <w:t>‬</w:t>
        </w:r>
        <w:r w:rsidR="0026699E">
          <w:t>‬</w:t>
        </w:r>
        <w:r w:rsidR="002328B6">
          <w:t>‬</w:t>
        </w:r>
        <w:r w:rsidR="004462F8">
          <w:t>‬</w:t>
        </w:r>
      </w:bdo>
    </w:p>
    <w:p w14:paraId="075342CD" w14:textId="77777777" w:rsidR="00DA1758" w:rsidRDefault="00DA1758" w:rsidP="00AD5DC4">
      <w:r>
        <w:rPr>
          <w:noProof/>
        </w:rPr>
        <w:drawing>
          <wp:inline distT="0" distB="0" distL="0" distR="0" wp14:anchorId="235D00AC" wp14:editId="41EF89EC">
            <wp:extent cx="5943600" cy="3415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5030"/>
                    </a:xfrm>
                    <a:prstGeom prst="rect">
                      <a:avLst/>
                    </a:prstGeom>
                  </pic:spPr>
                </pic:pic>
              </a:graphicData>
            </a:graphic>
          </wp:inline>
        </w:drawing>
      </w:r>
    </w:p>
    <w:p w14:paraId="20366893" w14:textId="77777777" w:rsidR="00DA1758" w:rsidRDefault="00DA1758" w:rsidP="00AD5DC4">
      <w:r>
        <w:t xml:space="preserve">For the rest of this </w:t>
      </w:r>
      <w:proofErr w:type="gramStart"/>
      <w:r>
        <w:t>lab</w:t>
      </w:r>
      <w:proofErr w:type="gramEnd"/>
      <w:r>
        <w:t xml:space="preserve"> we will use the relative numbers from Wireshark, keeping in mind that the actual numbers are different.</w:t>
      </w:r>
    </w:p>
    <w:p w14:paraId="6256886C" w14:textId="66DF6B95" w:rsidR="00DA1758" w:rsidRDefault="00DA1758" w:rsidP="00AD5DC4">
      <w:r>
        <w:t>TCP sequence numbers increase by the number of bytes in the TCP data section of the packet</w:t>
      </w:r>
      <w:r w:rsidR="005E1F7C">
        <w:t>; in a way, you can think of them as serial numbers for the bytes sent</w:t>
      </w:r>
      <w:r>
        <w:t xml:space="preserve">.  SYN and FIN packets are exceptions; they contain no </w:t>
      </w:r>
      <w:r w:rsidR="00E928B2">
        <w:t>data but</w:t>
      </w:r>
      <w:r>
        <w:t xml:space="preserve"> increase the sequence numbers by one.</w:t>
      </w:r>
      <w:r w:rsidR="004C3386">
        <w:t xml:space="preserve">  Note that acknowledgement numbers are </w:t>
      </w:r>
      <w:r w:rsidR="00E928B2">
        <w:t>h</w:t>
      </w:r>
      <w:r w:rsidR="004C3386">
        <w:t>igher than the sequence number of the packet the host just received.  The host is saying, “The next sequence number I expect to receive is xxx.”</w:t>
      </w:r>
    </w:p>
    <w:p w14:paraId="1C240106" w14:textId="79CCC851" w:rsidR="001976EA" w:rsidRDefault="001976EA" w:rsidP="00DA1758">
      <w:pPr>
        <w:pStyle w:val="Heading2"/>
      </w:pPr>
      <w:r>
        <w:t>Modify Wireshark to see Sequence and Acknowledgment Numbers in Action.</w:t>
      </w:r>
    </w:p>
    <w:p w14:paraId="402DBDB1" w14:textId="20809F1E" w:rsidR="001976EA" w:rsidRDefault="001976EA" w:rsidP="001976EA">
      <w:r>
        <w:t xml:space="preserve">For this part of the </w:t>
      </w:r>
      <w:proofErr w:type="gramStart"/>
      <w:r>
        <w:t>lab</w:t>
      </w:r>
      <w:proofErr w:type="gramEnd"/>
      <w:r>
        <w:t xml:space="preserve"> we will use a special configuration to help us understand sequence (seq) and acknowledgement (ack) number.  </w:t>
      </w:r>
      <w:r w:rsidR="00BA3E57">
        <w:t>Download</w:t>
      </w:r>
      <w:r>
        <w:t xml:space="preserve"> the file seq-ack</w:t>
      </w:r>
      <w:r w:rsidR="00BA3E57">
        <w:t>-profile</w:t>
      </w:r>
      <w:r>
        <w:t>.zip</w:t>
      </w:r>
      <w:r w:rsidR="00BA3E57">
        <w:t xml:space="preserve"> from Canvas.  In Wireshark select Configuration Profiles, then Import &gt; from Zip file.</w:t>
      </w:r>
    </w:p>
    <w:p w14:paraId="04DA9A3C" w14:textId="515BA479" w:rsidR="001976EA" w:rsidRDefault="001976EA" w:rsidP="001976EA"/>
    <w:p w14:paraId="35B3FFEF" w14:textId="5DC13AFB" w:rsidR="00BA3E57" w:rsidRPr="001976EA" w:rsidRDefault="001976EA" w:rsidP="001976EA">
      <w:r>
        <w:rPr>
          <w:noProof/>
        </w:rPr>
        <w:lastRenderedPageBreak/>
        <w:drawing>
          <wp:inline distT="0" distB="0" distL="0" distR="0" wp14:anchorId="333BF363" wp14:editId="3F165ED1">
            <wp:extent cx="2552700" cy="3488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9106" cy="3497446"/>
                    </a:xfrm>
                    <a:prstGeom prst="rect">
                      <a:avLst/>
                    </a:prstGeom>
                  </pic:spPr>
                </pic:pic>
              </a:graphicData>
            </a:graphic>
          </wp:inline>
        </w:drawing>
      </w:r>
      <w:r w:rsidR="00BA3E57">
        <w:t xml:space="preserve">    </w:t>
      </w:r>
      <w:r w:rsidR="00BA3E57">
        <w:rPr>
          <w:noProof/>
        </w:rPr>
        <w:drawing>
          <wp:inline distT="0" distB="0" distL="0" distR="0" wp14:anchorId="7EA99552" wp14:editId="660BF876">
            <wp:extent cx="4122663" cy="317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048" cy="3179815"/>
                    </a:xfrm>
                    <a:prstGeom prst="rect">
                      <a:avLst/>
                    </a:prstGeom>
                  </pic:spPr>
                </pic:pic>
              </a:graphicData>
            </a:graphic>
          </wp:inline>
        </w:drawing>
      </w:r>
    </w:p>
    <w:p w14:paraId="5FABDE41" w14:textId="64DFD15B" w:rsidR="001976EA" w:rsidRDefault="00BA3E57" w:rsidP="00BA3E57">
      <w:r>
        <w:t xml:space="preserve">Find the seq-ack-profile.zip file and let Wireshark open it.  In the same panel (Edit &gt; Configuration Profiles) select the Sequence Numbers profile.  </w:t>
      </w:r>
      <w:r w:rsidRPr="00E928B2">
        <w:rPr>
          <w:u w:val="single"/>
        </w:rPr>
        <w:t xml:space="preserve">Note:  To get your Wireshark back to normal after this </w:t>
      </w:r>
      <w:r w:rsidRPr="00E928B2">
        <w:rPr>
          <w:u w:val="single"/>
        </w:rPr>
        <w:lastRenderedPageBreak/>
        <w:t>lab is done, you will need to change the profile back to Default.</w:t>
      </w:r>
      <w:r>
        <w:br/>
      </w:r>
      <w:r>
        <w:rPr>
          <w:noProof/>
        </w:rPr>
        <w:drawing>
          <wp:inline distT="0" distB="0" distL="0" distR="0" wp14:anchorId="5DAEF69B" wp14:editId="02BE9827">
            <wp:extent cx="3724275" cy="1241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275" cy="1241425"/>
                    </a:xfrm>
                    <a:prstGeom prst="rect">
                      <a:avLst/>
                    </a:prstGeom>
                  </pic:spPr>
                </pic:pic>
              </a:graphicData>
            </a:graphic>
          </wp:inline>
        </w:drawing>
      </w:r>
    </w:p>
    <w:p w14:paraId="796F6AF2" w14:textId="20AFCD40" w:rsidR="00BA3E57" w:rsidRDefault="00BA3E57" w:rsidP="00BA3E57">
      <w:r>
        <w:t>You should see Wireshark columns that look like this.</w:t>
      </w:r>
      <w:r>
        <w:br/>
      </w:r>
      <w:r>
        <w:rPr>
          <w:noProof/>
        </w:rPr>
        <w:drawing>
          <wp:inline distT="0" distB="0" distL="0" distR="0" wp14:anchorId="25D695B7" wp14:editId="68E9AE97">
            <wp:extent cx="6225879" cy="1523923"/>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2050" cy="1537672"/>
                    </a:xfrm>
                    <a:prstGeom prst="rect">
                      <a:avLst/>
                    </a:prstGeom>
                  </pic:spPr>
                </pic:pic>
              </a:graphicData>
            </a:graphic>
          </wp:inline>
        </w:drawing>
      </w:r>
    </w:p>
    <w:p w14:paraId="712C8A72" w14:textId="5ABBE920" w:rsidR="001976EA" w:rsidRDefault="00BA3E57" w:rsidP="002B1FC7">
      <w:r>
        <w:t>If the profile does not import properly, you can create it using the procedure in the appendix to this lab.</w:t>
      </w:r>
    </w:p>
    <w:p w14:paraId="2CBC79D7" w14:textId="1DA1B30D" w:rsidR="00DA1758" w:rsidRDefault="00DA1758" w:rsidP="00DA1758">
      <w:pPr>
        <w:pStyle w:val="Heading2"/>
      </w:pPr>
      <w:r>
        <w:t>Packet Capture</w:t>
      </w:r>
      <w:r w:rsidR="002B1FC7">
        <w:t xml:space="preserve"> File</w:t>
      </w:r>
    </w:p>
    <w:p w14:paraId="559B0871" w14:textId="00E02102" w:rsidR="00DA1758" w:rsidRDefault="002B1FC7" w:rsidP="00DA1758">
      <w:r>
        <w:t xml:space="preserve">There should be a packet capture file associated with this lab called </w:t>
      </w:r>
      <w:r w:rsidRPr="002B1FC7">
        <w:t>seq-ack</w:t>
      </w:r>
      <w:r w:rsidR="002E184C">
        <w:t>-</w:t>
      </w:r>
      <w:proofErr w:type="spellStart"/>
      <w:proofErr w:type="gramStart"/>
      <w:r w:rsidRPr="002B1FC7">
        <w:t>example.pcapng</w:t>
      </w:r>
      <w:proofErr w:type="spellEnd"/>
      <w:proofErr w:type="gramEnd"/>
      <w:r>
        <w:t xml:space="preserve">.  Open that file with Wireshark.  It is a single stream between </w:t>
      </w:r>
      <w:r w:rsidR="002E184C">
        <w:t>192.168.1.143 and 45.60.31.34, where most of the stream has 45.60.31.34 sending data to 192.168.1.143.</w:t>
      </w:r>
      <w:r w:rsidR="002E184C">
        <w:br/>
      </w:r>
      <w:r w:rsidR="002E184C">
        <w:rPr>
          <w:noProof/>
        </w:rPr>
        <w:drawing>
          <wp:inline distT="0" distB="0" distL="0" distR="0" wp14:anchorId="0818257C" wp14:editId="2FFDF4B5">
            <wp:extent cx="6121015" cy="199392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1296" cy="2029849"/>
                    </a:xfrm>
                    <a:prstGeom prst="rect">
                      <a:avLst/>
                    </a:prstGeom>
                  </pic:spPr>
                </pic:pic>
              </a:graphicData>
            </a:graphic>
          </wp:inline>
        </w:drawing>
      </w:r>
    </w:p>
    <w:p w14:paraId="4F27817E" w14:textId="357D56C6" w:rsidR="002E184C" w:rsidRDefault="002E184C" w:rsidP="00DA1758">
      <w:r>
        <w:t>Note:  When Wireshark detects an error in the SEQ or ACK numbers, it highlights the packet in black.  Packet 6, above, is a repeat of an ACK packet that 45.60.31.34 in packet 5.  Often a duplicate ACK means that the host has missed a packet and wants the packet re-sent.  That did not happen in this case, so I am not sure why we received the duplicate packet 6.</w:t>
      </w:r>
    </w:p>
    <w:p w14:paraId="2476B024" w14:textId="66B7E92B" w:rsidR="002E184C" w:rsidRDefault="00944197" w:rsidP="00944197">
      <w:pPr>
        <w:pStyle w:val="Heading3"/>
      </w:pPr>
      <w:bookmarkStart w:id="0" w:name="_Hlk54017402"/>
      <w:r>
        <w:lastRenderedPageBreak/>
        <w:t>Packets sent by 45.60.31.34</w:t>
      </w:r>
    </w:p>
    <w:bookmarkEnd w:id="0"/>
    <w:p w14:paraId="38790BE2" w14:textId="3F798AF1" w:rsidR="00944197" w:rsidRPr="00944197" w:rsidRDefault="00944197" w:rsidP="00944197">
      <w:r>
        <w:rPr>
          <w:noProof/>
        </w:rPr>
        <w:drawing>
          <wp:inline distT="0" distB="0" distL="0" distR="0" wp14:anchorId="34D418A4" wp14:editId="55D2B93F">
            <wp:extent cx="6010790" cy="135701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2914" cy="1362013"/>
                    </a:xfrm>
                    <a:prstGeom prst="rect">
                      <a:avLst/>
                    </a:prstGeom>
                  </pic:spPr>
                </pic:pic>
              </a:graphicData>
            </a:graphic>
          </wp:inline>
        </w:drawing>
      </w:r>
    </w:p>
    <w:p w14:paraId="38B78757" w14:textId="7089ED26" w:rsidR="002E184C" w:rsidRDefault="00944197" w:rsidP="00DA1758">
      <w:r>
        <w:t xml:space="preserve">Put </w:t>
      </w:r>
      <w:proofErr w:type="spellStart"/>
      <w:r w:rsidRPr="00944197">
        <w:rPr>
          <w:rFonts w:ascii="Courier New" w:hAnsi="Courier New" w:cs="Courier New"/>
        </w:rPr>
        <w:t>ip.src</w:t>
      </w:r>
      <w:proofErr w:type="spellEnd"/>
      <w:r w:rsidRPr="00944197">
        <w:rPr>
          <w:rFonts w:ascii="Courier New" w:hAnsi="Courier New" w:cs="Courier New"/>
        </w:rPr>
        <w:t>==45.60.31.34</w:t>
      </w:r>
      <w:r>
        <w:t xml:space="preserve"> in the display filter so that we only see packets sent by </w:t>
      </w:r>
      <w:r w:rsidRPr="00944197">
        <w:t>45.60.31.34</w:t>
      </w:r>
      <w:r>
        <w:t xml:space="preserve"> and look at packet 7.  The Sequence Number is 1 and the length of the data in the TCP portion (TCP Segment Length) is 234.  Then look at the next packet sent by 45.60.31.34, packet 7.  The Sequence Number is 235 (234 plus 1), and the TCP Segment Length is 271.  In packet 8 the Sequence Number is 506, 235 plus 271.</w:t>
      </w:r>
      <w:r w:rsidR="00435945">
        <w:br/>
      </w:r>
      <w:r w:rsidR="00276D54">
        <w:rPr>
          <w:noProof/>
        </w:rPr>
        <w:drawing>
          <wp:inline distT="0" distB="0" distL="0" distR="0" wp14:anchorId="7F44F0E2" wp14:editId="61ED25E5">
            <wp:extent cx="6051783" cy="2254850"/>
            <wp:effectExtent l="0" t="0" r="635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1534" cy="2262209"/>
                    </a:xfrm>
                    <a:prstGeom prst="rect">
                      <a:avLst/>
                    </a:prstGeom>
                  </pic:spPr>
                </pic:pic>
              </a:graphicData>
            </a:graphic>
          </wp:inline>
        </w:drawing>
      </w:r>
    </w:p>
    <w:p w14:paraId="6DA8456D" w14:textId="3E8E485C" w:rsidR="00944197" w:rsidRDefault="00944197" w:rsidP="00DA1758">
      <w:r>
        <w:t xml:space="preserve">You can always compute the sequence number of the next packet by adding the sequence number and length of the current packet.  The sequence number is </w:t>
      </w:r>
      <w:r w:rsidR="00435945">
        <w:t>basically</w:t>
      </w:r>
      <w:r w:rsidR="00276D54">
        <w:t xml:space="preserve"> the number of bytes that the source has sent so far in the connection.</w:t>
      </w:r>
    </w:p>
    <w:p w14:paraId="09C20B30" w14:textId="7F0068B8" w:rsidR="002E184C" w:rsidRDefault="00276D54" w:rsidP="00DA1758">
      <w:r>
        <w:t xml:space="preserve">Now change the display filter to </w:t>
      </w:r>
      <w:r w:rsidR="00B43E04">
        <w:t xml:space="preserve">be </w:t>
      </w:r>
      <w:proofErr w:type="spellStart"/>
      <w:proofErr w:type="gramStart"/>
      <w:r w:rsidR="00B43E04" w:rsidRPr="00B43E04">
        <w:rPr>
          <w:rFonts w:ascii="Courier New" w:hAnsi="Courier New" w:cs="Courier New"/>
        </w:rPr>
        <w:t>ip.addr</w:t>
      </w:r>
      <w:proofErr w:type="spellEnd"/>
      <w:proofErr w:type="gramEnd"/>
      <w:r w:rsidR="00B43E04" w:rsidRPr="00B43E04">
        <w:rPr>
          <w:rFonts w:ascii="Courier New" w:hAnsi="Courier New" w:cs="Courier New"/>
        </w:rPr>
        <w:t>==45.60.31.34</w:t>
      </w:r>
      <w:r w:rsidR="00B43E04">
        <w:t xml:space="preserve"> (</w:t>
      </w:r>
      <w:proofErr w:type="spellStart"/>
      <w:r w:rsidR="00B43E04" w:rsidRPr="00B43E04">
        <w:rPr>
          <w:rFonts w:ascii="Courier New" w:hAnsi="Courier New" w:cs="Courier New"/>
        </w:rPr>
        <w:t>ip.addr</w:t>
      </w:r>
      <w:proofErr w:type="spellEnd"/>
      <w:r w:rsidR="00B43E04">
        <w:t xml:space="preserve"> instead of </w:t>
      </w:r>
      <w:proofErr w:type="spellStart"/>
      <w:r w:rsidR="00B43E04" w:rsidRPr="00B43E04">
        <w:rPr>
          <w:rFonts w:ascii="Courier New" w:hAnsi="Courier New" w:cs="Courier New"/>
        </w:rPr>
        <w:t>ip.src</w:t>
      </w:r>
      <w:proofErr w:type="spellEnd"/>
      <w:r w:rsidR="00B43E04">
        <w:t>.)  This will show both sides of the conversation, instead of just the side where 45.60.31.34 is sending.  With both sides going, it is harder to follow the numbers, so concentrate.</w:t>
      </w:r>
    </w:p>
    <w:p w14:paraId="4DBE4431" w14:textId="11F55CAC" w:rsidR="00F158F5" w:rsidRDefault="00F158F5" w:rsidP="00DA1758">
      <w:r>
        <w:t>Both sides are constantly calculating the bytes they have sent and received, and both sides use acknowledgement numbers to verify that both sides agree on how many bytes have been sent and received.</w:t>
      </w:r>
    </w:p>
    <w:p w14:paraId="0CF0E956" w14:textId="18CFF9D4" w:rsidR="00F158F5" w:rsidRDefault="00F158F5" w:rsidP="00DA1758">
      <w:r>
        <w:rPr>
          <w:noProof/>
        </w:rPr>
        <w:lastRenderedPageBreak/>
        <w:drawing>
          <wp:inline distT="0" distB="0" distL="0" distR="0" wp14:anchorId="5056CC72" wp14:editId="554FE966">
            <wp:extent cx="5896440" cy="1299611"/>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8777" cy="1317759"/>
                    </a:xfrm>
                    <a:prstGeom prst="rect">
                      <a:avLst/>
                    </a:prstGeom>
                  </pic:spPr>
                </pic:pic>
              </a:graphicData>
            </a:graphic>
          </wp:inline>
        </w:drawing>
      </w:r>
    </w:p>
    <w:p w14:paraId="7DAFFC19" w14:textId="1AF62427" w:rsidR="00F158F5" w:rsidRDefault="00F158F5" w:rsidP="00DA1758">
      <w:r>
        <w:t xml:space="preserve">In the screenshot above, 45.60.31.34 </w:t>
      </w:r>
      <w:r w:rsidR="00962E95">
        <w:t xml:space="preserve">(1) </w:t>
      </w:r>
      <w:r>
        <w:t xml:space="preserve">is sending a packet with a TCP Segment Length of 234 bytes (2), and the current sequence number is 1.  When 192.168.1.143 receives (4) the packet, it does the same calculation the sender does.  It adds 234 (length) and 1 (seq number) </w:t>
      </w:r>
      <w:r w:rsidR="00E928B2">
        <w:t>to</w:t>
      </w:r>
      <w:r>
        <w:t xml:space="preserve"> get 235.  Therefore, it sets its acknowledgement number to 235 (5), which means “</w:t>
      </w:r>
      <w:r w:rsidR="009A02CA">
        <w:t>T</w:t>
      </w:r>
      <w:r>
        <w:t>he next sequence number I expect to see from you is 235</w:t>
      </w:r>
      <w:r w:rsidR="004F1026">
        <w:t>, and I have received all your packets before that.</w:t>
      </w:r>
      <w:r>
        <w:t xml:space="preserve">”  Sure enough, the next packet from </w:t>
      </w:r>
      <w:r w:rsidR="004570AB">
        <w:t>45.60.31.34 has a sequence number of 235 (6) and everything is going according to plan; no packets have been lost.</w:t>
      </w:r>
    </w:p>
    <w:p w14:paraId="08ECD0F5" w14:textId="76E083C4" w:rsidR="004F1026" w:rsidRDefault="004F1026" w:rsidP="004F1026">
      <w:pPr>
        <w:pStyle w:val="Heading3"/>
      </w:pPr>
      <w:r>
        <w:t>Packets sent by 192.168.1.143</w:t>
      </w:r>
    </w:p>
    <w:p w14:paraId="7A1A0745" w14:textId="6197CB4F" w:rsidR="004570AB" w:rsidRDefault="004570AB" w:rsidP="00DA1758">
      <w:r>
        <w:t>The same process is going on it the other direction as well, when 192.168.1.143 sends data to 45.60.31.34.</w:t>
      </w:r>
    </w:p>
    <w:p w14:paraId="175F7A08" w14:textId="3BE8A462" w:rsidR="004570AB" w:rsidRDefault="004570AB" w:rsidP="00DA1758">
      <w:r>
        <w:rPr>
          <w:noProof/>
        </w:rPr>
        <w:drawing>
          <wp:inline distT="0" distB="0" distL="0" distR="0" wp14:anchorId="02E300C8" wp14:editId="1585F775">
            <wp:extent cx="5840554" cy="1972264"/>
            <wp:effectExtent l="0" t="0" r="0" b="952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840" cy="1981816"/>
                    </a:xfrm>
                    <a:prstGeom prst="rect">
                      <a:avLst/>
                    </a:prstGeom>
                  </pic:spPr>
                </pic:pic>
              </a:graphicData>
            </a:graphic>
          </wp:inline>
        </w:drawing>
      </w:r>
    </w:p>
    <w:p w14:paraId="66F729F4" w14:textId="6E404E82" w:rsidR="00962E95" w:rsidRDefault="00962E95" w:rsidP="00DA1758">
      <w:r>
        <w:t xml:space="preserve">In the screenshot above, the orange ellipses are the ones we looked at before.  The red ellipses with </w:t>
      </w:r>
      <w:proofErr w:type="gramStart"/>
      <w:r>
        <w:t>numbers</w:t>
      </w:r>
      <w:proofErr w:type="gramEnd"/>
      <w:r>
        <w:t xml:space="preserve"> mark data going in the opposite direction, from 192.168.1.143 to 45.60.31.34.  Now, 192.168.1.143 (1) is sending a packet with a TCP Segment Length of 92 bytes (2), and the current sequence number is 652.  When 45.60.31.34 receives (4) the packet, it does the same calculation the sender does.  It adds 92 (length) and 1 (seq number) and gets 744.  Therefore, it sets its acknowledgement number to 744 (5), which means</w:t>
      </w:r>
      <w:r w:rsidR="009A02CA">
        <w:t>,</w:t>
      </w:r>
      <w:r>
        <w:t xml:space="preserve"> “</w:t>
      </w:r>
      <w:r w:rsidR="009A02CA">
        <w:t>T</w:t>
      </w:r>
      <w:r>
        <w:t>he next sequence number I expect to see from you is 744</w:t>
      </w:r>
      <w:r w:rsidR="004F1026">
        <w:t>, and I have received all your packets before that</w:t>
      </w:r>
      <w:r>
        <w:t xml:space="preserve">.”  </w:t>
      </w:r>
    </w:p>
    <w:p w14:paraId="221BDCDD" w14:textId="636963B5" w:rsidR="00962E95" w:rsidRDefault="00962E95" w:rsidP="00DA1758">
      <w:r>
        <w:t xml:space="preserve">Note that 192.168.1.143 </w:t>
      </w:r>
      <w:r w:rsidR="004F1026">
        <w:t>did not</w:t>
      </w:r>
      <w:r w:rsidR="00E928B2">
        <w:t xml:space="preserve"> wait for</w:t>
      </w:r>
      <w:r w:rsidR="004F1026">
        <w:t xml:space="preserve"> </w:t>
      </w:r>
      <w:r w:rsidR="00E928B2">
        <w:t xml:space="preserve">acknowledgement 744 from 45.60.31.34 before it sent </w:t>
      </w:r>
      <w:r>
        <w:t>more data.  This is allowed because it speeds the connection.  There is another part of the TCP header called Window Size that says how far ahead a sender can get before it has to wait for an acknowledgement.  This keeps the receiver from getting data faster than it can handle it.</w:t>
      </w:r>
    </w:p>
    <w:p w14:paraId="01371DA1" w14:textId="592D5E45" w:rsidR="009A02CA" w:rsidRDefault="004F1026" w:rsidP="009A02CA">
      <w:r>
        <w:t xml:space="preserve">To review, when the sender transmits a packet, it adds the TCP segment length to the </w:t>
      </w:r>
      <w:r w:rsidR="00E928B2">
        <w:t>previous</w:t>
      </w:r>
      <w:r>
        <w:t xml:space="preserve"> sequence number to calculate the value for the </w:t>
      </w:r>
      <w:r w:rsidR="00E928B2">
        <w:t>current</w:t>
      </w:r>
      <w:r>
        <w:t xml:space="preserve"> sequence number.  The receiver adds the TCP </w:t>
      </w:r>
      <w:r>
        <w:lastRenderedPageBreak/>
        <w:t>length and the sequence number and sends that back to the sender as an acknowledgement number.</w:t>
      </w:r>
      <w:r w:rsidR="009A02CA">
        <w:t xml:space="preserve">  The acknowledgement number means, “The next sequence number I expect to see from you is 744, and I have received all your packets before that.”  </w:t>
      </w:r>
    </w:p>
    <w:p w14:paraId="6DEE8C17" w14:textId="201687FB" w:rsidR="00F158F5" w:rsidRDefault="009A02CA" w:rsidP="009A02CA">
      <w:pPr>
        <w:pStyle w:val="Heading2"/>
      </w:pPr>
      <w:r>
        <w:t>Missing Packets</w:t>
      </w:r>
    </w:p>
    <w:p w14:paraId="0400AD9A" w14:textId="76412B56" w:rsidR="002E184C" w:rsidRDefault="009A02CA" w:rsidP="00DA1758">
      <w:r>
        <w:t>When a packet is lost in transit, it looks like the screenshot below.</w:t>
      </w:r>
    </w:p>
    <w:p w14:paraId="3D287DF3" w14:textId="232DE433" w:rsidR="009A02CA" w:rsidRDefault="00A81896" w:rsidP="00DA1758">
      <w:r>
        <w:rPr>
          <w:noProof/>
        </w:rPr>
        <w:drawing>
          <wp:inline distT="0" distB="0" distL="0" distR="0" wp14:anchorId="32983239" wp14:editId="09AA1FAF">
            <wp:extent cx="5971563" cy="1551841"/>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1431" cy="1577794"/>
                    </a:xfrm>
                    <a:prstGeom prst="rect">
                      <a:avLst/>
                    </a:prstGeom>
                  </pic:spPr>
                </pic:pic>
              </a:graphicData>
            </a:graphic>
          </wp:inline>
        </w:drawing>
      </w:r>
    </w:p>
    <w:p w14:paraId="778130CF" w14:textId="0C8DBBD8" w:rsidR="009A02CA" w:rsidRDefault="009A02CA" w:rsidP="00DA1758">
      <w:r>
        <w:t>The sender, 45.60.31.34 (1)</w:t>
      </w:r>
      <w:r w:rsidR="0053641D">
        <w:t>,</w:t>
      </w:r>
      <w:r>
        <w:t xml:space="preserve"> sent a packet to 192.168.1.143 with a TCP length of 1460 (2) and a sequence number of 445064 (3).  The next sequence number should be 1460 + 445064 = 446524.  </w:t>
      </w:r>
      <w:r w:rsidR="0053641D">
        <w:t xml:space="preserve">However, the next packet we see from 45.60.31.34 has sequence number 458204.  We lost the packet with sequence number 446524!  Wireshark realizes this immediately and shows us there is a problem by coloring the packet black and adding the message, “TCP Previous segment not captured.” </w:t>
      </w:r>
      <w:r w:rsidR="00A81896">
        <w:t>(5)</w:t>
      </w:r>
    </w:p>
    <w:p w14:paraId="073D65DD" w14:textId="630F209A" w:rsidR="0053641D" w:rsidRDefault="0053641D" w:rsidP="00DA1758">
      <w:r>
        <w:t xml:space="preserve">Meanwhile the receiver 192.168.1.143 (6) has done the same calculation and realized that sequence number 446524 is missing.  It stops acknowledging packets after that and just sends acknowledgement number 446524.  </w:t>
      </w:r>
      <w:r w:rsidR="00A81896">
        <w:t>It</w:t>
      </w:r>
      <w:r>
        <w:t xml:space="preserve"> is saying, “</w:t>
      </w:r>
      <w:r w:rsidR="00A81896">
        <w:t>I’m missing 446524!  I’m going to keep sending the acknowledgement for 446524 until you resend it!”</w:t>
      </w:r>
    </w:p>
    <w:p w14:paraId="181C4A4F" w14:textId="302AA6DA" w:rsidR="00384299" w:rsidRDefault="00961D1C" w:rsidP="00DA1758">
      <w:r>
        <w:rPr>
          <w:noProof/>
        </w:rPr>
        <w:drawing>
          <wp:inline distT="0" distB="0" distL="0" distR="0" wp14:anchorId="6F4FCB64" wp14:editId="12016C86">
            <wp:extent cx="7012716" cy="3210795"/>
            <wp:effectExtent l="0" t="0" r="0" b="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43077" cy="3224696"/>
                    </a:xfrm>
                    <a:prstGeom prst="rect">
                      <a:avLst/>
                    </a:prstGeom>
                  </pic:spPr>
                </pic:pic>
              </a:graphicData>
            </a:graphic>
          </wp:inline>
        </w:drawing>
      </w:r>
    </w:p>
    <w:p w14:paraId="4E203FD5" w14:textId="34D3B4C2" w:rsidR="004E3ED0" w:rsidRDefault="004E3ED0" w:rsidP="004E3ED0">
      <w:r>
        <w:lastRenderedPageBreak/>
        <w:t>It takes a long time (about a tenth of a second) for 45.60.31.34 (1) to realize it needs to resend the packet with sequence number 446524 (2).    Wireshark notices the resent packet and shows a TCP Fast Retransmission message (3).</w:t>
      </w:r>
    </w:p>
    <w:p w14:paraId="73457899" w14:textId="2FFBE8EA" w:rsidR="004E3ED0" w:rsidRDefault="004E3ED0" w:rsidP="004E3ED0">
      <w:r>
        <w:t>After a few packets, 192.168.1.143 (4) acknowledges that it received 446524 by asking for packets with higher sequence numbers (5).  The sender retransmits packets that were lost while the receiver was waiting for 446524 (6), and the receiver acknowledges them (7).</w:t>
      </w:r>
    </w:p>
    <w:p w14:paraId="7B353FF1" w14:textId="01DCC3C4" w:rsidR="002E184C" w:rsidRDefault="004E3ED0" w:rsidP="00DA1758">
      <w:r>
        <w:t>Finally, the sender and receiver are back in sync again (8)!</w:t>
      </w:r>
    </w:p>
    <w:p w14:paraId="2A9F2A66" w14:textId="14483F95" w:rsidR="00AB13BD" w:rsidRDefault="00AB13BD" w:rsidP="00A84FFE">
      <w:pPr>
        <w:pStyle w:val="Heading2"/>
      </w:pPr>
      <w:r>
        <w:t>The Point</w:t>
      </w:r>
    </w:p>
    <w:p w14:paraId="0D4EDCF2" w14:textId="6C5F99E0" w:rsidR="004E3ED0" w:rsidRDefault="004E3ED0" w:rsidP="00DA1758">
      <w:r>
        <w:t xml:space="preserve">The point here is not that you should be able to trace any lost packet in Wireshark and </w:t>
      </w:r>
      <w:r w:rsidR="00AB13BD">
        <w:t>show exactly how TCP fixed the problem (a good packet monkey can, though ;-).  The point is to know that the TCP stacks on both the sender and receiver are keeping track of all the data and will take action to repair any losses.</w:t>
      </w:r>
    </w:p>
    <w:p w14:paraId="524D8D1F" w14:textId="2B219521" w:rsidR="002E184C" w:rsidRDefault="003608D5" w:rsidP="00DA1758">
      <w:r>
        <w:t xml:space="preserve">Note that it took about 0.1 seconds (100 msec) for TCP to fix the lost packet in this example.  People notice this gap if it is greater than 50 msec for audio and perhaps 100 msec for video.  Imagine a channel that had more loss than the example we just looked at and was continuously losing packets and repairing the loss.  It would be unpleasant to listen to or watch.  That is why most audio and video streams are sent using UDP; instead of </w:t>
      </w:r>
      <w:r w:rsidR="00B768AC">
        <w:t>the problems caused by repairing loss, UDP just drops the packets.  Also, try to imagine downloading a large program or application; an occasional delay will not bother you, but losing code in the middle of the program could cause huge problems.  That is why most downloads use TCP.</w:t>
      </w:r>
    </w:p>
    <w:p w14:paraId="0EF738EB" w14:textId="4E00E324" w:rsidR="00C45C79" w:rsidRDefault="00A84FFE" w:rsidP="00C45C79">
      <w:pPr>
        <w:pStyle w:val="Heading1"/>
        <w:rPr>
          <w:noProof/>
        </w:rPr>
      </w:pPr>
      <w:r>
        <w:rPr>
          <w:noProof/>
        </w:rPr>
        <w:t>Your Turn</w:t>
      </w:r>
    </w:p>
    <w:p w14:paraId="1316B159" w14:textId="0E23D225" w:rsidR="00A84FFE" w:rsidRDefault="00A84FFE" w:rsidP="00A84FFE">
      <w:r>
        <w:t xml:space="preserve">Change your Wireshark Preferences to show the columns we have used in this example.  Use the file </w:t>
      </w:r>
      <w:r w:rsidRPr="00A84FFE">
        <w:t>seq-ack-profile.zip</w:t>
      </w:r>
      <w:r>
        <w:t xml:space="preserve"> and the procedure shown at the beginning of this assignment or use the procedure in the appendix to set the columns manually.  Then load</w:t>
      </w:r>
      <w:r>
        <w:br/>
      </w:r>
      <w:r w:rsidRPr="00A84FFE">
        <w:t>seq-ack</w:t>
      </w:r>
      <w:r w:rsidR="004257DD">
        <w:t>-</w:t>
      </w:r>
      <w:proofErr w:type="spellStart"/>
      <w:proofErr w:type="gramStart"/>
      <w:r w:rsidRPr="00A84FFE">
        <w:t>example.pcapng</w:t>
      </w:r>
      <w:proofErr w:type="spellEnd"/>
      <w:proofErr w:type="gramEnd"/>
      <w:r>
        <w:t xml:space="preserve"> into Wireshark and try to reproduce what we did in the first part of this assignment</w:t>
      </w:r>
      <w:r w:rsidR="00B4736E">
        <w:t>,</w:t>
      </w:r>
      <w:r w:rsidR="00B4736E" w:rsidRPr="00B4736E">
        <w:t xml:space="preserve"> Packets sent by 45.60.31.34</w:t>
      </w:r>
      <w:r>
        <w:t>.  You can search for the missing packet</w:t>
      </w:r>
      <w:r w:rsidR="00B4736E">
        <w:t xml:space="preserve"> if you like</w:t>
      </w:r>
      <w:r>
        <w:t>, but that in not necessary.</w:t>
      </w:r>
    </w:p>
    <w:p w14:paraId="4FECB387" w14:textId="0C061B56" w:rsidR="003406A6" w:rsidRDefault="003406A6" w:rsidP="00A84FFE">
      <w:r>
        <w:t xml:space="preserve">Next, use Wireshark to make a packet capture while you download a file or open a website.  Use the </w:t>
      </w:r>
      <w:proofErr w:type="spellStart"/>
      <w:proofErr w:type="gramStart"/>
      <w:r>
        <w:t>ip.addr</w:t>
      </w:r>
      <w:proofErr w:type="spellEnd"/>
      <w:proofErr w:type="gramEnd"/>
      <w:r>
        <w:t xml:space="preserve"> filter to just show one side of the conversation.  Try to find packets that show how the TCP segment length and the sequence number of one packet can be used to calculate the sequence number of the next packet.  Once you have found an example, print a screenshot of your Wireshark </w:t>
      </w:r>
      <w:r w:rsidR="004257DD">
        <w:t>display,</w:t>
      </w:r>
      <w:r>
        <w:t xml:space="preserve"> and write on it to show the TCP length, sequence number, and sequence number of the following packet.</w:t>
      </w:r>
    </w:p>
    <w:p w14:paraId="6DDB2C69" w14:textId="534393FB" w:rsidR="003406A6" w:rsidRDefault="003406A6" w:rsidP="003406A6">
      <w:pPr>
        <w:pStyle w:val="Heading1"/>
      </w:pPr>
      <w:r>
        <w:t>Hand in</w:t>
      </w:r>
    </w:p>
    <w:p w14:paraId="6290EFEE" w14:textId="33345C07" w:rsidR="003406A6" w:rsidRDefault="003406A6" w:rsidP="003406A6">
      <w:pPr>
        <w:pStyle w:val="ListParagraph"/>
        <w:numPr>
          <w:ilvl w:val="0"/>
          <w:numId w:val="1"/>
        </w:numPr>
      </w:pPr>
      <w:r>
        <w:t>Hand in the screenshot of your Wireshark display.</w:t>
      </w:r>
      <w:r>
        <w:br/>
      </w:r>
      <w:r>
        <w:br/>
      </w:r>
      <w:r>
        <w:br/>
      </w:r>
      <w:r>
        <w:br/>
      </w:r>
    </w:p>
    <w:p w14:paraId="7ABB3681" w14:textId="188C2619" w:rsidR="003406A6" w:rsidRDefault="003406A6" w:rsidP="003406A6">
      <w:pPr>
        <w:pStyle w:val="ListParagraph"/>
        <w:numPr>
          <w:ilvl w:val="0"/>
          <w:numId w:val="1"/>
        </w:numPr>
      </w:pPr>
      <w:r>
        <w:lastRenderedPageBreak/>
        <w:t>Very briefly, describe how TCP recovers from lost packets</w:t>
      </w:r>
      <w:r>
        <w:br/>
      </w:r>
      <w:r>
        <w:br/>
      </w:r>
      <w:r>
        <w:br/>
      </w:r>
      <w:r>
        <w:br/>
      </w:r>
    </w:p>
    <w:p w14:paraId="539E4581" w14:textId="0290DC7D" w:rsidR="003406A6" w:rsidRPr="003406A6" w:rsidRDefault="003406A6" w:rsidP="003406A6">
      <w:pPr>
        <w:pStyle w:val="ListParagraph"/>
        <w:numPr>
          <w:ilvl w:val="0"/>
          <w:numId w:val="1"/>
        </w:numPr>
      </w:pPr>
      <w:r>
        <w:t>Normally, downloads use TCP and streaming media uses UDP.  Why?</w:t>
      </w:r>
    </w:p>
    <w:p w14:paraId="57591777" w14:textId="5B38E2FA" w:rsidR="00867094" w:rsidRDefault="00CB0D37" w:rsidP="00104681">
      <w:pPr>
        <w:pStyle w:val="Heading1"/>
        <w:rPr>
          <w:rFonts w:eastAsia="Times New Roman"/>
        </w:rPr>
      </w:pPr>
      <w:r>
        <w:rPr>
          <w:rFonts w:eastAsia="Times New Roman"/>
        </w:rPr>
        <w:br/>
      </w:r>
      <w:r w:rsidR="00104681">
        <w:rPr>
          <w:rFonts w:eastAsia="Times New Roman"/>
        </w:rPr>
        <w:t>Appendix—Changing the Wireshark Columns Manually</w:t>
      </w:r>
    </w:p>
    <w:p w14:paraId="30687620" w14:textId="5E3171EE" w:rsidR="00104681" w:rsidRDefault="00104681" w:rsidP="00104681">
      <w:r>
        <w:t xml:space="preserve">If you do not have access to the file </w:t>
      </w:r>
      <w:r w:rsidRPr="00104681">
        <w:t>seq-ack-profile.zip</w:t>
      </w:r>
      <w:r>
        <w:t xml:space="preserve">, or it does not import correctly, you can change your Wireshark columns this way.  This is from </w:t>
      </w:r>
      <w:hyperlink r:id="rId17" w:history="1">
        <w:r w:rsidRPr="007002E8">
          <w:rPr>
            <w:rStyle w:val="Hyperlink"/>
          </w:rPr>
          <w:t>https://unit42.paloaltonetworks.com/unit42-customizing-wireshark-changing-column-display/</w:t>
        </w:r>
      </w:hyperlink>
      <w:r>
        <w:t xml:space="preserve">. </w:t>
      </w:r>
    </w:p>
    <w:p w14:paraId="1131A555" w14:textId="02125B65" w:rsidR="00104681" w:rsidRPr="00104681" w:rsidRDefault="00104681" w:rsidP="00104681">
      <w:pPr>
        <w:pStyle w:val="Heading2"/>
      </w:pPr>
      <w:r>
        <w:t>Hide Columns</w:t>
      </w:r>
    </w:p>
    <w:p w14:paraId="7B576C9D" w14:textId="37FB2F59" w:rsidR="00104681" w:rsidRDefault="00104681" w:rsidP="00C33E7D">
      <w:pPr>
        <w:rPr>
          <w:rFonts w:ascii="Calibri" w:eastAsia="Times New Roman" w:hAnsi="Calibri" w:cs="Calibri"/>
          <w:color w:val="000000"/>
        </w:rPr>
      </w:pPr>
      <w:r>
        <w:rPr>
          <w:rFonts w:ascii="Calibri" w:eastAsia="Times New Roman" w:hAnsi="Calibri" w:cs="Calibri"/>
          <w:color w:val="000000"/>
        </w:rPr>
        <w:t>To save space, hide the Time and Length columns.  The Length column is the total length of the frame (Ethernet, IP, and TCP</w:t>
      </w:r>
      <w:r w:rsidR="0042796C">
        <w:rPr>
          <w:rFonts w:ascii="Calibri" w:eastAsia="Times New Roman" w:hAnsi="Calibri" w:cs="Calibri"/>
          <w:color w:val="000000"/>
        </w:rPr>
        <w:t>), but the length we need is the length of only the TCP portion.</w:t>
      </w:r>
    </w:p>
    <w:p w14:paraId="3A544A84" w14:textId="6C31B817" w:rsidR="0042796C" w:rsidRDefault="0042796C" w:rsidP="00C33E7D">
      <w:pPr>
        <w:rPr>
          <w:noProof/>
        </w:rPr>
      </w:pPr>
      <w:r>
        <w:rPr>
          <w:rFonts w:ascii="Calibri" w:eastAsia="Times New Roman" w:hAnsi="Calibri" w:cs="Calibri"/>
          <w:color w:val="000000"/>
        </w:rPr>
        <w:t>Right-click on any column header and remove the check mark from Time and Length.</w:t>
      </w:r>
      <w:r>
        <w:rPr>
          <w:rFonts w:ascii="Calibri" w:eastAsia="Times New Roman" w:hAnsi="Calibri" w:cs="Calibri"/>
          <w:color w:val="000000"/>
        </w:rPr>
        <w:br/>
      </w:r>
      <w:r>
        <w:rPr>
          <w:noProof/>
        </w:rPr>
        <w:drawing>
          <wp:inline distT="0" distB="0" distL="0" distR="0" wp14:anchorId="48342EB0" wp14:editId="2DC8C8BE">
            <wp:extent cx="2736067" cy="2762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7160" cy="2773449"/>
                    </a:xfrm>
                    <a:prstGeom prst="rect">
                      <a:avLst/>
                    </a:prstGeom>
                  </pic:spPr>
                </pic:pic>
              </a:graphicData>
            </a:graphic>
          </wp:inline>
        </w:drawing>
      </w:r>
      <w:r w:rsidRPr="0042796C">
        <w:rPr>
          <w:noProof/>
        </w:rPr>
        <w:t xml:space="preserve"> </w:t>
      </w:r>
      <w:r w:rsidR="00894CE6">
        <w:rPr>
          <w:noProof/>
        </w:rPr>
        <w:t xml:space="preserve"> </w:t>
      </w:r>
      <w:r>
        <w:rPr>
          <w:noProof/>
        </w:rPr>
        <w:drawing>
          <wp:inline distT="0" distB="0" distL="0" distR="0" wp14:anchorId="4861666F" wp14:editId="6BB12ADD">
            <wp:extent cx="2523633"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2208" cy="2667440"/>
                    </a:xfrm>
                    <a:prstGeom prst="rect">
                      <a:avLst/>
                    </a:prstGeom>
                  </pic:spPr>
                </pic:pic>
              </a:graphicData>
            </a:graphic>
          </wp:inline>
        </w:drawing>
      </w:r>
    </w:p>
    <w:p w14:paraId="4A702877" w14:textId="6600BC0C" w:rsidR="00894CE6" w:rsidRDefault="00894CE6" w:rsidP="00894CE6">
      <w:pPr>
        <w:pStyle w:val="Heading2"/>
        <w:rPr>
          <w:noProof/>
        </w:rPr>
      </w:pPr>
      <w:r>
        <w:rPr>
          <w:noProof/>
        </w:rPr>
        <w:t>Adding the TCP Segment Length, Sequence Number, and Acknowledgement Number columns.</w:t>
      </w:r>
    </w:p>
    <w:p w14:paraId="3CBB478C" w14:textId="77777777" w:rsidR="00894CE6" w:rsidRDefault="00894CE6" w:rsidP="00C33E7D">
      <w:pPr>
        <w:rPr>
          <w:rFonts w:ascii="Calibri" w:eastAsia="Times New Roman" w:hAnsi="Calibri" w:cs="Calibri"/>
          <w:color w:val="000000"/>
        </w:rPr>
      </w:pPr>
      <w:r>
        <w:rPr>
          <w:rFonts w:ascii="Calibri" w:eastAsia="Times New Roman" w:hAnsi="Calibri" w:cs="Calibri"/>
          <w:color w:val="000000"/>
        </w:rPr>
        <w:t xml:space="preserve">Find a TCP packet in the Packet List (top) panel and click on it.  Then click on the Protocol column so Wireshark will know where to put the new column.  In the Packet Details Panel (middle) open </w:t>
      </w:r>
      <w:r>
        <w:rPr>
          <w:rFonts w:ascii="Calibri" w:eastAsia="Times New Roman" w:hAnsi="Calibri" w:cs="Calibri"/>
          <w:color w:val="000000"/>
        </w:rPr>
        <w:lastRenderedPageBreak/>
        <w:t>Transmission Control Protocol, right-click on [TCP Segment Len], and select Apply as Column.</w:t>
      </w:r>
      <w:r>
        <w:rPr>
          <w:rFonts w:ascii="Calibri" w:eastAsia="Times New Roman" w:hAnsi="Calibri" w:cs="Calibri"/>
          <w:color w:val="000000"/>
        </w:rPr>
        <w:br/>
      </w:r>
      <w:r>
        <w:rPr>
          <w:noProof/>
        </w:rPr>
        <w:drawing>
          <wp:inline distT="0" distB="0" distL="0" distR="0" wp14:anchorId="02CD4B2F" wp14:editId="0984A8DE">
            <wp:extent cx="3800475" cy="28197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7889" cy="2825208"/>
                    </a:xfrm>
                    <a:prstGeom prst="rect">
                      <a:avLst/>
                    </a:prstGeom>
                  </pic:spPr>
                </pic:pic>
              </a:graphicData>
            </a:graphic>
          </wp:inline>
        </w:drawing>
      </w:r>
    </w:p>
    <w:p w14:paraId="6FF93225" w14:textId="77777777" w:rsidR="00894CE6" w:rsidRDefault="00894CE6" w:rsidP="00C33E7D">
      <w:pPr>
        <w:rPr>
          <w:noProof/>
        </w:rPr>
      </w:pPr>
      <w:r>
        <w:rPr>
          <w:rFonts w:ascii="Calibri" w:eastAsia="Times New Roman" w:hAnsi="Calibri" w:cs="Calibri"/>
          <w:color w:val="000000"/>
        </w:rPr>
        <w:t>Repeat the procedure for Sequence number (relative sequence number) and Acknowledgement number (relative ack number).</w:t>
      </w:r>
      <w:r>
        <w:rPr>
          <w:rFonts w:ascii="Calibri" w:eastAsia="Times New Roman" w:hAnsi="Calibri" w:cs="Calibri"/>
          <w:color w:val="000000"/>
        </w:rPr>
        <w:br/>
      </w:r>
      <w:r>
        <w:rPr>
          <w:noProof/>
        </w:rPr>
        <w:drawing>
          <wp:inline distT="0" distB="0" distL="0" distR="0" wp14:anchorId="4E0651D8" wp14:editId="4EAFEA49">
            <wp:extent cx="3352800" cy="18154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8505" cy="1818508"/>
                    </a:xfrm>
                    <a:prstGeom prst="rect">
                      <a:avLst/>
                    </a:prstGeom>
                  </pic:spPr>
                </pic:pic>
              </a:graphicData>
            </a:graphic>
          </wp:inline>
        </w:drawing>
      </w:r>
      <w:r w:rsidRPr="00894CE6">
        <w:rPr>
          <w:noProof/>
        </w:rPr>
        <w:t xml:space="preserve"> </w:t>
      </w:r>
      <w:r>
        <w:rPr>
          <w:noProof/>
        </w:rPr>
        <w:drawing>
          <wp:inline distT="0" distB="0" distL="0" distR="0" wp14:anchorId="660AD341" wp14:editId="2B91F7C2">
            <wp:extent cx="3381375" cy="177083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6953" cy="1794702"/>
                    </a:xfrm>
                    <a:prstGeom prst="rect">
                      <a:avLst/>
                    </a:prstGeom>
                  </pic:spPr>
                </pic:pic>
              </a:graphicData>
            </a:graphic>
          </wp:inline>
        </w:drawing>
      </w:r>
    </w:p>
    <w:p w14:paraId="154E5AEE" w14:textId="5D2885D5" w:rsidR="0042796C" w:rsidRDefault="00894CE6" w:rsidP="00C33E7D">
      <w:pPr>
        <w:rPr>
          <w:rFonts w:ascii="Calibri" w:eastAsia="Times New Roman" w:hAnsi="Calibri" w:cs="Calibri"/>
          <w:color w:val="000000"/>
        </w:rPr>
      </w:pPr>
      <w:r>
        <w:rPr>
          <w:noProof/>
        </w:rPr>
        <w:lastRenderedPageBreak/>
        <w:t>Your new columns should look like this:</w:t>
      </w:r>
      <w:r>
        <w:rPr>
          <w:noProof/>
        </w:rPr>
        <w:br/>
      </w:r>
      <w:r>
        <w:rPr>
          <w:noProof/>
        </w:rPr>
        <w:drawing>
          <wp:inline distT="0" distB="0" distL="0" distR="0" wp14:anchorId="76A3346A" wp14:editId="6E1EAD88">
            <wp:extent cx="7467600" cy="93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67600" cy="933450"/>
                    </a:xfrm>
                    <a:prstGeom prst="rect">
                      <a:avLst/>
                    </a:prstGeom>
                  </pic:spPr>
                </pic:pic>
              </a:graphicData>
            </a:graphic>
          </wp:inline>
        </w:drawing>
      </w:r>
      <w:r>
        <w:rPr>
          <w:rFonts w:ascii="Calibri" w:eastAsia="Times New Roman" w:hAnsi="Calibri" w:cs="Calibri"/>
          <w:color w:val="000000"/>
        </w:rPr>
        <w:br/>
      </w:r>
    </w:p>
    <w:p w14:paraId="0DD4364D" w14:textId="77777777" w:rsidR="00894CE6" w:rsidRPr="00F21E4A" w:rsidRDefault="00894CE6" w:rsidP="00C33E7D">
      <w:pPr>
        <w:rPr>
          <w:rFonts w:ascii="Calibri" w:eastAsia="Times New Roman" w:hAnsi="Calibri" w:cs="Calibri"/>
          <w:color w:val="000000"/>
        </w:rPr>
      </w:pPr>
    </w:p>
    <w:sectPr w:rsidR="00894CE6" w:rsidRPr="00F21E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84F4B"/>
    <w:multiLevelType w:val="hybridMultilevel"/>
    <w:tmpl w:val="D0144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DC4"/>
    <w:rsid w:val="000A24B3"/>
    <w:rsid w:val="00104681"/>
    <w:rsid w:val="001976EA"/>
    <w:rsid w:val="001D20BF"/>
    <w:rsid w:val="002328B6"/>
    <w:rsid w:val="0026699E"/>
    <w:rsid w:val="0027308C"/>
    <w:rsid w:val="00276D54"/>
    <w:rsid w:val="002B1FC7"/>
    <w:rsid w:val="002D2FCC"/>
    <w:rsid w:val="002E184C"/>
    <w:rsid w:val="003406A6"/>
    <w:rsid w:val="003608D5"/>
    <w:rsid w:val="00384299"/>
    <w:rsid w:val="004257DD"/>
    <w:rsid w:val="0042796C"/>
    <w:rsid w:val="00435945"/>
    <w:rsid w:val="004462F8"/>
    <w:rsid w:val="00452485"/>
    <w:rsid w:val="004570AB"/>
    <w:rsid w:val="004C3386"/>
    <w:rsid w:val="004E3ED0"/>
    <w:rsid w:val="004F1026"/>
    <w:rsid w:val="005144BA"/>
    <w:rsid w:val="0053641D"/>
    <w:rsid w:val="005D0E0B"/>
    <w:rsid w:val="005E1F7C"/>
    <w:rsid w:val="006B77E8"/>
    <w:rsid w:val="008500C8"/>
    <w:rsid w:val="00867094"/>
    <w:rsid w:val="00894CE6"/>
    <w:rsid w:val="009268E5"/>
    <w:rsid w:val="00944197"/>
    <w:rsid w:val="00961D1C"/>
    <w:rsid w:val="00962E95"/>
    <w:rsid w:val="009A02CA"/>
    <w:rsid w:val="00A143BD"/>
    <w:rsid w:val="00A32B4F"/>
    <w:rsid w:val="00A81896"/>
    <w:rsid w:val="00A84FFE"/>
    <w:rsid w:val="00AB13BD"/>
    <w:rsid w:val="00AD5DC4"/>
    <w:rsid w:val="00AD752D"/>
    <w:rsid w:val="00B43E04"/>
    <w:rsid w:val="00B4736E"/>
    <w:rsid w:val="00B768AC"/>
    <w:rsid w:val="00BA3E57"/>
    <w:rsid w:val="00C30E77"/>
    <w:rsid w:val="00C33E7D"/>
    <w:rsid w:val="00C45C79"/>
    <w:rsid w:val="00CB0D37"/>
    <w:rsid w:val="00CE5382"/>
    <w:rsid w:val="00D35FDE"/>
    <w:rsid w:val="00DA1758"/>
    <w:rsid w:val="00E928B2"/>
    <w:rsid w:val="00F158F5"/>
    <w:rsid w:val="00F21E4A"/>
    <w:rsid w:val="00FA1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1C0F"/>
  <w15:chartTrackingRefBased/>
  <w15:docId w15:val="{1418C905-68E9-41D3-91DC-AB25AB6D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D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17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41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D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175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67094"/>
    <w:rPr>
      <w:color w:val="0563C1" w:themeColor="hyperlink"/>
      <w:u w:val="single"/>
    </w:rPr>
  </w:style>
  <w:style w:type="character" w:styleId="UnresolvedMention">
    <w:name w:val="Unresolved Mention"/>
    <w:basedOn w:val="DefaultParagraphFont"/>
    <w:uiPriority w:val="99"/>
    <w:semiHidden/>
    <w:unhideWhenUsed/>
    <w:rsid w:val="00867094"/>
    <w:rPr>
      <w:color w:val="605E5C"/>
      <w:shd w:val="clear" w:color="auto" w:fill="E1DFDD"/>
    </w:rPr>
  </w:style>
  <w:style w:type="character" w:customStyle="1" w:styleId="Heading3Char">
    <w:name w:val="Heading 3 Char"/>
    <w:basedOn w:val="DefaultParagraphFont"/>
    <w:link w:val="Heading3"/>
    <w:uiPriority w:val="9"/>
    <w:rsid w:val="0094419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406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944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unit42.paloaltonetworks.com/unit42-customizing-wireshark-changing-column-displa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1</Pages>
  <Words>1642</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23</cp:revision>
  <dcterms:created xsi:type="dcterms:W3CDTF">2017-09-15T13:09:00Z</dcterms:created>
  <dcterms:modified xsi:type="dcterms:W3CDTF">2021-10-01T19:16:00Z</dcterms:modified>
</cp:coreProperties>
</file>