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3CD36" w14:textId="77777777" w:rsidR="007167D9" w:rsidRDefault="007167D9" w:rsidP="007167D9">
      <w:pPr>
        <w:pStyle w:val="Title"/>
      </w:pPr>
      <w:bookmarkStart w:id="0" w:name="_Hlk534381404"/>
      <w:r>
        <w:t xml:space="preserve">Terminal--Snort Challenge </w:t>
      </w:r>
      <w:r w:rsidRPr="0053765C">
        <w:rPr>
          <w:sz w:val="44"/>
        </w:rPr>
        <w:t xml:space="preserve">(Part </w:t>
      </w:r>
      <w:r w:rsidR="001F411A">
        <w:rPr>
          <w:sz w:val="44"/>
        </w:rPr>
        <w:t>3</w:t>
      </w:r>
      <w:r w:rsidRPr="0053765C">
        <w:rPr>
          <w:sz w:val="44"/>
        </w:rPr>
        <w:t>)</w:t>
      </w:r>
    </w:p>
    <w:p w14:paraId="345476F8" w14:textId="7C125C0B" w:rsidR="007167D9" w:rsidRDefault="00483116" w:rsidP="007167D9">
      <w:pPr>
        <w:pStyle w:val="Heading1"/>
      </w:pPr>
      <w:r>
        <w:t>Solution (Regular expressions)</w:t>
      </w:r>
    </w:p>
    <w:bookmarkEnd w:id="0"/>
    <w:p w14:paraId="30C35271" w14:textId="19DC052B" w:rsidR="00483116" w:rsidRDefault="00483116" w:rsidP="00483116">
      <w:r>
        <w:t>The basic regex that we need for one character is</w:t>
      </w:r>
      <w:r>
        <w:br/>
      </w:r>
      <w:r w:rsidRPr="00483116">
        <w:rPr>
          <w:rFonts w:ascii="Courier New" w:hAnsi="Courier New" w:cs="Courier New"/>
        </w:rPr>
        <w:t>[0-</w:t>
      </w:r>
      <w:proofErr w:type="gramStart"/>
      <w:r w:rsidRPr="00483116">
        <w:rPr>
          <w:rFonts w:ascii="Courier New" w:hAnsi="Courier New" w:cs="Courier New"/>
        </w:rPr>
        <w:t>9</w:t>
      </w:r>
      <w:r w:rsidR="001645FB">
        <w:rPr>
          <w:rFonts w:ascii="Courier New" w:hAnsi="Courier New" w:cs="Courier New"/>
        </w:rPr>
        <w:t>,</w:t>
      </w:r>
      <w:r w:rsidRPr="00483116">
        <w:rPr>
          <w:rFonts w:ascii="Courier New" w:hAnsi="Courier New" w:cs="Courier New"/>
        </w:rPr>
        <w:t>A</w:t>
      </w:r>
      <w:proofErr w:type="gramEnd"/>
      <w:r w:rsidRPr="00483116">
        <w:rPr>
          <w:rFonts w:ascii="Courier New" w:hAnsi="Courier New" w:cs="Courier New"/>
        </w:rPr>
        <w:t>-</w:t>
      </w:r>
      <w:r>
        <w:rPr>
          <w:rFonts w:ascii="Courier New" w:hAnsi="Courier New" w:cs="Courier New"/>
        </w:rPr>
        <w:t>F</w:t>
      </w:r>
      <w:r w:rsidRPr="00483116">
        <w:rPr>
          <w:rFonts w:ascii="Courier New" w:hAnsi="Courier New" w:cs="Courier New"/>
        </w:rPr>
        <w:t>]</w:t>
      </w:r>
    </w:p>
    <w:p w14:paraId="26B84EDD" w14:textId="6439407F" w:rsidR="00483116" w:rsidRDefault="00483116" w:rsidP="00483116">
      <w:r>
        <w:t>This specifies a range of possible values for the character.  It can be any digit 0 through 9 or any letter A through F.  Normally a character set for hex characters also includes lower case letters a through f, but those are not present in our packet captures.</w:t>
      </w:r>
    </w:p>
    <w:p w14:paraId="036C3EFA" w14:textId="23CB4DC6" w:rsidR="00483116" w:rsidRDefault="005A60D4" w:rsidP="00483116">
      <w:r>
        <w:t xml:space="preserve">We specify the number of consecutive characters we want to match using curly braces </w:t>
      </w:r>
      <w:proofErr w:type="gramStart"/>
      <w:r>
        <w:t>{ }</w:t>
      </w:r>
      <w:proofErr w:type="gramEnd"/>
      <w:r>
        <w:t xml:space="preserve">.  If we want to match a string </w:t>
      </w:r>
      <w:r w:rsidR="001645FB">
        <w:t>when it reaches 24</w:t>
      </w:r>
      <w:r>
        <w:t xml:space="preserve"> characters, we would use {2</w:t>
      </w:r>
      <w:r w:rsidR="001645FB">
        <w:t>4</w:t>
      </w:r>
      <w:r>
        <w:t xml:space="preserve">}.  A string between 20 and 30 characters would be {20,30}.  </w:t>
      </w:r>
      <w:r w:rsidR="001645FB">
        <w:t>If we use {24} and the string is longer, that is fine; the rule will fire when it sees 24 characters and ignore the rest</w:t>
      </w:r>
      <w:r>
        <w:t xml:space="preserve">.  </w:t>
      </w:r>
    </w:p>
    <w:p w14:paraId="64254F02" w14:textId="1B1352BF" w:rsidR="005A60D4" w:rsidRDefault="005A60D4" w:rsidP="00483116">
      <w:pPr>
        <w:rPr>
          <w:rFonts w:ascii="Courier New" w:hAnsi="Courier New" w:cs="Courier New"/>
        </w:rPr>
      </w:pPr>
      <w:r>
        <w:t>A regex to match a string of at least 2</w:t>
      </w:r>
      <w:r w:rsidR="00C912C9">
        <w:t>4</w:t>
      </w:r>
      <w:r>
        <w:t xml:space="preserve"> hex characters (upper case letters) would be</w:t>
      </w:r>
      <w:r>
        <w:br/>
      </w:r>
      <w:r w:rsidRPr="00483116">
        <w:rPr>
          <w:rFonts w:ascii="Courier New" w:hAnsi="Courier New" w:cs="Courier New"/>
        </w:rPr>
        <w:t>[0-9A-</w:t>
      </w:r>
      <w:proofErr w:type="gramStart"/>
      <w:r>
        <w:rPr>
          <w:rFonts w:ascii="Courier New" w:hAnsi="Courier New" w:cs="Courier New"/>
        </w:rPr>
        <w:t>F</w:t>
      </w:r>
      <w:r w:rsidRPr="00483116">
        <w:rPr>
          <w:rFonts w:ascii="Courier New" w:hAnsi="Courier New" w:cs="Courier New"/>
        </w:rPr>
        <w:t>]</w:t>
      </w:r>
      <w:r>
        <w:rPr>
          <w:rFonts w:ascii="Courier New" w:hAnsi="Courier New" w:cs="Courier New"/>
        </w:rPr>
        <w:t>{</w:t>
      </w:r>
      <w:proofErr w:type="gramEnd"/>
      <w:r>
        <w:rPr>
          <w:rFonts w:ascii="Courier New" w:hAnsi="Courier New" w:cs="Courier New"/>
        </w:rPr>
        <w:t>2</w:t>
      </w:r>
      <w:r w:rsidR="00C912C9">
        <w:rPr>
          <w:rFonts w:ascii="Courier New" w:hAnsi="Courier New" w:cs="Courier New"/>
        </w:rPr>
        <w:t>4</w:t>
      </w:r>
      <w:r>
        <w:rPr>
          <w:rFonts w:ascii="Courier New" w:hAnsi="Courier New" w:cs="Courier New"/>
        </w:rPr>
        <w:t>}</w:t>
      </w:r>
    </w:p>
    <w:p w14:paraId="001AF4FD" w14:textId="200E53D1" w:rsidR="0098651F" w:rsidRPr="0098651F" w:rsidRDefault="0098651F" w:rsidP="00483116">
      <w:r w:rsidRPr="0098651F">
        <w:t>The choice of 24 characters was arbitrar</w:t>
      </w:r>
      <w:bookmarkStart w:id="1" w:name="_GoBack"/>
      <w:bookmarkEnd w:id="1"/>
      <w:r w:rsidRPr="0098651F">
        <w:t>y.  The packets we saw had hex strings 0x/26 (decimal 38) characters long, but we may not have seen all the possible packets.</w:t>
      </w:r>
    </w:p>
    <w:p w14:paraId="571FFCB9" w14:textId="163D9BB7" w:rsidR="005A60D4" w:rsidRDefault="005A60D4" w:rsidP="005A60D4">
      <w:pPr>
        <w:pStyle w:val="Heading1"/>
      </w:pPr>
      <w:r>
        <w:t>Snort rules</w:t>
      </w:r>
    </w:p>
    <w:p w14:paraId="2764E695" w14:textId="05ACF42C" w:rsidR="004A3478" w:rsidRPr="007167D9" w:rsidRDefault="007167D9" w:rsidP="007167D9">
      <w:pPr>
        <w:rPr>
          <w:rFonts w:ascii="Courier New" w:hAnsi="Courier New" w:cs="Courier New"/>
        </w:rPr>
      </w:pPr>
      <w:r>
        <w:t xml:space="preserve"> The basic Snort rule syntax is </w:t>
      </w:r>
      <w:hyperlink r:id="rId4" w:history="1">
        <w:r w:rsidRPr="007167D9">
          <w:rPr>
            <w:rStyle w:val="Hyperlink"/>
          </w:rPr>
          <w:t>explained in this pdf.</w:t>
        </w:r>
      </w:hyperlink>
      <w:r>
        <w:t xml:space="preserve">  Normally the header looks something like this:</w:t>
      </w:r>
      <w:r>
        <w:br/>
      </w:r>
      <w:r w:rsidRPr="007167D9">
        <w:rPr>
          <w:rFonts w:ascii="Courier New" w:hAnsi="Courier New" w:cs="Courier New"/>
        </w:rPr>
        <w:t xml:space="preserve">alert </w:t>
      </w:r>
      <w:proofErr w:type="spellStart"/>
      <w:r w:rsidRPr="007167D9">
        <w:rPr>
          <w:rFonts w:ascii="Courier New" w:hAnsi="Courier New" w:cs="Courier New"/>
        </w:rPr>
        <w:t>tcp</w:t>
      </w:r>
      <w:proofErr w:type="spellEnd"/>
      <w:r w:rsidRPr="007167D9">
        <w:rPr>
          <w:rFonts w:ascii="Courier New" w:hAnsi="Courier New" w:cs="Courier New"/>
        </w:rPr>
        <w:t xml:space="preserve"> $EXTERNAL_NET $HTTP_PORTS -&gt; $HOME_NET any.</w:t>
      </w:r>
    </w:p>
    <w:p w14:paraId="64EE977A" w14:textId="7D8CC90D" w:rsidR="007167D9" w:rsidRDefault="007167D9" w:rsidP="007167D9">
      <w:r>
        <w:t xml:space="preserve">The strings </w:t>
      </w:r>
      <w:r w:rsidRPr="007167D9">
        <w:rPr>
          <w:rFonts w:ascii="Courier New" w:hAnsi="Courier New" w:cs="Courier New"/>
        </w:rPr>
        <w:t>$EXTERNAL_NET</w:t>
      </w:r>
      <w:r>
        <w:rPr>
          <w:rFonts w:ascii="Courier New" w:hAnsi="Courier New" w:cs="Courier New"/>
        </w:rPr>
        <w:t xml:space="preserve">, </w:t>
      </w:r>
      <w:r w:rsidRPr="007167D9">
        <w:rPr>
          <w:rFonts w:ascii="Courier New" w:hAnsi="Courier New" w:cs="Courier New"/>
        </w:rPr>
        <w:t>$HTTP_PORTS</w:t>
      </w:r>
      <w:r>
        <w:rPr>
          <w:rFonts w:ascii="Courier New" w:hAnsi="Courier New" w:cs="Courier New"/>
        </w:rPr>
        <w:t xml:space="preserve"> </w:t>
      </w:r>
      <w:r w:rsidRPr="007167D9">
        <w:t>and</w:t>
      </w:r>
      <w:r>
        <w:rPr>
          <w:rFonts w:ascii="Courier New" w:hAnsi="Courier New" w:cs="Courier New"/>
        </w:rPr>
        <w:t xml:space="preserve"> </w:t>
      </w:r>
      <w:r w:rsidRPr="007167D9">
        <w:rPr>
          <w:rFonts w:ascii="Courier New" w:hAnsi="Courier New" w:cs="Courier New"/>
        </w:rPr>
        <w:t>$HOME</w:t>
      </w:r>
      <w:r>
        <w:rPr>
          <w:rFonts w:ascii="Courier New" w:hAnsi="Courier New" w:cs="Courier New"/>
        </w:rPr>
        <w:t xml:space="preserve">_NET </w:t>
      </w:r>
      <w:r w:rsidRPr="007167D9">
        <w:t>are</w:t>
      </w:r>
      <w:r>
        <w:t xml:space="preserve"> variables that are configured </w:t>
      </w:r>
      <w:r w:rsidR="00C653F0">
        <w:t xml:space="preserve">in </w:t>
      </w:r>
      <w:r w:rsidR="00C653F0" w:rsidRPr="00C653F0">
        <w:rPr>
          <w:rFonts w:ascii="Courier New" w:hAnsi="Courier New" w:cs="Courier New"/>
        </w:rPr>
        <w:t>/</w:t>
      </w:r>
      <w:proofErr w:type="spellStart"/>
      <w:r w:rsidR="00C653F0" w:rsidRPr="00C653F0">
        <w:rPr>
          <w:rFonts w:ascii="Courier New" w:hAnsi="Courier New" w:cs="Courier New"/>
        </w:rPr>
        <w:t>etc</w:t>
      </w:r>
      <w:proofErr w:type="spellEnd"/>
      <w:r w:rsidR="00C653F0" w:rsidRPr="00C653F0">
        <w:rPr>
          <w:rFonts w:ascii="Courier New" w:hAnsi="Courier New" w:cs="Courier New"/>
        </w:rPr>
        <w:t>/snort/</w:t>
      </w:r>
      <w:proofErr w:type="spellStart"/>
      <w:r w:rsidR="00C653F0" w:rsidRPr="00C653F0">
        <w:rPr>
          <w:rFonts w:ascii="Courier New" w:hAnsi="Courier New" w:cs="Courier New"/>
        </w:rPr>
        <w:t>snort.conf</w:t>
      </w:r>
      <w:proofErr w:type="spellEnd"/>
      <w:r w:rsidR="00C653F0">
        <w:t xml:space="preserve"> </w:t>
      </w:r>
      <w:r>
        <w:t>when Snort is installed</w:t>
      </w:r>
      <w:r w:rsidR="00C653F0">
        <w:t>;</w:t>
      </w:r>
      <w:r w:rsidR="00483116">
        <w:t xml:space="preserve"> </w:t>
      </w:r>
      <w:r w:rsidR="00C653F0">
        <w:t>they</w:t>
      </w:r>
      <w:r w:rsidR="00483116">
        <w:t xml:space="preserve"> specify external and internal IP addresses and ports rela</w:t>
      </w:r>
      <w:r w:rsidR="005A60D4">
        <w:t xml:space="preserve">ted to </w:t>
      </w:r>
      <w:r w:rsidR="00C653F0">
        <w:t>services like web</w:t>
      </w:r>
      <w:r>
        <w:t xml:space="preserve">.   This rule would be looking for traffic from outside web servers coming in to our network.  We will not need to be that </w:t>
      </w:r>
      <w:r w:rsidR="005A60D4">
        <w:t>specific</w:t>
      </w:r>
      <w:r>
        <w:t>, although it is good practice.  We will write a quick and dirty, ugly rule to solve the terminal.  There is an appendix to this document with a more reasonable rule.</w:t>
      </w:r>
    </w:p>
    <w:p w14:paraId="303609C0" w14:textId="77777777" w:rsidR="007167D9" w:rsidRDefault="007167D9" w:rsidP="007167D9">
      <w:r>
        <w:t>The most generic header we could have would be this.</w:t>
      </w:r>
      <w:r>
        <w:br/>
      </w:r>
      <w:r w:rsidRPr="007167D9">
        <w:rPr>
          <w:rFonts w:ascii="Courier New" w:hAnsi="Courier New" w:cs="Courier New"/>
        </w:rPr>
        <w:t xml:space="preserve">alert </w:t>
      </w:r>
      <w:proofErr w:type="spellStart"/>
      <w:r w:rsidRPr="007167D9">
        <w:rPr>
          <w:rFonts w:ascii="Courier New" w:hAnsi="Courier New" w:cs="Courier New"/>
        </w:rPr>
        <w:t>udp</w:t>
      </w:r>
      <w:proofErr w:type="spellEnd"/>
      <w:r w:rsidRPr="007167D9">
        <w:rPr>
          <w:rFonts w:ascii="Courier New" w:hAnsi="Courier New" w:cs="Courier New"/>
        </w:rPr>
        <w:t xml:space="preserve"> any </w:t>
      </w:r>
      <w:proofErr w:type="spellStart"/>
      <w:r w:rsidRPr="007167D9">
        <w:rPr>
          <w:rFonts w:ascii="Courier New" w:hAnsi="Courier New" w:cs="Courier New"/>
        </w:rPr>
        <w:t>any</w:t>
      </w:r>
      <w:proofErr w:type="spellEnd"/>
      <w:r w:rsidRPr="007167D9">
        <w:rPr>
          <w:rFonts w:ascii="Courier New" w:hAnsi="Courier New" w:cs="Courier New"/>
        </w:rPr>
        <w:t xml:space="preserve"> &lt;&gt; any </w:t>
      </w:r>
      <w:proofErr w:type="spellStart"/>
      <w:r w:rsidRPr="007167D9">
        <w:rPr>
          <w:rFonts w:ascii="Courier New" w:hAnsi="Courier New" w:cs="Courier New"/>
        </w:rPr>
        <w:t>any</w:t>
      </w:r>
      <w:proofErr w:type="spellEnd"/>
    </w:p>
    <w:p w14:paraId="2420C9D7" w14:textId="77777777" w:rsidR="00577F5F" w:rsidRDefault="007167D9" w:rsidP="00577F5F">
      <w:r>
        <w:t>That selects traffic with any IP address and port going in any direction.  The only thing it looks for is the UDP protocol.</w:t>
      </w:r>
      <w:r w:rsidR="00577F5F">
        <w:t xml:space="preserve">  We can do a little better than that; we know one of the ports will be 53.</w:t>
      </w:r>
      <w:r w:rsidR="00577F5F">
        <w:br/>
      </w:r>
      <w:r w:rsidR="00577F5F" w:rsidRPr="007167D9">
        <w:rPr>
          <w:rFonts w:ascii="Courier New" w:hAnsi="Courier New" w:cs="Courier New"/>
        </w:rPr>
        <w:t xml:space="preserve">alert </w:t>
      </w:r>
      <w:proofErr w:type="spellStart"/>
      <w:r w:rsidR="00577F5F" w:rsidRPr="007167D9">
        <w:rPr>
          <w:rFonts w:ascii="Courier New" w:hAnsi="Courier New" w:cs="Courier New"/>
        </w:rPr>
        <w:t>udp</w:t>
      </w:r>
      <w:proofErr w:type="spellEnd"/>
      <w:r w:rsidR="00577F5F" w:rsidRPr="007167D9">
        <w:rPr>
          <w:rFonts w:ascii="Courier New" w:hAnsi="Courier New" w:cs="Courier New"/>
        </w:rPr>
        <w:t xml:space="preserve"> any </w:t>
      </w:r>
      <w:r w:rsidR="00577F5F">
        <w:rPr>
          <w:rFonts w:ascii="Courier New" w:hAnsi="Courier New" w:cs="Courier New"/>
        </w:rPr>
        <w:t>53</w:t>
      </w:r>
      <w:r w:rsidR="00577F5F" w:rsidRPr="007167D9">
        <w:rPr>
          <w:rFonts w:ascii="Courier New" w:hAnsi="Courier New" w:cs="Courier New"/>
        </w:rPr>
        <w:t xml:space="preserve"> &lt;&gt; any </w:t>
      </w:r>
      <w:proofErr w:type="spellStart"/>
      <w:r w:rsidR="00577F5F" w:rsidRPr="007167D9">
        <w:rPr>
          <w:rFonts w:ascii="Courier New" w:hAnsi="Courier New" w:cs="Courier New"/>
        </w:rPr>
        <w:t>any</w:t>
      </w:r>
      <w:proofErr w:type="spellEnd"/>
    </w:p>
    <w:p w14:paraId="18EC14B3" w14:textId="77777777" w:rsidR="007167D9" w:rsidRDefault="00577F5F" w:rsidP="007167D9">
      <w:r>
        <w:t>The body of the rule follows the header.  It is enclosed in parentheses, and the parts are separated by semicolons.  Most rules have a message, so we can use this.</w:t>
      </w:r>
      <w:r>
        <w:br/>
      </w:r>
      <w:r w:rsidRPr="00C653F0">
        <w:rPr>
          <w:rFonts w:ascii="Courier New" w:hAnsi="Courier New" w:cs="Courier New"/>
        </w:rPr>
        <w:t>msg: “DNS--</w:t>
      </w:r>
      <w:proofErr w:type="spellStart"/>
      <w:r w:rsidRPr="00C653F0">
        <w:rPr>
          <w:rFonts w:ascii="Courier New" w:hAnsi="Courier New" w:cs="Courier New"/>
        </w:rPr>
        <w:t>wannacookie</w:t>
      </w:r>
      <w:proofErr w:type="spellEnd"/>
      <w:r w:rsidRPr="00C653F0">
        <w:rPr>
          <w:rFonts w:ascii="Courier New" w:hAnsi="Courier New" w:cs="Courier New"/>
        </w:rPr>
        <w:t xml:space="preserve"> </w:t>
      </w:r>
      <w:proofErr w:type="spellStart"/>
      <w:r w:rsidRPr="00C653F0">
        <w:rPr>
          <w:rFonts w:ascii="Courier New" w:hAnsi="Courier New" w:cs="Courier New"/>
        </w:rPr>
        <w:t>cnc</w:t>
      </w:r>
      <w:proofErr w:type="spellEnd"/>
      <w:r w:rsidRPr="00C653F0">
        <w:rPr>
          <w:rFonts w:ascii="Courier New" w:hAnsi="Courier New" w:cs="Courier New"/>
        </w:rPr>
        <w:t xml:space="preserve"> detected”;</w:t>
      </w:r>
    </w:p>
    <w:p w14:paraId="33E2D777" w14:textId="3E97241E" w:rsidR="00577F5F" w:rsidRDefault="00577F5F" w:rsidP="007167D9">
      <w:r>
        <w:t xml:space="preserve">We will skip the </w:t>
      </w:r>
      <w:r w:rsidRPr="00C653F0">
        <w:rPr>
          <w:rFonts w:ascii="Courier New" w:hAnsi="Courier New" w:cs="Courier New"/>
        </w:rPr>
        <w:t>Flow</w:t>
      </w:r>
      <w:r>
        <w:t xml:space="preserve"> option, since </w:t>
      </w:r>
      <w:r w:rsidR="00C653F0">
        <w:t>that applies to TCP traffic</w:t>
      </w:r>
      <w:r>
        <w:t>.</w:t>
      </w:r>
    </w:p>
    <w:p w14:paraId="1A371C8E" w14:textId="7A475526" w:rsidR="005A60D4" w:rsidRDefault="005A60D4" w:rsidP="007167D9">
      <w:pPr>
        <w:rPr>
          <w:rFonts w:ascii="Courier New" w:hAnsi="Courier New" w:cs="Courier New"/>
        </w:rPr>
      </w:pPr>
      <w:r>
        <w:t xml:space="preserve">Snort uses Perl Compatible Regular Expressions, or PCRE.  The detection option for a regular expression is </w:t>
      </w:r>
      <w:proofErr w:type="spellStart"/>
      <w:r w:rsidRPr="006B1ACB">
        <w:rPr>
          <w:rFonts w:ascii="Courier New" w:hAnsi="Courier New" w:cs="Courier New"/>
        </w:rPr>
        <w:t>pcre</w:t>
      </w:r>
      <w:proofErr w:type="spellEnd"/>
      <w:r>
        <w:t>:</w:t>
      </w:r>
      <w:proofErr w:type="gramStart"/>
      <w:r>
        <w:t xml:space="preserve">  .</w:t>
      </w:r>
      <w:proofErr w:type="gramEnd"/>
      <w:r>
        <w:t xml:space="preserve">  Additionally, the </w:t>
      </w:r>
      <w:proofErr w:type="spellStart"/>
      <w:r w:rsidR="006B1ACB" w:rsidRPr="006B1ACB">
        <w:rPr>
          <w:rFonts w:ascii="Courier New" w:hAnsi="Courier New" w:cs="Courier New"/>
        </w:rPr>
        <w:t>pcre</w:t>
      </w:r>
      <w:proofErr w:type="spellEnd"/>
      <w:r w:rsidR="006B1ACB">
        <w:t xml:space="preserve"> is enclosed in quotes and / characters.  This will be the heart of our </w:t>
      </w:r>
      <w:r w:rsidR="006B1ACB">
        <w:lastRenderedPageBreak/>
        <w:t>rule.</w:t>
      </w:r>
      <w:r w:rsidR="006B1ACB">
        <w:br/>
      </w:r>
      <w:proofErr w:type="spellStart"/>
      <w:r w:rsidR="006B1ACB" w:rsidRPr="006B1ACB">
        <w:rPr>
          <w:rFonts w:ascii="Courier New" w:hAnsi="Courier New" w:cs="Courier New"/>
        </w:rPr>
        <w:t>pcre</w:t>
      </w:r>
      <w:proofErr w:type="spellEnd"/>
      <w:r w:rsidR="006B1ACB" w:rsidRPr="006B1ACB">
        <w:rPr>
          <w:rFonts w:ascii="Courier New" w:hAnsi="Courier New" w:cs="Courier New"/>
        </w:rPr>
        <w:t>:”/[0-</w:t>
      </w:r>
      <w:proofErr w:type="gramStart"/>
      <w:r w:rsidR="006B1ACB" w:rsidRPr="006B1ACB">
        <w:rPr>
          <w:rFonts w:ascii="Courier New" w:hAnsi="Courier New" w:cs="Courier New"/>
        </w:rPr>
        <w:t>9</w:t>
      </w:r>
      <w:r w:rsidR="0020654F">
        <w:rPr>
          <w:rFonts w:ascii="Courier New" w:hAnsi="Courier New" w:cs="Courier New"/>
        </w:rPr>
        <w:t>,</w:t>
      </w:r>
      <w:r w:rsidR="006B1ACB" w:rsidRPr="006B1ACB">
        <w:rPr>
          <w:rFonts w:ascii="Courier New" w:hAnsi="Courier New" w:cs="Courier New"/>
        </w:rPr>
        <w:t>A</w:t>
      </w:r>
      <w:proofErr w:type="gramEnd"/>
      <w:r w:rsidR="006B1ACB" w:rsidRPr="006B1ACB">
        <w:rPr>
          <w:rFonts w:ascii="Courier New" w:hAnsi="Courier New" w:cs="Courier New"/>
        </w:rPr>
        <w:t>-F]{2</w:t>
      </w:r>
      <w:r w:rsidR="00C653F0">
        <w:rPr>
          <w:rFonts w:ascii="Courier New" w:hAnsi="Courier New" w:cs="Courier New"/>
        </w:rPr>
        <w:t>4</w:t>
      </w:r>
      <w:r w:rsidR="006B1ACB" w:rsidRPr="006B1ACB">
        <w:rPr>
          <w:rFonts w:ascii="Courier New" w:hAnsi="Courier New" w:cs="Courier New"/>
        </w:rPr>
        <w:t>}/”</w:t>
      </w:r>
      <w:r w:rsidR="006B1ACB">
        <w:rPr>
          <w:rFonts w:ascii="Courier New" w:hAnsi="Courier New" w:cs="Courier New"/>
        </w:rPr>
        <w:t>;</w:t>
      </w:r>
    </w:p>
    <w:p w14:paraId="73313B57" w14:textId="19F3B718" w:rsidR="006B1ACB" w:rsidRDefault="006B1ACB" w:rsidP="007167D9">
      <w:r>
        <w:t>Finally, all rules must have a Signature ID.   The custom is to use ID numbers of 1,000,000 or higher for local rules, that are not part of the official</w:t>
      </w:r>
      <w:r w:rsidR="00C653F0">
        <w:t xml:space="preserve"> Snort</w:t>
      </w:r>
      <w:r>
        <w:t xml:space="preserve"> rule set.</w:t>
      </w:r>
      <w:r>
        <w:br/>
      </w:r>
      <w:proofErr w:type="spellStart"/>
      <w:r w:rsidRPr="00C653F0">
        <w:rPr>
          <w:rFonts w:ascii="Courier New" w:hAnsi="Courier New" w:cs="Courier New"/>
        </w:rPr>
        <w:t>sid</w:t>
      </w:r>
      <w:proofErr w:type="spellEnd"/>
      <w:r w:rsidRPr="00C653F0">
        <w:rPr>
          <w:rFonts w:ascii="Courier New" w:hAnsi="Courier New" w:cs="Courier New"/>
        </w:rPr>
        <w:t xml:space="preserve">: </w:t>
      </w:r>
      <w:proofErr w:type="gramStart"/>
      <w:r w:rsidRPr="00C653F0">
        <w:rPr>
          <w:rFonts w:ascii="Courier New" w:hAnsi="Courier New" w:cs="Courier New"/>
        </w:rPr>
        <w:t>1000001;rev</w:t>
      </w:r>
      <w:proofErr w:type="gramEnd"/>
      <w:r w:rsidRPr="00C653F0">
        <w:rPr>
          <w:rFonts w:ascii="Courier New" w:hAnsi="Courier New" w:cs="Courier New"/>
        </w:rPr>
        <w:t>:1;</w:t>
      </w:r>
    </w:p>
    <w:p w14:paraId="22CCEC8E" w14:textId="36A30DF6" w:rsidR="006B1ACB" w:rsidRPr="006B1ACB" w:rsidRDefault="006B1ACB" w:rsidP="007167D9">
      <w:r>
        <w:t>To put all together, our rule is</w:t>
      </w:r>
      <w:r>
        <w:br/>
      </w:r>
      <w:r w:rsidRPr="006B1ACB">
        <w:rPr>
          <w:rFonts w:ascii="Courier New" w:hAnsi="Courier New" w:cs="Courier New"/>
        </w:rPr>
        <w:t xml:space="preserve">alert </w:t>
      </w:r>
      <w:proofErr w:type="spellStart"/>
      <w:r w:rsidRPr="006B1ACB">
        <w:rPr>
          <w:rFonts w:ascii="Courier New" w:hAnsi="Courier New" w:cs="Courier New"/>
        </w:rPr>
        <w:t>udp</w:t>
      </w:r>
      <w:proofErr w:type="spellEnd"/>
      <w:r w:rsidRPr="006B1ACB">
        <w:rPr>
          <w:rFonts w:ascii="Courier New" w:hAnsi="Courier New" w:cs="Courier New"/>
        </w:rPr>
        <w:t xml:space="preserve"> any 53 &lt;&gt; any </w:t>
      </w:r>
      <w:proofErr w:type="spellStart"/>
      <w:r w:rsidRPr="006B1ACB">
        <w:rPr>
          <w:rFonts w:ascii="Courier New" w:hAnsi="Courier New" w:cs="Courier New"/>
        </w:rPr>
        <w:t>any</w:t>
      </w:r>
      <w:proofErr w:type="spellEnd"/>
      <w:r w:rsidRPr="006B1ACB">
        <w:rPr>
          <w:rFonts w:ascii="Courier New" w:hAnsi="Courier New" w:cs="Courier New"/>
        </w:rPr>
        <w:t xml:space="preserve"> (msg: “DNS--</w:t>
      </w:r>
      <w:proofErr w:type="spellStart"/>
      <w:r w:rsidRPr="006B1ACB">
        <w:rPr>
          <w:rFonts w:ascii="Courier New" w:hAnsi="Courier New" w:cs="Courier New"/>
        </w:rPr>
        <w:t>wannacookie</w:t>
      </w:r>
      <w:proofErr w:type="spellEnd"/>
      <w:r w:rsidRPr="006B1ACB">
        <w:rPr>
          <w:rFonts w:ascii="Courier New" w:hAnsi="Courier New" w:cs="Courier New"/>
        </w:rPr>
        <w:t xml:space="preserve"> </w:t>
      </w:r>
      <w:proofErr w:type="spellStart"/>
      <w:r w:rsidRPr="006B1ACB">
        <w:rPr>
          <w:rFonts w:ascii="Courier New" w:hAnsi="Courier New" w:cs="Courier New"/>
        </w:rPr>
        <w:t>cnc</w:t>
      </w:r>
      <w:proofErr w:type="spellEnd"/>
      <w:r w:rsidRPr="006B1ACB">
        <w:rPr>
          <w:rFonts w:ascii="Courier New" w:hAnsi="Courier New" w:cs="Courier New"/>
        </w:rPr>
        <w:t xml:space="preserve"> detected”; </w:t>
      </w:r>
      <w:proofErr w:type="spellStart"/>
      <w:r w:rsidRPr="006B1ACB">
        <w:rPr>
          <w:rFonts w:ascii="Courier New" w:hAnsi="Courier New" w:cs="Courier New"/>
        </w:rPr>
        <w:t>pcre</w:t>
      </w:r>
      <w:proofErr w:type="spellEnd"/>
      <w:r w:rsidRPr="006B1ACB">
        <w:rPr>
          <w:rFonts w:ascii="Courier New" w:hAnsi="Courier New" w:cs="Courier New"/>
        </w:rPr>
        <w:t>:”/[0-</w:t>
      </w:r>
      <w:proofErr w:type="gramStart"/>
      <w:r w:rsidRPr="006B1ACB">
        <w:rPr>
          <w:rFonts w:ascii="Courier New" w:hAnsi="Courier New" w:cs="Courier New"/>
        </w:rPr>
        <w:t>9</w:t>
      </w:r>
      <w:r w:rsidR="001645FB">
        <w:rPr>
          <w:rFonts w:ascii="Courier New" w:hAnsi="Courier New" w:cs="Courier New"/>
        </w:rPr>
        <w:t>,</w:t>
      </w:r>
      <w:r w:rsidRPr="006B1ACB">
        <w:rPr>
          <w:rFonts w:ascii="Courier New" w:hAnsi="Courier New" w:cs="Courier New"/>
        </w:rPr>
        <w:t>A</w:t>
      </w:r>
      <w:proofErr w:type="gramEnd"/>
      <w:r w:rsidRPr="006B1ACB">
        <w:rPr>
          <w:rFonts w:ascii="Courier New" w:hAnsi="Courier New" w:cs="Courier New"/>
        </w:rPr>
        <w:t>-F]{2</w:t>
      </w:r>
      <w:r w:rsidR="00C912C9">
        <w:rPr>
          <w:rFonts w:ascii="Courier New" w:hAnsi="Courier New" w:cs="Courier New"/>
        </w:rPr>
        <w:t>4</w:t>
      </w:r>
      <w:r w:rsidRPr="006B1ACB">
        <w:rPr>
          <w:rFonts w:ascii="Courier New" w:hAnsi="Courier New" w:cs="Courier New"/>
        </w:rPr>
        <w:t xml:space="preserve">}/”; </w:t>
      </w:r>
      <w:proofErr w:type="spellStart"/>
      <w:r w:rsidRPr="006B1ACB">
        <w:rPr>
          <w:rFonts w:ascii="Courier New" w:hAnsi="Courier New" w:cs="Courier New"/>
        </w:rPr>
        <w:t>sid</w:t>
      </w:r>
      <w:proofErr w:type="spellEnd"/>
      <w:r w:rsidRPr="006B1ACB">
        <w:rPr>
          <w:rFonts w:ascii="Courier New" w:hAnsi="Courier New" w:cs="Courier New"/>
        </w:rPr>
        <w:t>: 1000001;rev:1;)</w:t>
      </w:r>
    </w:p>
    <w:p w14:paraId="4C35C097" w14:textId="5660A1A8" w:rsidR="006B1ACB" w:rsidRDefault="006B1ACB" w:rsidP="007167D9">
      <w:r>
        <w:t xml:space="preserve">Please note that this is a very sloppy rule.  The </w:t>
      </w:r>
      <w:proofErr w:type="spellStart"/>
      <w:r>
        <w:t>pcre</w:t>
      </w:r>
      <w:proofErr w:type="spellEnd"/>
      <w:r>
        <w:t xml:space="preserve"> test consumes a lot of processor time so normally there is a content check first, to make sure that we are dealing with a DNS packet before the </w:t>
      </w:r>
      <w:proofErr w:type="spellStart"/>
      <w:r>
        <w:t>pcre</w:t>
      </w:r>
      <w:proofErr w:type="spellEnd"/>
      <w:r>
        <w:t xml:space="preserve"> executes.  Another Kringlecon player told me, “If I wrote a rule like that at work I’d be fired.”</w:t>
      </w:r>
    </w:p>
    <w:p w14:paraId="5426824C" w14:textId="4C4AAA75" w:rsidR="00C912C9" w:rsidRDefault="00C912C9" w:rsidP="00C912C9">
      <w:pPr>
        <w:pStyle w:val="Heading1"/>
      </w:pPr>
      <w:r>
        <w:t>Put the rule to work</w:t>
      </w:r>
    </w:p>
    <w:p w14:paraId="677A2A69" w14:textId="425A8D85" w:rsidR="00C912C9" w:rsidRDefault="00C912C9" w:rsidP="00C912C9">
      <w:r>
        <w:t xml:space="preserve">Enter the Snort terminal and follow the instructions on the main page and the moreinfo.txt file.  Use a text editor to place the rule in the file, </w:t>
      </w:r>
      <w:r w:rsidRPr="00C912C9">
        <w:rPr>
          <w:rFonts w:ascii="Courier New" w:hAnsi="Courier New" w:cs="Courier New"/>
        </w:rPr>
        <w:t>/</w:t>
      </w:r>
      <w:proofErr w:type="spellStart"/>
      <w:r w:rsidRPr="00C912C9">
        <w:rPr>
          <w:rFonts w:ascii="Courier New" w:hAnsi="Courier New" w:cs="Courier New"/>
        </w:rPr>
        <w:t>etc</w:t>
      </w:r>
      <w:proofErr w:type="spellEnd"/>
      <w:r w:rsidRPr="00C912C9">
        <w:rPr>
          <w:rFonts w:ascii="Courier New" w:hAnsi="Courier New" w:cs="Courier New"/>
        </w:rPr>
        <w:t>/snort/rules/</w:t>
      </w:r>
      <w:proofErr w:type="spellStart"/>
      <w:r w:rsidRPr="00C912C9">
        <w:rPr>
          <w:rFonts w:ascii="Courier New" w:hAnsi="Courier New" w:cs="Courier New"/>
        </w:rPr>
        <w:t>local.rules</w:t>
      </w:r>
      <w:proofErr w:type="spellEnd"/>
      <w:r>
        <w:t>.  Then start Snort with this command.</w:t>
      </w:r>
      <w:r>
        <w:br/>
      </w:r>
      <w:r w:rsidRPr="00C912C9">
        <w:rPr>
          <w:rFonts w:ascii="Courier New" w:hAnsi="Courier New" w:cs="Courier New"/>
        </w:rPr>
        <w:t>snort -A fast -r ~/</w:t>
      </w:r>
      <w:proofErr w:type="spellStart"/>
      <w:proofErr w:type="gramStart"/>
      <w:r w:rsidRPr="00C912C9">
        <w:rPr>
          <w:rFonts w:ascii="Courier New" w:hAnsi="Courier New" w:cs="Courier New"/>
        </w:rPr>
        <w:t>snort.log.pcap</w:t>
      </w:r>
      <w:proofErr w:type="spellEnd"/>
      <w:proofErr w:type="gramEnd"/>
      <w:r w:rsidRPr="00C912C9">
        <w:rPr>
          <w:rFonts w:ascii="Courier New" w:hAnsi="Courier New" w:cs="Courier New"/>
        </w:rPr>
        <w:t xml:space="preserve"> -l ~/</w:t>
      </w:r>
      <w:proofErr w:type="spellStart"/>
      <w:r w:rsidRPr="00C912C9">
        <w:rPr>
          <w:rFonts w:ascii="Courier New" w:hAnsi="Courier New" w:cs="Courier New"/>
        </w:rPr>
        <w:t>snort_logs</w:t>
      </w:r>
      <w:proofErr w:type="spellEnd"/>
      <w:r w:rsidRPr="00C912C9">
        <w:rPr>
          <w:rFonts w:ascii="Courier New" w:hAnsi="Courier New" w:cs="Courier New"/>
        </w:rPr>
        <w:t xml:space="preserve"> -c /</w:t>
      </w:r>
      <w:proofErr w:type="spellStart"/>
      <w:r w:rsidRPr="00C912C9">
        <w:rPr>
          <w:rFonts w:ascii="Courier New" w:hAnsi="Courier New" w:cs="Courier New"/>
        </w:rPr>
        <w:t>etc</w:t>
      </w:r>
      <w:proofErr w:type="spellEnd"/>
      <w:r w:rsidRPr="00C912C9">
        <w:rPr>
          <w:rFonts w:ascii="Courier New" w:hAnsi="Courier New" w:cs="Courier New"/>
        </w:rPr>
        <w:t>/snort/</w:t>
      </w:r>
      <w:proofErr w:type="spellStart"/>
      <w:r w:rsidRPr="00C912C9">
        <w:rPr>
          <w:rFonts w:ascii="Courier New" w:hAnsi="Courier New" w:cs="Courier New"/>
        </w:rPr>
        <w:t>snort.conf</w:t>
      </w:r>
      <w:proofErr w:type="spellEnd"/>
    </w:p>
    <w:p w14:paraId="26F3F611" w14:textId="460B69FF" w:rsidR="00C912C9" w:rsidRPr="00C912C9" w:rsidRDefault="00C912C9" w:rsidP="00C912C9">
      <w:r>
        <w:t>This tells snort to alert on traffic and use fast (brief) logging (</w:t>
      </w:r>
      <w:r w:rsidRPr="0098651F">
        <w:rPr>
          <w:rFonts w:ascii="Courier New" w:hAnsi="Courier New" w:cs="Courier New"/>
        </w:rPr>
        <w:t>-A fast</w:t>
      </w:r>
      <w:r>
        <w:t xml:space="preserve">).  Rather than copying traffic from a network interface, it will read the file </w:t>
      </w:r>
      <w:proofErr w:type="spellStart"/>
      <w:proofErr w:type="gramStart"/>
      <w:r w:rsidRPr="0098651F">
        <w:rPr>
          <w:rFonts w:ascii="Courier New" w:hAnsi="Courier New" w:cs="Courier New"/>
        </w:rPr>
        <w:t>snort.log.pcap</w:t>
      </w:r>
      <w:proofErr w:type="spellEnd"/>
      <w:proofErr w:type="gramEnd"/>
      <w:r>
        <w:t xml:space="preserve"> in the user’s home directory.  It will place</w:t>
      </w:r>
      <w:r w:rsidR="0098651F">
        <w:t xml:space="preserve"> the log file and a pcap containing captured packets in </w:t>
      </w:r>
      <w:r w:rsidR="0098651F" w:rsidRPr="0098651F">
        <w:rPr>
          <w:rFonts w:ascii="Courier New" w:hAnsi="Courier New" w:cs="Courier New"/>
        </w:rPr>
        <w:t>~/</w:t>
      </w:r>
      <w:proofErr w:type="spellStart"/>
      <w:r w:rsidR="0098651F" w:rsidRPr="0098651F">
        <w:rPr>
          <w:rFonts w:ascii="Courier New" w:hAnsi="Courier New" w:cs="Courier New"/>
        </w:rPr>
        <w:t>snort_logs</w:t>
      </w:r>
      <w:proofErr w:type="spellEnd"/>
      <w:r w:rsidR="0098651F">
        <w:t xml:space="preserve">.  Finally, it will read the Snort configuration file in </w:t>
      </w:r>
      <w:r w:rsidR="0098651F" w:rsidRPr="0098651F">
        <w:rPr>
          <w:rFonts w:ascii="Courier New" w:hAnsi="Courier New" w:cs="Courier New"/>
        </w:rPr>
        <w:t>/</w:t>
      </w:r>
      <w:proofErr w:type="spellStart"/>
      <w:r w:rsidR="0098651F" w:rsidRPr="0098651F">
        <w:rPr>
          <w:rFonts w:ascii="Courier New" w:hAnsi="Courier New" w:cs="Courier New"/>
        </w:rPr>
        <w:t>etc</w:t>
      </w:r>
      <w:proofErr w:type="spellEnd"/>
      <w:r w:rsidR="0098651F" w:rsidRPr="0098651F">
        <w:rPr>
          <w:rFonts w:ascii="Courier New" w:hAnsi="Courier New" w:cs="Courier New"/>
        </w:rPr>
        <w:t>/snort/</w:t>
      </w:r>
      <w:proofErr w:type="spellStart"/>
      <w:r w:rsidR="0098651F" w:rsidRPr="0098651F">
        <w:rPr>
          <w:rFonts w:ascii="Courier New" w:hAnsi="Courier New" w:cs="Courier New"/>
        </w:rPr>
        <w:t>snort.conf</w:t>
      </w:r>
      <w:proofErr w:type="spellEnd"/>
      <w:r w:rsidR="0098651F">
        <w:t>.</w:t>
      </w:r>
    </w:p>
    <w:p w14:paraId="4B44FF44" w14:textId="28D9929B" w:rsidR="00C912C9" w:rsidRDefault="0098651F" w:rsidP="0098651F">
      <w:pPr>
        <w:pStyle w:val="Heading1"/>
      </w:pPr>
      <w:r>
        <w:t>Troubleshooting</w:t>
      </w:r>
    </w:p>
    <w:p w14:paraId="20B660D0" w14:textId="44BB06A8" w:rsidR="00C653F0" w:rsidRDefault="0098651F" w:rsidP="0098651F">
      <w:r>
        <w:t>Snort is very finicky about rule syntax, so do not be surprised if Snort does not start on the first attempt.</w:t>
      </w:r>
      <w:r w:rsidR="001645FB">
        <w:t xml:space="preserve">  The terminal tells you </w:t>
      </w:r>
      <w:r w:rsidR="00DE4FB5">
        <w:t>whether</w:t>
      </w:r>
      <w:r w:rsidR="001645FB">
        <w:t xml:space="preserve"> you completed the challenge even if you don’t run Snort(!)</w:t>
      </w:r>
      <w:r w:rsidR="00F8661B">
        <w:t>.</w:t>
      </w:r>
      <w:r w:rsidR="001645FB">
        <w:t xml:space="preserve">  </w:t>
      </w:r>
      <w:r w:rsidR="00C653F0">
        <w:t xml:space="preserve">When Snort runs, it posts pages of information to the terminal.  </w:t>
      </w:r>
      <w:r w:rsidR="001645FB">
        <w:t xml:space="preserve">If you have syntax </w:t>
      </w:r>
      <w:r w:rsidR="00C653F0">
        <w:t>errors,</w:t>
      </w:r>
      <w:r w:rsidR="001645FB">
        <w:t xml:space="preserve"> </w:t>
      </w:r>
      <w:r w:rsidR="00C653F0">
        <w:t>the error messages will appear at the very end of the output.  Beware of Windows “smart quotes”, as they cause problems.</w:t>
      </w:r>
    </w:p>
    <w:p w14:paraId="7559FB11" w14:textId="79F9ADA6" w:rsidR="00C653F0" w:rsidRDefault="00C653F0" w:rsidP="0098651F">
      <w:r>
        <w:t xml:space="preserve">Once you have syntax errors corrected, look at </w:t>
      </w:r>
      <w:r w:rsidRPr="00C653F0">
        <w:rPr>
          <w:rFonts w:ascii="Courier New" w:hAnsi="Courier New" w:cs="Courier New"/>
        </w:rPr>
        <w:t>~/</w:t>
      </w:r>
      <w:proofErr w:type="spellStart"/>
      <w:r w:rsidRPr="00C653F0">
        <w:rPr>
          <w:rFonts w:ascii="Courier New" w:hAnsi="Courier New" w:cs="Courier New"/>
        </w:rPr>
        <w:t>snort_logs</w:t>
      </w:r>
      <w:proofErr w:type="spellEnd"/>
      <w:r w:rsidRPr="00C653F0">
        <w:rPr>
          <w:rFonts w:ascii="Courier New" w:hAnsi="Courier New" w:cs="Courier New"/>
        </w:rPr>
        <w:t>/alert</w:t>
      </w:r>
      <w:r>
        <w:t xml:space="preserve"> to see what the rule alerted on.  You must catch traffic in both directions to get credit for the terminal.  You can also use tcpdump or tshark on the terminal to look at the packet capture (in </w:t>
      </w:r>
      <w:r w:rsidRPr="00C653F0">
        <w:rPr>
          <w:rFonts w:ascii="Courier New" w:hAnsi="Courier New" w:cs="Courier New"/>
        </w:rPr>
        <w:t>~/</w:t>
      </w:r>
      <w:proofErr w:type="spellStart"/>
      <w:r w:rsidRPr="00C653F0">
        <w:rPr>
          <w:rFonts w:ascii="Courier New" w:hAnsi="Courier New" w:cs="Courier New"/>
        </w:rPr>
        <w:t>snort_logs</w:t>
      </w:r>
      <w:proofErr w:type="spellEnd"/>
      <w:r w:rsidRPr="00C653F0">
        <w:rPr>
          <w:rFonts w:ascii="Courier New" w:hAnsi="Courier New" w:cs="Courier New"/>
        </w:rPr>
        <w:t>/</w:t>
      </w:r>
      <w:r w:rsidRPr="00C653F0">
        <w:t>)</w:t>
      </w:r>
      <w:r>
        <w:t xml:space="preserve"> if you need more information about the packets that your rule alerted on.</w:t>
      </w:r>
    </w:p>
    <w:p w14:paraId="3DD9FCBB" w14:textId="5715E006" w:rsidR="0098651F" w:rsidRDefault="00FA725F" w:rsidP="0098651F">
      <w:r>
        <w:t xml:space="preserve"> If you want to run a local copy of Snort, be aware that the installation is complicated.</w:t>
      </w:r>
      <w:r w:rsidR="00C653F0">
        <w:t xml:space="preserve">  There is better support for Snort on CentOS or Fedora, so use that distribution.</w:t>
      </w:r>
    </w:p>
    <w:p w14:paraId="7D403BF7" w14:textId="5016DE77" w:rsidR="00C653F0" w:rsidRDefault="00C34050" w:rsidP="00C34050">
      <w:pPr>
        <w:pStyle w:val="Heading1"/>
      </w:pPr>
      <w:r>
        <w:t>Better Rules</w:t>
      </w:r>
    </w:p>
    <w:p w14:paraId="186158E5" w14:textId="66604428" w:rsidR="00C34050" w:rsidRDefault="00C34050" w:rsidP="00C34050">
      <w:r>
        <w:t>It would be better to split the rule into two, one for inbound and one for outbound traffic.  Then we can use the $HOME_NET and $EXTERNAL_NET variables to limit the packets we examine.  The new rules also include a content check for the DNS flags that specify query or response.</w:t>
      </w:r>
    </w:p>
    <w:p w14:paraId="273309CF" w14:textId="5F7C33A3" w:rsidR="00C34050" w:rsidRDefault="00C34050" w:rsidP="00C34050">
      <w:r>
        <w:lastRenderedPageBreak/>
        <w:t xml:space="preserve">In this query, note that there are two bytes of flags equal to 01 00 hex.  Also, the bytes are found two bytes after the start of the DNS payload.  The first two bytes </w:t>
      </w:r>
      <w:r w:rsidR="0040182F">
        <w:t>hold the Transaction ID (0x94e3 for this packet), and the next two hold the flags.</w:t>
      </w:r>
      <w:r w:rsidR="0040182F">
        <w:br/>
      </w:r>
      <w:r>
        <w:rPr>
          <w:noProof/>
        </w:rPr>
        <w:drawing>
          <wp:inline distT="0" distB="0" distL="0" distR="0" wp14:anchorId="610DA0D5" wp14:editId="5E11A7D3">
            <wp:extent cx="3219450" cy="225926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9221" cy="2266120"/>
                    </a:xfrm>
                    <a:prstGeom prst="rect">
                      <a:avLst/>
                    </a:prstGeom>
                  </pic:spPr>
                </pic:pic>
              </a:graphicData>
            </a:graphic>
          </wp:inline>
        </w:drawing>
      </w:r>
    </w:p>
    <w:p w14:paraId="3AD5E821" w14:textId="1DD0CAD6" w:rsidR="0040182F" w:rsidRDefault="0040182F" w:rsidP="00C34050">
      <w:pPr>
        <w:rPr>
          <w:rFonts w:ascii="Courier New" w:hAnsi="Courier New" w:cs="Courier New"/>
        </w:rPr>
      </w:pPr>
      <w:r>
        <w:t>This phrase will look for 01 00 hex in the second and third bytes of the payload.</w:t>
      </w:r>
      <w:r w:rsidR="00E35F5C">
        <w:t xml:space="preserve">  It skips two bytes (offset: 2) and then takes the next two bytes (depth: 2).</w:t>
      </w:r>
      <w:r>
        <w:br/>
      </w:r>
      <w:r w:rsidRPr="0040182F">
        <w:rPr>
          <w:rFonts w:ascii="Courier New" w:hAnsi="Courier New" w:cs="Courier New"/>
        </w:rPr>
        <w:t>content:"|01 00|"; offset:2; depth:2;</w:t>
      </w:r>
    </w:p>
    <w:p w14:paraId="418FB16A" w14:textId="591C340B" w:rsidR="003821E8" w:rsidRDefault="0040182F" w:rsidP="003821E8">
      <w:r>
        <w:t>For response packets, the flags look like this.</w:t>
      </w:r>
      <w:r>
        <w:br/>
      </w:r>
      <w:r>
        <w:rPr>
          <w:noProof/>
        </w:rPr>
        <w:drawing>
          <wp:inline distT="0" distB="0" distL="0" distR="0" wp14:anchorId="6075EA35" wp14:editId="032483A6">
            <wp:extent cx="3916742" cy="1828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3542" cy="1859990"/>
                    </a:xfrm>
                    <a:prstGeom prst="rect">
                      <a:avLst/>
                    </a:prstGeom>
                  </pic:spPr>
                </pic:pic>
              </a:graphicData>
            </a:graphic>
          </wp:inline>
        </w:drawing>
      </w:r>
      <w:r>
        <w:br/>
        <w:t>This phrase will tell us we have a DNS response.</w:t>
      </w:r>
      <w:r w:rsidR="003821E8">
        <w:br/>
      </w:r>
      <w:r w:rsidR="003821E8" w:rsidRPr="003821E8">
        <w:rPr>
          <w:rFonts w:ascii="Courier New" w:hAnsi="Courier New" w:cs="Courier New"/>
        </w:rPr>
        <w:t>content:"|84 00|"; offset:2; depth:2;</w:t>
      </w:r>
      <w:r w:rsidRPr="003821E8">
        <w:rPr>
          <w:rFonts w:ascii="Courier New" w:hAnsi="Courier New" w:cs="Courier New"/>
        </w:rPr>
        <w:br/>
      </w:r>
      <w:r w:rsidR="003821E8">
        <w:t xml:space="preserve">These rules are more specific and will do a simple check to ensure the packet is DNS before executing the expensive </w:t>
      </w:r>
      <w:proofErr w:type="spellStart"/>
      <w:r w:rsidR="003821E8">
        <w:t>pcre</w:t>
      </w:r>
      <w:proofErr w:type="spellEnd"/>
      <w:r w:rsidR="003821E8">
        <w:t xml:space="preserve"> check.</w:t>
      </w:r>
    </w:p>
    <w:p w14:paraId="62B0C134" w14:textId="1038C4D6" w:rsidR="003821E8" w:rsidRPr="003821E8" w:rsidRDefault="003821E8" w:rsidP="003821E8">
      <w:pPr>
        <w:rPr>
          <w:rFonts w:ascii="Courier New" w:hAnsi="Courier New" w:cs="Courier New"/>
        </w:rPr>
      </w:pPr>
      <w:r w:rsidRPr="003821E8">
        <w:rPr>
          <w:rFonts w:ascii="Courier New" w:hAnsi="Courier New" w:cs="Courier New"/>
        </w:rPr>
        <w:t xml:space="preserve">alert </w:t>
      </w:r>
      <w:proofErr w:type="spellStart"/>
      <w:r w:rsidRPr="003821E8">
        <w:rPr>
          <w:rFonts w:ascii="Courier New" w:hAnsi="Courier New" w:cs="Courier New"/>
        </w:rPr>
        <w:t>udp</w:t>
      </w:r>
      <w:proofErr w:type="spellEnd"/>
      <w:r w:rsidRPr="003821E8">
        <w:rPr>
          <w:rFonts w:ascii="Courier New" w:hAnsi="Courier New" w:cs="Courier New"/>
        </w:rPr>
        <w:t xml:space="preserve"> $HOME_NET any -&gt; $EXTERNAL_NET 53 (msg: "DNS--</w:t>
      </w:r>
      <w:proofErr w:type="spellStart"/>
      <w:r w:rsidRPr="003821E8">
        <w:rPr>
          <w:rFonts w:ascii="Courier New" w:hAnsi="Courier New" w:cs="Courier New"/>
        </w:rPr>
        <w:t>wannacookie</w:t>
      </w:r>
      <w:proofErr w:type="spellEnd"/>
      <w:r w:rsidRPr="003821E8">
        <w:rPr>
          <w:rFonts w:ascii="Courier New" w:hAnsi="Courier New" w:cs="Courier New"/>
        </w:rPr>
        <w:t xml:space="preserve"> </w:t>
      </w:r>
      <w:proofErr w:type="spellStart"/>
      <w:r w:rsidRPr="003821E8">
        <w:rPr>
          <w:rFonts w:ascii="Courier New" w:hAnsi="Courier New" w:cs="Courier New"/>
        </w:rPr>
        <w:t>cnc</w:t>
      </w:r>
      <w:proofErr w:type="spellEnd"/>
      <w:r w:rsidRPr="003821E8">
        <w:rPr>
          <w:rFonts w:ascii="Courier New" w:hAnsi="Courier New" w:cs="Courier New"/>
        </w:rPr>
        <w:t xml:space="preserve"> detected outbound"; content:"|01 00|"; offset:2; depth:2; </w:t>
      </w:r>
      <w:proofErr w:type="spellStart"/>
      <w:r w:rsidRPr="003821E8">
        <w:rPr>
          <w:rFonts w:ascii="Courier New" w:hAnsi="Courier New" w:cs="Courier New"/>
        </w:rPr>
        <w:t>pcre</w:t>
      </w:r>
      <w:proofErr w:type="spellEnd"/>
      <w:r w:rsidRPr="003821E8">
        <w:rPr>
          <w:rFonts w:ascii="Courier New" w:hAnsi="Courier New" w:cs="Courier New"/>
        </w:rPr>
        <w:t>:"/[0-9A-</w:t>
      </w:r>
      <w:proofErr w:type="gramStart"/>
      <w:r w:rsidRPr="003821E8">
        <w:rPr>
          <w:rFonts w:ascii="Courier New" w:hAnsi="Courier New" w:cs="Courier New"/>
        </w:rPr>
        <w:t>F]{</w:t>
      </w:r>
      <w:proofErr w:type="gramEnd"/>
      <w:r w:rsidRPr="003821E8">
        <w:rPr>
          <w:rFonts w:ascii="Courier New" w:hAnsi="Courier New" w:cs="Courier New"/>
        </w:rPr>
        <w:t xml:space="preserve">24}/"; </w:t>
      </w:r>
      <w:proofErr w:type="spellStart"/>
      <w:r w:rsidRPr="003821E8">
        <w:rPr>
          <w:rFonts w:ascii="Courier New" w:hAnsi="Courier New" w:cs="Courier New"/>
        </w:rPr>
        <w:t>sid</w:t>
      </w:r>
      <w:proofErr w:type="spellEnd"/>
      <w:r w:rsidRPr="003821E8">
        <w:rPr>
          <w:rFonts w:ascii="Courier New" w:hAnsi="Courier New" w:cs="Courier New"/>
        </w:rPr>
        <w:t>: 1000002;rev:2;)</w:t>
      </w:r>
    </w:p>
    <w:p w14:paraId="2D4C6979" w14:textId="01C5808B" w:rsidR="003821E8" w:rsidRPr="003821E8" w:rsidRDefault="003821E8" w:rsidP="003821E8">
      <w:pPr>
        <w:rPr>
          <w:rFonts w:ascii="Courier New" w:hAnsi="Courier New" w:cs="Courier New"/>
        </w:rPr>
      </w:pPr>
      <w:r w:rsidRPr="003821E8">
        <w:rPr>
          <w:rFonts w:ascii="Courier New" w:hAnsi="Courier New" w:cs="Courier New"/>
        </w:rPr>
        <w:t xml:space="preserve">alert </w:t>
      </w:r>
      <w:proofErr w:type="spellStart"/>
      <w:r w:rsidRPr="003821E8">
        <w:rPr>
          <w:rFonts w:ascii="Courier New" w:hAnsi="Courier New" w:cs="Courier New"/>
        </w:rPr>
        <w:t>udp</w:t>
      </w:r>
      <w:proofErr w:type="spellEnd"/>
      <w:r w:rsidRPr="003821E8">
        <w:rPr>
          <w:rFonts w:ascii="Courier New" w:hAnsi="Courier New" w:cs="Courier New"/>
        </w:rPr>
        <w:t xml:space="preserve"> $EXTERNAL_NET 53 -&gt; $HOME_NET any (msg: "DNS--</w:t>
      </w:r>
      <w:proofErr w:type="spellStart"/>
      <w:r w:rsidRPr="003821E8">
        <w:rPr>
          <w:rFonts w:ascii="Courier New" w:hAnsi="Courier New" w:cs="Courier New"/>
        </w:rPr>
        <w:t>wannacookie</w:t>
      </w:r>
      <w:proofErr w:type="spellEnd"/>
      <w:r w:rsidRPr="003821E8">
        <w:rPr>
          <w:rFonts w:ascii="Courier New" w:hAnsi="Courier New" w:cs="Courier New"/>
        </w:rPr>
        <w:t xml:space="preserve"> </w:t>
      </w:r>
      <w:proofErr w:type="spellStart"/>
      <w:r w:rsidRPr="003821E8">
        <w:rPr>
          <w:rFonts w:ascii="Courier New" w:hAnsi="Courier New" w:cs="Courier New"/>
        </w:rPr>
        <w:t>cnc</w:t>
      </w:r>
      <w:proofErr w:type="spellEnd"/>
      <w:r w:rsidRPr="003821E8">
        <w:rPr>
          <w:rFonts w:ascii="Courier New" w:hAnsi="Courier New" w:cs="Courier New"/>
        </w:rPr>
        <w:t xml:space="preserve"> detected inbound"; content:"|84 00|"; offset:2; depth:2; </w:t>
      </w:r>
      <w:proofErr w:type="spellStart"/>
      <w:r w:rsidRPr="003821E8">
        <w:rPr>
          <w:rFonts w:ascii="Courier New" w:hAnsi="Courier New" w:cs="Courier New"/>
        </w:rPr>
        <w:t>pcre</w:t>
      </w:r>
      <w:proofErr w:type="spellEnd"/>
      <w:r w:rsidRPr="003821E8">
        <w:rPr>
          <w:rFonts w:ascii="Courier New" w:hAnsi="Courier New" w:cs="Courier New"/>
        </w:rPr>
        <w:t>:"/[0-9A-</w:t>
      </w:r>
      <w:proofErr w:type="gramStart"/>
      <w:r w:rsidRPr="003821E8">
        <w:rPr>
          <w:rFonts w:ascii="Courier New" w:hAnsi="Courier New" w:cs="Courier New"/>
        </w:rPr>
        <w:t>F]{</w:t>
      </w:r>
      <w:proofErr w:type="gramEnd"/>
      <w:r w:rsidRPr="003821E8">
        <w:rPr>
          <w:rFonts w:ascii="Courier New" w:hAnsi="Courier New" w:cs="Courier New"/>
        </w:rPr>
        <w:t xml:space="preserve">24}/"; </w:t>
      </w:r>
      <w:proofErr w:type="spellStart"/>
      <w:r w:rsidRPr="003821E8">
        <w:rPr>
          <w:rFonts w:ascii="Courier New" w:hAnsi="Courier New" w:cs="Courier New"/>
        </w:rPr>
        <w:t>sid</w:t>
      </w:r>
      <w:proofErr w:type="spellEnd"/>
      <w:r w:rsidRPr="003821E8">
        <w:rPr>
          <w:rFonts w:ascii="Courier New" w:hAnsi="Courier New" w:cs="Courier New"/>
        </w:rPr>
        <w:t>: 1000001;rev:2;)</w:t>
      </w:r>
    </w:p>
    <w:p w14:paraId="10E11310" w14:textId="6289950D" w:rsidR="003821E8" w:rsidRDefault="003821E8" w:rsidP="003821E8">
      <w:r>
        <w:rPr>
          <w:noProof/>
        </w:rPr>
        <w:lastRenderedPageBreak/>
        <w:drawing>
          <wp:inline distT="0" distB="0" distL="0" distR="0" wp14:anchorId="7934F46D" wp14:editId="173EE2A5">
            <wp:extent cx="5943600" cy="1910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0715"/>
                    </a:xfrm>
                    <a:prstGeom prst="rect">
                      <a:avLst/>
                    </a:prstGeom>
                  </pic:spPr>
                </pic:pic>
              </a:graphicData>
            </a:graphic>
          </wp:inline>
        </w:drawing>
      </w:r>
    </w:p>
    <w:p w14:paraId="53280E01" w14:textId="230DD457" w:rsidR="003821E8" w:rsidRDefault="003821E8" w:rsidP="003821E8">
      <w:r>
        <w:rPr>
          <w:noProof/>
        </w:rPr>
        <w:drawing>
          <wp:inline distT="0" distB="0" distL="0" distR="0" wp14:anchorId="16EDCBF0" wp14:editId="2E94F1D2">
            <wp:extent cx="5943600" cy="803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03910"/>
                    </a:xfrm>
                    <a:prstGeom prst="rect">
                      <a:avLst/>
                    </a:prstGeom>
                  </pic:spPr>
                </pic:pic>
              </a:graphicData>
            </a:graphic>
          </wp:inline>
        </w:drawing>
      </w:r>
    </w:p>
    <w:p w14:paraId="6497D948" w14:textId="52C66079" w:rsidR="003821E8" w:rsidRDefault="003821E8" w:rsidP="003821E8">
      <w:pPr>
        <w:pStyle w:val="Heading1"/>
      </w:pPr>
      <w:r>
        <w:t>Up Next</w:t>
      </w:r>
    </w:p>
    <w:p w14:paraId="1F6FED7B" w14:textId="6233877A" w:rsidR="003821E8" w:rsidRPr="003821E8" w:rsidRDefault="003821E8" w:rsidP="003821E8">
      <w:r>
        <w:t xml:space="preserve">We can gain useful intelligence about the </w:t>
      </w:r>
      <w:r w:rsidR="009E12EA">
        <w:t>ransomware if we analyze the network traffic in the packet capture file.  Even better, we get to learn about Wireshark’s command line sibling, tshark!</w:t>
      </w:r>
    </w:p>
    <w:p w14:paraId="76B8C89D" w14:textId="77777777" w:rsidR="003821E8" w:rsidRDefault="003821E8" w:rsidP="003821E8"/>
    <w:p w14:paraId="59F46C19" w14:textId="77777777" w:rsidR="003821E8" w:rsidRPr="00C34050" w:rsidRDefault="003821E8" w:rsidP="003821E8"/>
    <w:sectPr w:rsidR="003821E8" w:rsidRPr="00C34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D9"/>
    <w:rsid w:val="001645FB"/>
    <w:rsid w:val="001F411A"/>
    <w:rsid w:val="0020654F"/>
    <w:rsid w:val="0024048E"/>
    <w:rsid w:val="003821E8"/>
    <w:rsid w:val="0040182F"/>
    <w:rsid w:val="00483116"/>
    <w:rsid w:val="004A3478"/>
    <w:rsid w:val="00577F5F"/>
    <w:rsid w:val="005A60D4"/>
    <w:rsid w:val="00656488"/>
    <w:rsid w:val="006B1ACB"/>
    <w:rsid w:val="007167D9"/>
    <w:rsid w:val="0098651F"/>
    <w:rsid w:val="009E12EA"/>
    <w:rsid w:val="00B20FEA"/>
    <w:rsid w:val="00C34050"/>
    <w:rsid w:val="00C653F0"/>
    <w:rsid w:val="00C912C9"/>
    <w:rsid w:val="00DE4FB5"/>
    <w:rsid w:val="00E35F5C"/>
    <w:rsid w:val="00F8661B"/>
    <w:rsid w:val="00FA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583F"/>
  <w15:chartTrackingRefBased/>
  <w15:docId w15:val="{416CAC95-1DD5-4DAC-8D2C-7123EA4B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7D9"/>
  </w:style>
  <w:style w:type="paragraph" w:styleId="Heading1">
    <w:name w:val="heading 1"/>
    <w:basedOn w:val="Normal"/>
    <w:next w:val="Normal"/>
    <w:link w:val="Heading1Char"/>
    <w:uiPriority w:val="9"/>
    <w:qFormat/>
    <w:rsid w:val="00716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D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7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7D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167D9"/>
    <w:rPr>
      <w:color w:val="0563C1" w:themeColor="hyperlink"/>
      <w:u w:val="single"/>
    </w:rPr>
  </w:style>
  <w:style w:type="character" w:styleId="UnresolvedMention">
    <w:name w:val="Unresolved Mention"/>
    <w:basedOn w:val="DefaultParagraphFont"/>
    <w:uiPriority w:val="99"/>
    <w:semiHidden/>
    <w:unhideWhenUsed/>
    <w:rsid w:val="007167D9"/>
    <w:rPr>
      <w:color w:val="605E5C"/>
      <w:shd w:val="clear" w:color="auto" w:fill="E1DFDD"/>
    </w:rPr>
  </w:style>
  <w:style w:type="character" w:styleId="FollowedHyperlink">
    <w:name w:val="FollowedHyperlink"/>
    <w:basedOn w:val="DefaultParagraphFont"/>
    <w:uiPriority w:val="99"/>
    <w:semiHidden/>
    <w:unhideWhenUsed/>
    <w:rsid w:val="005A60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snort-org-site.s3.amazonaws.com/production/document_files/files/000/000/116/original/Snort_rule_infographic.pdf?X-Amz-Algorithm=AWS4-HMAC-SHA256&amp;X-Amz-Credential=AKIAIXACIED2SPMSC7GA%2F20190103%2Fus-east-1%2Fs3%2Faws4_request&amp;X-Amz-Date=20190103T221733Z&amp;X-Amz-Expires=172800&amp;X-Amz-SignedHeaders=host&amp;X-Amz-Signature=a8dcd1a9a891c939b6a75f6f42b9e4258bd4d7c3e038a82b5d1d2f97d7db68f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2019-01-04T00:57:00Z</dcterms:created>
  <dcterms:modified xsi:type="dcterms:W3CDTF">2019-01-16T13:47:00Z</dcterms:modified>
</cp:coreProperties>
</file>