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003C" w14:textId="77777777" w:rsidR="00B42C46" w:rsidRDefault="00B42C46" w:rsidP="00B42C46">
      <w:pPr>
        <w:pStyle w:val="Title"/>
      </w:pPr>
      <w:r>
        <w:t xml:space="preserve">Objective--Recover Alabaster’s Password </w:t>
      </w:r>
      <w:r w:rsidRPr="00FF276B">
        <w:rPr>
          <w:sz w:val="44"/>
        </w:rPr>
        <w:t>(Part</w:t>
      </w:r>
      <w:r>
        <w:rPr>
          <w:sz w:val="44"/>
        </w:rPr>
        <w:t xml:space="preserve"> 5</w:t>
      </w:r>
      <w:r w:rsidRPr="00FF276B">
        <w:rPr>
          <w:sz w:val="44"/>
        </w:rPr>
        <w:t>)</w:t>
      </w:r>
    </w:p>
    <w:p w14:paraId="74F0BD09" w14:textId="77777777" w:rsidR="00B42C46" w:rsidRDefault="00B42C46" w:rsidP="00B42C46">
      <w:pPr>
        <w:pStyle w:val="Heading1"/>
      </w:pPr>
      <w:r>
        <w:t>Decrypting the key</w:t>
      </w:r>
    </w:p>
    <w:p w14:paraId="5290E7CC" w14:textId="77777777" w:rsidR="00B42C46" w:rsidRDefault="00B42C46" w:rsidP="00B42C46">
      <w:r>
        <w:t>The steps shown here appear simple, but they are the result of hours of errors and searching.  The original function that used public key encryption to encrypt $</w:t>
      </w:r>
      <w:proofErr w:type="spellStart"/>
      <w:r>
        <w:t>Byte_key</w:t>
      </w:r>
      <w:proofErr w:type="spellEnd"/>
      <w:r>
        <w:t xml:space="preserve"> is here.</w:t>
      </w:r>
      <w:r>
        <w:br/>
      </w:r>
      <w:r>
        <w:rPr>
          <w:noProof/>
        </w:rPr>
        <w:drawing>
          <wp:inline distT="0" distB="0" distL="0" distR="0" wp14:anchorId="76C22FC0" wp14:editId="12AEDDE7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BBF" w14:textId="2773F4DF" w:rsidR="00FA1DD5" w:rsidRPr="00B42C46" w:rsidRDefault="00FA1DD5" w:rsidP="00B42C46">
      <w:r>
        <w:t>As the assignment from the last lesson states, the import function will be used differently because the new PFX file we made requires a password</w:t>
      </w:r>
      <w:r w:rsidR="00672AB6">
        <w:t xml:space="preserve"> (my password was “password”</w:t>
      </w:r>
      <w:r>
        <w:t>.</w:t>
      </w:r>
      <w:r w:rsidR="00672AB6">
        <w:t>)</w:t>
      </w:r>
      <w:bookmarkStart w:id="0" w:name="_GoBack"/>
      <w:bookmarkEnd w:id="0"/>
      <w:r>
        <w:t xml:space="preserve">  We will need to change line 3 to use the Private Key instead of Public Key, and the syntax is slightly different.</w:t>
      </w:r>
      <w:r w:rsidR="009D6C7B">
        <w:t xml:space="preserve">  Lastly, we will need to copy any conversion functions we need from the malware.</w:t>
      </w:r>
    </w:p>
    <w:p w14:paraId="13E171AD" w14:textId="77777777" w:rsidR="004A3478" w:rsidRDefault="009D6C7B">
      <w:r>
        <w:t>This is the code we will use to decrypt the key.</w:t>
      </w:r>
      <w:r>
        <w:br/>
      </w:r>
      <w:r>
        <w:rPr>
          <w:noProof/>
        </w:rPr>
        <w:drawing>
          <wp:inline distT="0" distB="0" distL="0" distR="0" wp14:anchorId="598391DA" wp14:editId="277F351C">
            <wp:extent cx="59436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1AB" w14:textId="77777777" w:rsidR="009D6C7B" w:rsidRDefault="009D6C7B">
      <w:r>
        <w:t>If we print the key after the decryption script runs, we have something that looks reasonable.</w:t>
      </w:r>
      <w:r>
        <w:br/>
      </w:r>
      <w:r>
        <w:rPr>
          <w:noProof/>
        </w:rPr>
        <w:drawing>
          <wp:inline distT="0" distB="0" distL="0" distR="0" wp14:anchorId="56252FA3" wp14:editId="6BA17075">
            <wp:extent cx="34575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354" w14:textId="77777777" w:rsidR="009D6C7B" w:rsidRDefault="009D6C7B">
      <w:r>
        <w:t xml:space="preserve">It would be good to save the </w:t>
      </w:r>
      <w:r w:rsidR="001D420E">
        <w:t>values to files.</w:t>
      </w:r>
      <w:r w:rsidR="001D420E">
        <w:br/>
      </w:r>
      <w:r w:rsidR="001D420E">
        <w:rPr>
          <w:noProof/>
        </w:rPr>
        <w:drawing>
          <wp:inline distT="0" distB="0" distL="0" distR="0" wp14:anchorId="2B641617" wp14:editId="39B04540">
            <wp:extent cx="3086100" cy="4927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952" cy="5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7B4" w14:textId="77777777" w:rsidR="001D420E" w:rsidRDefault="001D420E" w:rsidP="001D420E">
      <w:pPr>
        <w:pStyle w:val="Heading1"/>
      </w:pPr>
      <w:r>
        <w:lastRenderedPageBreak/>
        <w:t>Decrypting Alabaster’s Password Database</w:t>
      </w:r>
    </w:p>
    <w:p w14:paraId="6266A1FB" w14:textId="77777777" w:rsidR="001D420E" w:rsidRPr="001D420E" w:rsidRDefault="001D420E" w:rsidP="001D420E">
      <w:r>
        <w:t xml:space="preserve">The malware uses function </w:t>
      </w:r>
      <w:proofErr w:type="spellStart"/>
      <w:r>
        <w:t>Enc_Dec</w:t>
      </w:r>
      <w:proofErr w:type="spellEnd"/>
      <w:r>
        <w:t xml:space="preserve">-File to encrypt and decrypt files using AES encryption.  The other function, </w:t>
      </w:r>
      <w:proofErr w:type="spellStart"/>
      <w:r>
        <w:t>enc_dec</w:t>
      </w:r>
      <w:proofErr w:type="spellEnd"/>
      <w:r>
        <w:t xml:space="preserve">, just keeps 12 jobs running at a time, and </w:t>
      </w:r>
      <w:r w:rsidR="00B61E81">
        <w:t xml:space="preserve">each of those jobs are just calls to </w:t>
      </w:r>
      <w:proofErr w:type="spellStart"/>
      <w:r w:rsidR="00B61E81">
        <w:t>Enc_Dec</w:t>
      </w:r>
      <w:proofErr w:type="spellEnd"/>
      <w:r w:rsidR="00B61E81">
        <w:t xml:space="preserve">-File.  We only have one file to decrypt, so we can skip </w:t>
      </w:r>
      <w:proofErr w:type="spellStart"/>
      <w:r w:rsidR="00B61E81">
        <w:t>enc_dec</w:t>
      </w:r>
      <w:proofErr w:type="spellEnd"/>
      <w:r w:rsidR="00B61E81">
        <w:t>.</w:t>
      </w:r>
      <w:r w:rsidR="00A67B5D">
        <w:t xml:space="preserve">  Note:  remember that </w:t>
      </w:r>
      <w:proofErr w:type="spellStart"/>
      <w:r w:rsidR="00A67B5D">
        <w:t>Enc_Dec</w:t>
      </w:r>
      <w:proofErr w:type="spellEnd"/>
      <w:r w:rsidR="00A67B5D">
        <w:t>-File wants the binary version of the key.</w:t>
      </w:r>
    </w:p>
    <w:p w14:paraId="488A3705" w14:textId="62637065" w:rsidR="00596887" w:rsidRDefault="00B61E81">
      <w:r>
        <w:t xml:space="preserve">You should be able to use the malware function to decrypt Alabaster’s </w:t>
      </w:r>
      <w:r w:rsidR="00596887">
        <w:t xml:space="preserve">file.  </w:t>
      </w:r>
      <w:r w:rsidR="0028355E">
        <w:t xml:space="preserve">The easiest way is to </w:t>
      </w:r>
      <w:r w:rsidR="00596887">
        <w:t>paste</w:t>
      </w:r>
      <w:r w:rsidR="0028355E">
        <w:t xml:space="preserve"> the </w:t>
      </w:r>
      <w:r w:rsidR="00596887">
        <w:t>code of the function into a new tab (remove the function line and the closing brace</w:t>
      </w:r>
      <w:r>
        <w:t>.</w:t>
      </w:r>
      <w:r w:rsidR="00596887">
        <w:t xml:space="preserve">)  Then write lines above the </w:t>
      </w:r>
      <w:r w:rsidR="000B20FB">
        <w:t>ex-</w:t>
      </w:r>
      <w:r w:rsidR="00596887">
        <w:t xml:space="preserve">function to give it the values it needs for $key (binary version of the key), $file (path to Alabaster’s </w:t>
      </w:r>
      <w:proofErr w:type="spellStart"/>
      <w:r w:rsidR="00596887">
        <w:t>wannacookie</w:t>
      </w:r>
      <w:proofErr w:type="spellEnd"/>
      <w:r w:rsidR="00596887">
        <w:t xml:space="preserve"> file), and false (you do want to decrypt, I assume.)</w:t>
      </w:r>
    </w:p>
    <w:p w14:paraId="1660FFDD" w14:textId="23628299" w:rsidR="001D420E" w:rsidRDefault="003466EC">
      <w:r>
        <w:t>Once</w:t>
      </w:r>
      <w:r w:rsidR="00A67B5D">
        <w:t xml:space="preserve"> you</w:t>
      </w:r>
      <w:r w:rsidR="00596887">
        <w:t xml:space="preserve"> decrypted Alabaster’s file</w:t>
      </w:r>
      <w:r w:rsidR="00A67B5D">
        <w:t xml:space="preserve">, you will find it is a sqlite3 database.  You can learn to read the database using information </w:t>
      </w:r>
      <w:hyperlink r:id="rId9" w:history="1">
        <w:r w:rsidR="00A67B5D" w:rsidRPr="00A67B5D">
          <w:rPr>
            <w:rStyle w:val="Hyperlink"/>
          </w:rPr>
          <w:t>here</w:t>
        </w:r>
      </w:hyperlink>
      <w:r w:rsidR="00A67B5D">
        <w:t>.  Installation shouldn’t be necessary if you use sqlite3 in a Linux VM.  Find the name of the database, then the name of the table.  Once you know that you can use a SELECT statement to dump the table.  Or, you can just see if the file contains any text…</w:t>
      </w:r>
    </w:p>
    <w:p w14:paraId="2244876C" w14:textId="77777777" w:rsidR="00A67B5D" w:rsidRDefault="00A67B5D" w:rsidP="00A67B5D">
      <w:pPr>
        <w:pStyle w:val="Heading1"/>
      </w:pPr>
      <w:r>
        <w:t>Hand in</w:t>
      </w:r>
    </w:p>
    <w:p w14:paraId="3A0BEE4F" w14:textId="77777777" w:rsidR="00A67B5D" w:rsidRDefault="00A67B5D" w:rsidP="00A67B5D">
      <w:pPr>
        <w:pStyle w:val="ListParagraph"/>
        <w:numPr>
          <w:ilvl w:val="0"/>
          <w:numId w:val="1"/>
        </w:numPr>
      </w:pPr>
      <w:r>
        <w:t>What is Alabaster’s password for the vault?</w:t>
      </w:r>
    </w:p>
    <w:sectPr w:rsidR="00A6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F6C73"/>
    <w:multiLevelType w:val="hybridMultilevel"/>
    <w:tmpl w:val="B22E4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46"/>
    <w:rsid w:val="000B20FB"/>
    <w:rsid w:val="001D420E"/>
    <w:rsid w:val="0028355E"/>
    <w:rsid w:val="003466EC"/>
    <w:rsid w:val="004A3478"/>
    <w:rsid w:val="00596887"/>
    <w:rsid w:val="00672AB6"/>
    <w:rsid w:val="009D6C7B"/>
    <w:rsid w:val="00A67B5D"/>
    <w:rsid w:val="00B42C46"/>
    <w:rsid w:val="00B61E81"/>
    <w:rsid w:val="00F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4927"/>
  <w15:chartTrackingRefBased/>
  <w15:docId w15:val="{C22B6216-4472-47CF-836A-B1B2D595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2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7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B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getting-started-sqlite3-basic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2019-01-11T23:17:00Z</dcterms:created>
  <dcterms:modified xsi:type="dcterms:W3CDTF">2019-01-16T14:30:00Z</dcterms:modified>
</cp:coreProperties>
</file>