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4903" w14:textId="77777777" w:rsidR="00BE1F19" w:rsidRDefault="00BE1F19" w:rsidP="00BE1F19">
      <w:pPr>
        <w:rPr>
          <w:rStyle w:val="Heading1Char"/>
        </w:rPr>
      </w:pPr>
      <w:r>
        <w:rPr>
          <w:rStyle w:val="Heading1Char"/>
        </w:rPr>
        <w:t>FEEDBACK</w:t>
      </w:r>
    </w:p>
    <w:p w14:paraId="73FAAFFC" w14:textId="77777777" w:rsidR="00BE1F19" w:rsidRPr="00541BCB" w:rsidRDefault="00BE1F19" w:rsidP="00BE1F19">
      <w:pPr>
        <w:pStyle w:val="Heading2"/>
        <w:rPr>
          <w:rStyle w:val="Heading1Char"/>
          <w:sz w:val="32"/>
          <w:szCs w:val="32"/>
        </w:rPr>
      </w:pPr>
      <w:r w:rsidRPr="00541BCB">
        <w:rPr>
          <w:rStyle w:val="Heading1Char"/>
          <w:sz w:val="32"/>
          <w:szCs w:val="32"/>
        </w:rPr>
        <w:t>General Experience</w:t>
      </w:r>
    </w:p>
    <w:p w14:paraId="733E43B7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What did you enjoy most about the workshop?</w:t>
      </w:r>
    </w:p>
    <w:p w14:paraId="36B8B659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67383957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72FCA39B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611D6BD1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Was there anything you found challenging or unclear during the session?</w:t>
      </w:r>
    </w:p>
    <w:p w14:paraId="40BE0A2A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5598D3E9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630665A3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07760FCF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574939C3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On a scale of 1 to 5, how engaging did you find the workshop? (1 = Not engaging, 5 = Very engaging)</w:t>
      </w:r>
    </w:p>
    <w:p w14:paraId="2F39C535" w14:textId="77777777" w:rsidR="00BE1F19" w:rsidRDefault="00BE1F19" w:rsidP="00BE1F19">
      <w:pPr>
        <w:jc w:val="center"/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t>1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2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3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4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5</w:t>
      </w:r>
    </w:p>
    <w:p w14:paraId="564F5426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3C5C241A" w14:textId="77777777" w:rsidR="00BE1F19" w:rsidRPr="00541BCB" w:rsidRDefault="00BE1F19" w:rsidP="00BE1F19">
      <w:pPr>
        <w:pStyle w:val="Heading2"/>
        <w:rPr>
          <w:rStyle w:val="Heading1Char"/>
          <w:sz w:val="32"/>
          <w:szCs w:val="32"/>
        </w:rPr>
      </w:pPr>
      <w:r w:rsidRPr="00541BCB">
        <w:rPr>
          <w:rStyle w:val="Heading1Char"/>
          <w:sz w:val="32"/>
          <w:szCs w:val="32"/>
        </w:rPr>
        <w:t>Content and Delivery</w:t>
      </w:r>
    </w:p>
    <w:p w14:paraId="35E1BB4F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Were the topics covered relevant and interesting to you?</w:t>
      </w:r>
      <w:r>
        <w:rPr>
          <w:rStyle w:val="Heading1Char"/>
          <w:color w:val="000000" w:themeColor="text1"/>
          <w:sz w:val="24"/>
          <w:szCs w:val="24"/>
        </w:rPr>
        <w:t xml:space="preserve"> 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(1 = Not </w:t>
      </w:r>
      <w:r>
        <w:rPr>
          <w:rStyle w:val="Heading1Char"/>
          <w:color w:val="000000" w:themeColor="text1"/>
          <w:sz w:val="24"/>
          <w:szCs w:val="24"/>
        </w:rPr>
        <w:t>interesting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, 5 = Very </w:t>
      </w:r>
      <w:r>
        <w:rPr>
          <w:rStyle w:val="Heading1Char"/>
          <w:color w:val="000000" w:themeColor="text1"/>
          <w:sz w:val="24"/>
          <w:szCs w:val="24"/>
        </w:rPr>
        <w:t>interesting</w:t>
      </w:r>
      <w:r w:rsidRPr="00541BCB">
        <w:rPr>
          <w:rStyle w:val="Heading1Char"/>
          <w:color w:val="000000" w:themeColor="text1"/>
          <w:sz w:val="24"/>
          <w:szCs w:val="24"/>
        </w:rPr>
        <w:t>)</w:t>
      </w:r>
    </w:p>
    <w:p w14:paraId="2FDB9294" w14:textId="77777777" w:rsidR="00BE1F19" w:rsidRDefault="00BE1F19" w:rsidP="00BE1F19">
      <w:pPr>
        <w:jc w:val="center"/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t>1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2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3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4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5</w:t>
      </w:r>
    </w:p>
    <w:p w14:paraId="1592F92E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426E2324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Was the pace of the workshop appropriate? (</w:t>
      </w:r>
      <w:r>
        <w:rPr>
          <w:rStyle w:val="Heading1Char"/>
          <w:color w:val="000000" w:themeColor="text1"/>
          <w:sz w:val="24"/>
          <w:szCs w:val="24"/>
        </w:rPr>
        <w:t>1=</w:t>
      </w:r>
      <w:r w:rsidRPr="00541BCB">
        <w:rPr>
          <w:rStyle w:val="Heading1Char"/>
          <w:color w:val="000000" w:themeColor="text1"/>
          <w:sz w:val="24"/>
          <w:szCs w:val="24"/>
        </w:rPr>
        <w:t>Too slow,</w:t>
      </w:r>
      <w:r>
        <w:rPr>
          <w:rStyle w:val="Heading1Char"/>
          <w:color w:val="000000" w:themeColor="text1"/>
          <w:sz w:val="24"/>
          <w:szCs w:val="24"/>
        </w:rPr>
        <w:t>3=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 Just right, </w:t>
      </w:r>
      <w:r>
        <w:rPr>
          <w:rStyle w:val="Heading1Char"/>
          <w:color w:val="000000" w:themeColor="text1"/>
          <w:sz w:val="24"/>
          <w:szCs w:val="24"/>
        </w:rPr>
        <w:t>5=</w:t>
      </w:r>
      <w:r w:rsidRPr="00541BCB">
        <w:rPr>
          <w:rStyle w:val="Heading1Char"/>
          <w:color w:val="000000" w:themeColor="text1"/>
          <w:sz w:val="24"/>
          <w:szCs w:val="24"/>
        </w:rPr>
        <w:t>Too fast)</w:t>
      </w:r>
    </w:p>
    <w:p w14:paraId="1646F638" w14:textId="77777777" w:rsidR="00BE1F19" w:rsidRDefault="00BE1F19" w:rsidP="00BE1F19">
      <w:pPr>
        <w:jc w:val="center"/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t>1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2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3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4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5</w:t>
      </w:r>
    </w:p>
    <w:p w14:paraId="3B608987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0188C8F4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 xml:space="preserve">Did the examples or exercises help you understand the concepts better? </w:t>
      </w:r>
      <w:r>
        <w:rPr>
          <w:rStyle w:val="Heading1Char"/>
          <w:color w:val="000000" w:themeColor="text1"/>
          <w:sz w:val="24"/>
          <w:szCs w:val="24"/>
        </w:rPr>
        <w:t>(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1 = Not </w:t>
      </w:r>
      <w:r>
        <w:rPr>
          <w:rStyle w:val="Heading1Char"/>
          <w:color w:val="000000" w:themeColor="text1"/>
          <w:sz w:val="24"/>
          <w:szCs w:val="24"/>
        </w:rPr>
        <w:t>helpful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, 5 = Very </w:t>
      </w:r>
      <w:r>
        <w:rPr>
          <w:rStyle w:val="Heading1Char"/>
          <w:color w:val="000000" w:themeColor="text1"/>
          <w:sz w:val="24"/>
          <w:szCs w:val="24"/>
        </w:rPr>
        <w:t>helpful</w:t>
      </w:r>
      <w:r w:rsidRPr="00541BCB">
        <w:rPr>
          <w:rStyle w:val="Heading1Char"/>
          <w:color w:val="000000" w:themeColor="text1"/>
          <w:sz w:val="24"/>
          <w:szCs w:val="24"/>
        </w:rPr>
        <w:t>)</w:t>
      </w:r>
    </w:p>
    <w:p w14:paraId="7791E1FF" w14:textId="77777777" w:rsidR="00BE1F19" w:rsidRDefault="00BE1F19" w:rsidP="00BE1F19">
      <w:pPr>
        <w:jc w:val="center"/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t>1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2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3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4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5</w:t>
      </w:r>
    </w:p>
    <w:p w14:paraId="3297FE08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0BF94AA8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 xml:space="preserve">Was the presenter clear and easy to follow? </w:t>
      </w:r>
      <w:r>
        <w:rPr>
          <w:rStyle w:val="Heading1Char"/>
          <w:color w:val="000000" w:themeColor="text1"/>
          <w:sz w:val="24"/>
          <w:szCs w:val="24"/>
        </w:rPr>
        <w:t>(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1 = Not </w:t>
      </w:r>
      <w:r>
        <w:rPr>
          <w:rStyle w:val="Heading1Char"/>
          <w:color w:val="000000" w:themeColor="text1"/>
          <w:sz w:val="24"/>
          <w:szCs w:val="24"/>
        </w:rPr>
        <w:t>clear</w:t>
      </w:r>
      <w:r w:rsidRPr="00541BCB">
        <w:rPr>
          <w:rStyle w:val="Heading1Char"/>
          <w:color w:val="000000" w:themeColor="text1"/>
          <w:sz w:val="24"/>
          <w:szCs w:val="24"/>
        </w:rPr>
        <w:t xml:space="preserve">, 5 = Very </w:t>
      </w:r>
      <w:r>
        <w:rPr>
          <w:rStyle w:val="Heading1Char"/>
          <w:color w:val="000000" w:themeColor="text1"/>
          <w:sz w:val="24"/>
          <w:szCs w:val="24"/>
        </w:rPr>
        <w:t>clear</w:t>
      </w:r>
      <w:r w:rsidRPr="00541BCB">
        <w:rPr>
          <w:rStyle w:val="Heading1Char"/>
          <w:color w:val="000000" w:themeColor="text1"/>
          <w:sz w:val="24"/>
          <w:szCs w:val="24"/>
        </w:rPr>
        <w:t>)</w:t>
      </w:r>
    </w:p>
    <w:p w14:paraId="75B1C906" w14:textId="77777777" w:rsidR="00BE1F19" w:rsidRDefault="00BE1F19" w:rsidP="00BE1F19">
      <w:pPr>
        <w:jc w:val="center"/>
        <w:rPr>
          <w:rStyle w:val="Heading1Char"/>
          <w:color w:val="000000" w:themeColor="text1"/>
          <w:sz w:val="24"/>
          <w:szCs w:val="24"/>
        </w:rPr>
      </w:pPr>
      <w:r>
        <w:rPr>
          <w:rStyle w:val="Heading1Char"/>
          <w:color w:val="000000" w:themeColor="text1"/>
          <w:sz w:val="24"/>
          <w:szCs w:val="24"/>
        </w:rPr>
        <w:t>1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2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3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4</w:t>
      </w:r>
      <w:r>
        <w:rPr>
          <w:rStyle w:val="Heading1Char"/>
          <w:color w:val="000000" w:themeColor="text1"/>
          <w:sz w:val="24"/>
          <w:szCs w:val="24"/>
        </w:rPr>
        <w:tab/>
      </w:r>
      <w:r>
        <w:rPr>
          <w:rStyle w:val="Heading1Char"/>
          <w:color w:val="000000" w:themeColor="text1"/>
          <w:sz w:val="24"/>
          <w:szCs w:val="24"/>
        </w:rPr>
        <w:tab/>
        <w:t>5</w:t>
      </w:r>
    </w:p>
    <w:p w14:paraId="4079DBA6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1DEC3B82" w14:textId="77777777" w:rsidR="00BE1F19" w:rsidRPr="00541BCB" w:rsidRDefault="00BE1F19" w:rsidP="00BE1F19">
      <w:pPr>
        <w:pStyle w:val="Heading2"/>
        <w:rPr>
          <w:rStyle w:val="Heading1Char"/>
          <w:sz w:val="32"/>
          <w:szCs w:val="32"/>
        </w:rPr>
      </w:pPr>
      <w:r w:rsidRPr="00541BCB">
        <w:rPr>
          <w:rStyle w:val="Heading1Char"/>
          <w:sz w:val="32"/>
          <w:szCs w:val="32"/>
        </w:rPr>
        <w:t>Suggestions for Improvement</w:t>
      </w:r>
    </w:p>
    <w:p w14:paraId="0AB3B9A7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What would you like to see more of in future workshops?</w:t>
      </w:r>
    </w:p>
    <w:p w14:paraId="2BE603D3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322D8C6C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1870CBC0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3A454749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Is there any topic you think we should include next time?</w:t>
      </w:r>
    </w:p>
    <w:p w14:paraId="0ECCA0C0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5B3FA86F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342D9D7D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54FFA537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  <w:r w:rsidRPr="00541BCB">
        <w:rPr>
          <w:rStyle w:val="Heading1Char"/>
          <w:color w:val="000000" w:themeColor="text1"/>
          <w:sz w:val="24"/>
          <w:szCs w:val="24"/>
        </w:rPr>
        <w:t>How could we improve your overall experience?</w:t>
      </w:r>
    </w:p>
    <w:p w14:paraId="6E7222E4" w14:textId="77777777" w:rsidR="00BE1F19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2BB184F5" w14:textId="77777777" w:rsidR="00BE1F19" w:rsidRPr="00541BCB" w:rsidRDefault="00BE1F19" w:rsidP="00BE1F19">
      <w:pPr>
        <w:rPr>
          <w:rStyle w:val="Heading1Char"/>
          <w:color w:val="000000" w:themeColor="text1"/>
          <w:sz w:val="24"/>
          <w:szCs w:val="24"/>
        </w:rPr>
      </w:pPr>
    </w:p>
    <w:p w14:paraId="01C6336E" w14:textId="77777777" w:rsidR="00174E60" w:rsidRDefault="00174E60"/>
    <w:sectPr w:rsidR="00174E60" w:rsidSect="00BE1F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1DD5C" w14:textId="77777777" w:rsidR="0079607F" w:rsidRDefault="0079607F" w:rsidP="00BE1F19">
      <w:r>
        <w:separator/>
      </w:r>
    </w:p>
  </w:endnote>
  <w:endnote w:type="continuationSeparator" w:id="0">
    <w:p w14:paraId="35E5814F" w14:textId="77777777" w:rsidR="0079607F" w:rsidRDefault="0079607F" w:rsidP="00BE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EAABD" w14:textId="77777777" w:rsidR="00BE1F19" w:rsidRDefault="00BE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98A95" w14:textId="396C052B" w:rsidR="00BE1F19" w:rsidRDefault="00BE1F19">
    <w:pPr>
      <w:pStyle w:val="Footer"/>
    </w:pPr>
    <w:r>
      <w:t>School of Mathematics and Statistics</w:t>
    </w:r>
    <w:r>
      <w:tab/>
    </w:r>
    <w:r>
      <w:tab/>
    </w:r>
    <w:r w:rsidRPr="009B390D">
      <w:rPr>
        <w:noProof/>
      </w:rPr>
      <w:drawing>
        <wp:inline distT="0" distB="0" distL="0" distR="0" wp14:anchorId="09E37614" wp14:editId="76359156">
          <wp:extent cx="765951" cy="482600"/>
          <wp:effectExtent l="0" t="0" r="0" b="0"/>
          <wp:docPr id="9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4DEEEED9-23A5-D54C-AD54-286D29959C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3" descr="Object 3">
                    <a:extLst>
                      <a:ext uri="{FF2B5EF4-FFF2-40B4-BE49-F238E27FC236}">
                        <a16:creationId xmlns:a16="http://schemas.microsoft.com/office/drawing/2014/main" id="{4DEEEED9-23A5-D54C-AD54-286D29959C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149" cy="518009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031D0" w14:textId="77777777" w:rsidR="00BE1F19" w:rsidRDefault="00BE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AB7C3" w14:textId="77777777" w:rsidR="0079607F" w:rsidRDefault="0079607F" w:rsidP="00BE1F19">
      <w:r>
        <w:separator/>
      </w:r>
    </w:p>
  </w:footnote>
  <w:footnote w:type="continuationSeparator" w:id="0">
    <w:p w14:paraId="468ABF90" w14:textId="77777777" w:rsidR="0079607F" w:rsidRDefault="0079607F" w:rsidP="00BE1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7582" w14:textId="77777777" w:rsidR="00BE1F19" w:rsidRDefault="00BE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675B5" w14:textId="1558DF6D" w:rsidR="00000000" w:rsidRDefault="00BE1F19">
    <w:pPr>
      <w:pStyle w:val="Header"/>
    </w:pPr>
    <w:r>
      <w:t>Maths in the Wild</w:t>
    </w:r>
    <w:r w:rsidR="00000000">
      <w:tab/>
    </w:r>
    <w:r w:rsidR="0000000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9963F" w14:textId="77777777" w:rsidR="00BE1F19" w:rsidRDefault="00BE1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19"/>
    <w:rsid w:val="00174E60"/>
    <w:rsid w:val="00216987"/>
    <w:rsid w:val="004505FA"/>
    <w:rsid w:val="005142D8"/>
    <w:rsid w:val="00603F98"/>
    <w:rsid w:val="0079607F"/>
    <w:rsid w:val="00886205"/>
    <w:rsid w:val="00B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59A03"/>
  <w15:chartTrackingRefBased/>
  <w15:docId w15:val="{8351F235-5079-3748-8A51-C995FE1D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19"/>
  </w:style>
  <w:style w:type="paragraph" w:styleId="Heading1">
    <w:name w:val="heading 1"/>
    <w:basedOn w:val="Normal"/>
    <w:next w:val="Normal"/>
    <w:link w:val="Heading1Char"/>
    <w:uiPriority w:val="9"/>
    <w:qFormat/>
    <w:rsid w:val="00BE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F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F19"/>
  </w:style>
  <w:style w:type="paragraph" w:styleId="Footer">
    <w:name w:val="footer"/>
    <w:basedOn w:val="Normal"/>
    <w:link w:val="FooterChar"/>
    <w:uiPriority w:val="99"/>
    <w:unhideWhenUsed/>
    <w:rsid w:val="00BE1F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1</cp:revision>
  <dcterms:created xsi:type="dcterms:W3CDTF">2025-06-10T18:59:00Z</dcterms:created>
  <dcterms:modified xsi:type="dcterms:W3CDTF">2025-06-10T19:01:00Z</dcterms:modified>
</cp:coreProperties>
</file>