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SBX Trials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11/10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7:30 - 7:45:</w:t>
      </w:r>
      <w:r w:rsidDel="00000000" w:rsidR="00000000" w:rsidRPr="00000000">
        <w:rPr>
          <w:rtl w:val="0"/>
        </w:rPr>
        <w:t xml:space="preserve"> Arrival, Say hello, introductions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7:45 - 8:00:</w:t>
      </w:r>
      <w:r w:rsidDel="00000000" w:rsidR="00000000" w:rsidRPr="00000000">
        <w:rPr>
          <w:rtl w:val="0"/>
        </w:rPr>
        <w:t xml:space="preserve"> Warm Up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u w:val="single"/>
          <w:rtl w:val="0"/>
        </w:rPr>
        <w:t xml:space="preserve">What: </w:t>
      </w:r>
      <w:r w:rsidDel="00000000" w:rsidR="00000000" w:rsidRPr="00000000">
        <w:rPr>
          <w:i w:val="1"/>
          <w:rtl w:val="0"/>
        </w:rPr>
        <w:t xml:space="preserve">Group warm-up and stretching outside of the astro.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:00 - 8:10: </w:t>
      </w:r>
      <w:r w:rsidDel="00000000" w:rsidR="00000000" w:rsidRPr="00000000">
        <w:rPr>
          <w:rtl w:val="0"/>
        </w:rPr>
        <w:t xml:space="preserve">Single gender warm-up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What: </w:t>
      </w:r>
      <w:r w:rsidDel="00000000" w:rsidR="00000000" w:rsidRPr="00000000">
        <w:rPr>
          <w:i w:val="1"/>
          <w:rtl w:val="0"/>
        </w:rPr>
        <w:t xml:space="preserve">small disc skills, throwing and catching, within genders to warm up basic skills without pressure.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8:10 - 8:30</w:t>
      </w:r>
      <w:r w:rsidDel="00000000" w:rsidR="00000000" w:rsidRPr="00000000">
        <w:rPr>
          <w:rtl w:val="0"/>
        </w:rPr>
        <w:t xml:space="preserve"> 3v3 minis (group everyone)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Not trialing during this part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since it is a continuation of the warm up. Slightly smaller than normal 3v3 pitches. Observations can be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Getting prepared for the session, throwing and cutting and defending in a relatively small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8:35 - 9:05: </w:t>
      </w:r>
      <w:r w:rsidDel="00000000" w:rsidR="00000000" w:rsidRPr="00000000">
        <w:rPr>
          <w:rtl w:val="0"/>
        </w:rPr>
        <w:t xml:space="preserve">Mixed drill combine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A few drills to see player abilities, inter-gender. Moving between drills, 10 mins roughly on each. Ensuring rotating in the drill for different match-ups and receivers.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3 drills: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Deep-er lead pass: Lead pass to a deeper player, who has deep steps on their defender, preferably leading them onto the break-side. </w:t>
      </w:r>
    </w:p>
    <w:p w:rsidR="00000000" w:rsidDel="00000000" w:rsidP="00000000" w:rsidRDefault="00000000" w:rsidRPr="00000000" w14:paraId="00000016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ab/>
      </w: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1185624" cy="14499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24" cy="144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Attacking a disc: an early throw into space as a cutter is changing direction to allow the receiver to sprint onto the disc. 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</w:rPr>
        <w:drawing>
          <wp:inline distB="114300" distT="114300" distL="114300" distR="114300">
            <wp:extent cx="1036551" cy="9887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551" cy="98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i w:val="1"/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Break mark: 2nd break mark drill, breaking the mark to a cutting teammate. 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Looking at skills in a vacuum.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9:10 - 9:25:</w:t>
      </w:r>
      <w:r w:rsidDel="00000000" w:rsidR="00000000" w:rsidRPr="00000000">
        <w:rPr>
          <w:rtl w:val="0"/>
        </w:rPr>
        <w:t xml:space="preserve"> 5 v 5 games (Part 1)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15-minute games on 5v5 sized pitches. (40m x 20 m. 30m central, 5M endzones). 2/3 mixed.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Reps in smaller pitches, emphasizing possession.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9:30 - 9:50:</w:t>
      </w:r>
      <w:r w:rsidDel="00000000" w:rsidR="00000000" w:rsidRPr="00000000">
        <w:rPr>
          <w:rtl w:val="0"/>
        </w:rPr>
        <w:t xml:space="preserve"> 5 v 5 games (Part 2)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15-minute games on 5v5 sized pitches. (40m x 20 m. 30m central, 5M endzones). 2/3 mixed.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222222"/>
          <w:highlight w:val="white"/>
          <w:u w:val="singl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Reps in smaller pitches, emphasizing possession.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