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5/11 </w:t>
      </w:r>
      <w:r w:rsidDel="00000000" w:rsidR="00000000" w:rsidRPr="00000000">
        <w:rPr>
          <w:color w:val="222222"/>
          <w:highlight w:val="white"/>
          <w:rtl w:val="0"/>
        </w:rPr>
        <w:t xml:space="preserve"> Honing break mark skills, timing and accuracy. </w:t>
      </w:r>
    </w:p>
    <w:p w:rsidR="00000000" w:rsidDel="00000000" w:rsidP="00000000" w:rsidRDefault="00000000" w:rsidRPr="00000000" w14:paraId="00000002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5:45 - 6:00</w:t>
      </w:r>
      <w:r w:rsidDel="00000000" w:rsidR="00000000" w:rsidRPr="00000000">
        <w:rPr>
          <w:color w:val="222222"/>
          <w:highlight w:val="white"/>
          <w:rtl w:val="0"/>
        </w:rPr>
        <w:t xml:space="preserve">: Warm up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we will run a group warm up. Feel free to do your own thing if you prefer.</w:t>
      </w:r>
    </w:p>
    <w:p w:rsidR="00000000" w:rsidDel="00000000" w:rsidP="00000000" w:rsidRDefault="00000000" w:rsidRPr="00000000" w14:paraId="00000004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:00- 6:05:</w:t>
      </w:r>
      <w:r w:rsidDel="00000000" w:rsidR="00000000" w:rsidRPr="00000000">
        <w:rPr>
          <w:color w:val="222222"/>
          <w:highlight w:val="white"/>
          <w:rtl w:val="0"/>
        </w:rPr>
        <w:t xml:space="preserve"> Intro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:10 - 6:35</w:t>
      </w:r>
      <w:r w:rsidDel="00000000" w:rsidR="00000000" w:rsidRPr="00000000">
        <w:rPr>
          <w:rtl w:val="0"/>
        </w:rPr>
        <w:t xml:space="preserve">: Break mark drill warmup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1st and then 2nd break mark drill warmup (small competition, lives)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Warming up, moving the mark and breaking throws. Effectively breaking the mark will open up &gt; 50% more pitch. Talking about insides and around in the 2nd drill, helping with voice.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6:40 - 7:05</w:t>
      </w:r>
      <w:r w:rsidDel="00000000" w:rsidR="00000000" w:rsidRPr="00000000">
        <w:rPr>
          <w:rtl w:val="0"/>
        </w:rPr>
        <w:t xml:space="preserve">: Specific break mark drill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Breaking the mark to a specific “window”. Different speeds and float necessary to hit the offence in-stride.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Warming up moving the mark and breaking throws.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7:10 - 7:30: </w:t>
      </w:r>
      <w:r w:rsidDel="00000000" w:rsidR="00000000" w:rsidRPr="00000000">
        <w:rPr>
          <w:color w:val="222222"/>
          <w:highlight w:val="white"/>
          <w:rtl w:val="0"/>
        </w:rPr>
        <w:t xml:space="preserve">6v6 with a condition that turns are taken from the sideline.</w:t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Much harder to get the disc off the sideline from a slow-start. Good to practise some of the harder throws that are forced.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7:35 - 8:00 </w:t>
      </w:r>
      <w:r w:rsidDel="00000000" w:rsidR="00000000" w:rsidRPr="00000000">
        <w:rPr>
          <w:color w:val="222222"/>
          <w:highlight w:val="white"/>
          <w:rtl w:val="0"/>
        </w:rPr>
        <w:t xml:space="preserve">6v6 or 7v7 with no specific conditions (numbers dependent)</w:t>
      </w:r>
    </w:p>
    <w:p w:rsidR="00000000" w:rsidDel="00000000" w:rsidP="00000000" w:rsidRDefault="00000000" w:rsidRPr="00000000" w14:paraId="00000013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scrimmage where we are either playing 6v6 on 2 pitches or 7v7 on 1 pitch. ABBA. 4/3 or 5/2.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