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aowwdl6jya8" w:id="0"/>
      <w:bookmarkEnd w:id="0"/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4zpu876pdfz" w:id="1"/>
      <w:bookmarkEnd w:id="1"/>
      <w:r w:rsidDel="00000000" w:rsidR="00000000" w:rsidRPr="00000000">
        <w:rPr>
          <w:rtl w:val="0"/>
        </w:rPr>
        <w:t xml:space="preserve">Brainstorm &amp; Idea Prioritization Template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30/9/2026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n0a0b76n5hv" w:id="2"/>
      <w:bookmarkEnd w:id="2"/>
      <w:r w:rsidDel="00000000" w:rsidR="00000000" w:rsidRPr="00000000">
        <w:rPr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89o5y9msnpi" w:id="3"/>
      <w:bookmarkEnd w:id="3"/>
      <w:r w:rsidDel="00000000" w:rsidR="00000000" w:rsidRPr="00000000">
        <w:rPr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you collaborate:</w:t>
      </w:r>
      <w:r w:rsidDel="00000000" w:rsidR="00000000" w:rsidRPr="00000000">
        <w:rPr>
          <w:rtl w:val="0"/>
        </w:rPr>
        <w:t xml:space="preserve"> A little bit of preparation goes a long way with this session. Here's what you need to do to get going (10 minutes).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A. Team gathering:</w:t>
      </w:r>
      <w:r w:rsidDel="00000000" w:rsidR="00000000" w:rsidRPr="00000000">
        <w:rPr>
          <w:rtl w:val="0"/>
        </w:rPr>
        <w:t xml:space="preserve"> Define who should participate in the session and send an invite. Share relevant information or pre-work ahead.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B. Set the goal:</w:t>
      </w:r>
      <w:r w:rsidDel="00000000" w:rsidR="00000000" w:rsidRPr="00000000">
        <w:rPr>
          <w:rtl w:val="0"/>
        </w:rPr>
        <w:t xml:space="preserve"> Think about the problem you'll be focusing on solving in the brainstorming session.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C. Learn how to use facilitation tools:</w:t>
      </w:r>
      <w:r w:rsidDel="00000000" w:rsidR="00000000" w:rsidRPr="00000000">
        <w:rPr>
          <w:rtl w:val="0"/>
        </w:rPr>
        <w:t xml:space="preserve"> Use facilitation superpowers to run a happy and productive session.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your problem statement (5 minutes):</w:t>
      </w:r>
      <w:r w:rsidDel="00000000" w:rsidR="00000000" w:rsidRPr="00000000">
        <w:rPr>
          <w:rtl w:val="0"/>
        </w:rPr>
        <w:t xml:space="preserve"> What problem are you trying to solve? Frame your problem as a How Might We statement. This will be the focus of your brainstorm: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Problem: How might we [your problem statement]?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rules of brainstorming: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Stay on topic.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Encourage wild ideas.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Defer judgment.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Listen to others.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for volume.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possible, be visual.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960dalya3w2e" w:id="4"/>
      <w:bookmarkEnd w:id="4"/>
      <w:r w:rsidDel="00000000" w:rsidR="00000000" w:rsidRPr="00000000">
        <w:rPr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Brainstorm (10 minutes):</w:t>
      </w:r>
      <w:r w:rsidDel="00000000" w:rsidR="00000000" w:rsidRPr="00000000">
        <w:rPr>
          <w:rtl w:val="0"/>
        </w:rPr>
        <w:t xml:space="preserve"> Write down any ideas that come to mind that address your problem statement.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You can select a sticky note and sketch or write ideas.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ideas (20 minutes):</w:t>
      </w:r>
      <w:r w:rsidDel="00000000" w:rsidR="00000000" w:rsidRPr="00000000">
        <w:rPr>
          <w:rtl w:val="0"/>
        </w:rPr>
        <w:t xml:space="preserve"> Take turns sharing your ideas while clustering similar or related notes as you go. Give each cluster a sentence-like label. If a cluster is bigger than six notes, try and break it up into smaller sub-groups.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rz87ygp1y0g" w:id="5"/>
      <w:bookmarkEnd w:id="5"/>
      <w:r w:rsidDel="00000000" w:rsidR="00000000" w:rsidRPr="00000000">
        <w:rPr>
          <w:rtl w:val="0"/>
        </w:rPr>
        <w:t xml:space="preserve">Step-3: Idea Prioritization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(20 minutes):</w:t>
      </w:r>
      <w:r w:rsidDel="00000000" w:rsidR="00000000" w:rsidRPr="00000000">
        <w:rPr>
          <w:rtl w:val="0"/>
        </w:rPr>
        <w:t xml:space="preserve"> Your team should all be on the same page about what's important moving forward. Place your ideas on a 2x2 grid (Importance vs. Feasibility) to determine which ideas are important and which are feasible.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Importance axis:</w:t>
      </w:r>
      <w:r w:rsidDel="00000000" w:rsidR="00000000" w:rsidRPr="00000000">
        <w:rPr>
          <w:rtl w:val="0"/>
        </w:rPr>
        <w:t xml:space="preserve"> If each of these tasks could get done without any difficulty or cost, which would have the most positive impact?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Feasibility axis:</w:t>
      </w:r>
      <w:r w:rsidDel="00000000" w:rsidR="00000000" w:rsidRPr="00000000">
        <w:rPr>
          <w:rtl w:val="0"/>
        </w:rPr>
        <w:t xml:space="preserve"> Regardless of their importance, which tasks are more feasible than others? (Cost, time, effort, complexity, etc.)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4"/>
        <w:szCs w:val="24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