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d6go4wfgilv" w:id="0"/>
      <w:bookmarkEnd w:id="0"/>
      <w:r w:rsidDel="00000000" w:rsidR="00000000" w:rsidRPr="00000000">
        <w:rPr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ilwahscr88gl" w:id="1"/>
      <w:bookmarkEnd w:id="1"/>
      <w:r w:rsidDel="00000000" w:rsidR="00000000" w:rsidRPr="00000000">
        <w:rPr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wbleeqpkony" w:id="2"/>
      <w:bookmarkEnd w:id="2"/>
      <w:r w:rsidDel="00000000" w:rsidR="00000000" w:rsidRPr="00000000">
        <w:rPr>
          <w:rtl w:val="0"/>
        </w:rPr>
        <w:t xml:space="preserve">Project Metadata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30/9/2026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ID:</w:t>
      </w:r>
      <w:r w:rsidDel="00000000" w:rsidR="00000000" w:rsidRPr="00000000">
        <w:rPr>
          <w:rtl w:val="0"/>
        </w:rPr>
        <w:t xml:space="preserve"> SWTID-2026-1132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AI WeatherWise API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Maximum Marks:</w:t>
      </w:r>
      <w:r w:rsidDel="00000000" w:rsidR="00000000" w:rsidRPr="00000000">
        <w:rPr>
          <w:rtl w:val="0"/>
        </w:rPr>
        <w:t xml:space="preserve"> 4 Marks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ny7785uroulc" w:id="3"/>
      <w:bookmarkEnd w:id="3"/>
      <w:r w:rsidDel="00000000" w:rsidR="00000000" w:rsidRPr="00000000">
        <w:rPr>
          <w:rtl w:val="0"/>
        </w:rPr>
        <w:t xml:space="preserve">Technical Architecture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AI WeatherWise API provides an intelligent, automated meteorological insight and forecasting service. The architecture follows a modern decoupled microservices model: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/ Consumers:</w:t>
      </w:r>
      <w:r w:rsidDel="00000000" w:rsidR="00000000" w:rsidRPr="00000000">
        <w:rPr>
          <w:rtl w:val="0"/>
        </w:rPr>
        <w:t xml:space="preserve"> Web dashboard, third-party client applications, IoT weather telemetry devices, and mobile apps request forecasts, alerts, and historical climate analytics via an API Gateway.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Ingestion &amp; API Gateway:</w:t>
      </w:r>
      <w:r w:rsidDel="00000000" w:rsidR="00000000" w:rsidRPr="00000000">
        <w:rPr>
          <w:rtl w:val="0"/>
        </w:rPr>
        <w:t xml:space="preserve"> Manages routing, rate limiting, and SSL termination before passing requests to backend microservices.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Core API Engine:</w:t>
      </w:r>
      <w:r w:rsidDel="00000000" w:rsidR="00000000" w:rsidRPr="00000000">
        <w:rPr>
          <w:rtl w:val="0"/>
        </w:rPr>
        <w:t xml:space="preserve"> Handles RESTful endpoints, query parameters, and response serialization.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Processing &amp; Recommendation Worker:</w:t>
      </w:r>
      <w:r w:rsidDel="00000000" w:rsidR="00000000" w:rsidRPr="00000000">
        <w:rPr>
          <w:rtl w:val="0"/>
        </w:rPr>
        <w:t xml:space="preserve"> Evaluates weather severity indices and triggers contextual advisory insights.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&amp; ML Inference Engine:</w:t>
      </w:r>
      <w:r w:rsidDel="00000000" w:rsidR="00000000" w:rsidRPr="00000000">
        <w:rPr>
          <w:rtl w:val="0"/>
        </w:rPr>
        <w:t xml:space="preserve"> Loads trained predictive models to analyze real-time atmospheric readings against historical data for hyper-local anomaly and extreme weather detection.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Integration:</w:t>
      </w:r>
      <w:r w:rsidDel="00000000" w:rsidR="00000000" w:rsidRPr="00000000">
        <w:rPr>
          <w:rtl w:val="0"/>
        </w:rPr>
        <w:t xml:space="preserve"> Integrates external weather feeds (e.g., IBM Weather API / OpenWeatherMap) and spatial geolocation providers.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&amp; Cache Layer:</w:t>
      </w:r>
      <w:r w:rsidDel="00000000" w:rsidR="00000000" w:rsidRPr="00000000">
        <w:rPr>
          <w:rtl w:val="0"/>
        </w:rPr>
        <w:t xml:space="preserve"> Redis cache serves high-frequency weather requests, while PostgreSQL and Cloud Object Storage store user profiles, telemetry logs, and training sets.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ko2theg59yn8" w:id="4"/>
      <w:bookmarkEnd w:id="4"/>
      <w:r w:rsidDel="00000000" w:rsidR="00000000" w:rsidRPr="00000000">
        <w:rPr>
          <w:rtl w:val="0"/>
        </w:rPr>
        <w:t xml:space="preserve">Table-1 : Components &amp; Technologies</w:t>
      </w:r>
    </w:p>
    <w:tbl>
      <w:tblPr>
        <w:tblStyle w:val="Table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Developer documentation portal, interactive Swagger UI, and management dashboard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React.js, Tailwind CSS, Swagger/OpenAPI 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Core REST API backend handling routing, query parameters, authentication, and responses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Python (FastAPI / Uvicorn)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Asynchronous background task processing, polling, and data pipeline coordination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Celery &amp; Redis Queue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Contextual AI advisory and weather insight generation engine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LangChain / NLP Generation Service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Relational database for system configurations, user API keys, quotas, and logs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Managed cloud database instance for high scalability and failover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AWS RDS / IBM Cloudant / Supabase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Object storage for climate historical archives, model checkpoints, and exports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IBM Cloud Object Storage / AWS S3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Real-time global meteorological forecasts, radar, and satellite observation data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IBM Weather API / OpenWeatherMap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Geocoding, reverse geocoding, and spatial coordinates mapping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Mapbox Geocoding API / Google Geocoding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Time-series meteorological forecasting and extreme weather anomaly detection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LSTM / XGBoost / Scikit-learn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Containerized deployment with automated horizontal scaling and orchestration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Docker, Kubernetes, Linux (Ubuntu)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wgvseonsdc8r" w:id="5"/>
      <w:bookmarkEnd w:id="5"/>
      <w:r w:rsidDel="00000000" w:rsidR="00000000" w:rsidRPr="00000000">
        <w:rPr>
          <w:rtl w:val="0"/>
        </w:rPr>
        <w:t xml:space="preserve">Table-2: Application Characteristics</w:t>
      </w:r>
    </w:p>
    <w:tbl>
      <w:tblPr>
        <w:tblStyle w:val="Table2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Core application, data processing, and machine learning toolkits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FastAPI, Celery, PyTorch, Scikit-learn, React.js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Role-based access control, API token authorization, TLS encryption in transit, AES-256 at rest, OWASP Top 10 mitigation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JWT, OAuth2, SHA-256, HTTPS/TLS 1.3, Cloudflare WAF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Stateless microservice architecture with asynchronous worker queues to scale independently under varying loads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Docker containerization, Kubernetes HPA, Redis Queue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Multi-availability zone deployment behind load balancers with automated health checks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Cloud Load Balancers, Multi-AZ Cluster, 99.9% SLA target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Sub-150ms response latency achieved via in-memory caching for repetitive weather queries and edge CDN distribution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Redis In-Memory Cache, Cloudflare CDN, HTTP/2</w:t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83ybw2u1na4p" w:id="6"/>
      <w:bookmarkEnd w:id="6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C4 Model for Software Architecture (c4model.com)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IBM Cloud Architecture Center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AWS Well-Architected Framework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IBM Developer - Cloud and AI Architectural Patterns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475569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