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63" w:rsidRDefault="00C13D63" w:rsidP="00C13D63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TEST PLAN AND TEST CASES</w:t>
      </w:r>
    </w:p>
    <w:p w:rsidR="00C13D63" w:rsidRDefault="00C13D63" w:rsidP="00C13D63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C13D63" w:rsidRDefault="00C13D63" w:rsidP="00C13D63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C13D63" w:rsidRDefault="00C13D63" w:rsidP="00C13D63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TEST PLAN:</w:t>
      </w:r>
      <w:r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  <w:t xml:space="preserve"> </w:t>
      </w: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  <w:r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  <w:t xml:space="preserve">    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35"/>
        <w:gridCol w:w="8025"/>
      </w:tblGrid>
      <w:tr w:rsidR="00C13D63" w:rsidTr="00FB08C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b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SL .No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                                    </w:t>
            </w: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Test Objective</w:t>
            </w:r>
          </w:p>
        </w:tc>
      </w:tr>
      <w:tr w:rsidR="00C13D63" w:rsidTr="00FB08C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  <w:t xml:space="preserve"> 1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Check if the program menu displays all options correctly.</w:t>
            </w:r>
          </w:p>
        </w:tc>
      </w:tr>
      <w:tr w:rsidR="00C13D63" w:rsidTr="00FB08C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</w:t>
            </w:r>
          </w:p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  <w:t>2</w:t>
            </w:r>
          </w:p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Check if the admin login authenticates the user </w:t>
            </w: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to  enter</w:t>
            </w:r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a valid name.</w:t>
            </w:r>
          </w:p>
        </w:tc>
      </w:tr>
      <w:tr w:rsidR="00C13D63" w:rsidTr="00FB08C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  <w:t xml:space="preserve">  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Check if the admin login authenticates the user </w:t>
            </w: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to  enter</w:t>
            </w:r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a valid password.</w:t>
            </w:r>
          </w:p>
        </w:tc>
      </w:tr>
      <w:tr w:rsidR="00C13D63" w:rsidTr="00FB08C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  <w:t xml:space="preserve"> 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Check if the </w:t>
            </w:r>
            <w:proofErr w:type="gramStart"/>
            <w:r>
              <w:rPr>
                <w:rFonts w:ascii="Georgia" w:eastAsia="Georgia" w:hAnsi="Georgia" w:cs="Georgia"/>
                <w:sz w:val="28"/>
                <w:szCs w:val="28"/>
              </w:rPr>
              <w:t>user  enters</w:t>
            </w:r>
            <w:proofErr w:type="gram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invalid information.</w:t>
            </w:r>
          </w:p>
        </w:tc>
      </w:tr>
      <w:tr w:rsidR="00C13D63" w:rsidTr="00FB08C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</w:pPr>
            <w:r>
              <w:rPr>
                <w:rFonts w:ascii="EB Garamond" w:eastAsia="EB Garamond" w:hAnsi="EB Garamond" w:cs="EB Garamond"/>
                <w:color w:val="242729"/>
                <w:sz w:val="23"/>
                <w:szCs w:val="23"/>
                <w:highlight w:val="white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242729"/>
                <w:sz w:val="31"/>
                <w:szCs w:val="31"/>
                <w:highlight w:val="white"/>
              </w:rPr>
              <w:t>5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Check if the user exceeded maximum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no.of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Login attempts.</w:t>
            </w:r>
          </w:p>
        </w:tc>
      </w:tr>
    </w:tbl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 CASES:</w:t>
      </w:r>
      <w:r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  <w:t xml:space="preserve"> </w:t>
      </w:r>
    </w:p>
    <w:p w:rsidR="00C13D63" w:rsidRDefault="00C13D63" w:rsidP="00C13D63">
      <w:pPr>
        <w:pStyle w:val="normal0"/>
        <w:rPr>
          <w:rFonts w:ascii="EB Garamond" w:eastAsia="EB Garamond" w:hAnsi="EB Garamond" w:cs="EB Garamond"/>
          <w:color w:val="242729"/>
          <w:sz w:val="23"/>
          <w:szCs w:val="23"/>
          <w:highlight w:val="white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5"/>
        <w:gridCol w:w="4830"/>
      </w:tblGrid>
      <w:tr w:rsidR="00C13D63" w:rsidTr="00FB08CB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42729"/>
                <w:sz w:val="33"/>
                <w:szCs w:val="3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42729"/>
                <w:sz w:val="33"/>
                <w:szCs w:val="33"/>
                <w:highlight w:val="white"/>
              </w:rPr>
              <w:t>Test Case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42729"/>
                <w:sz w:val="33"/>
                <w:szCs w:val="3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42729"/>
                <w:sz w:val="33"/>
                <w:szCs w:val="33"/>
                <w:highlight w:val="white"/>
              </w:rPr>
              <w:t>Expected Output</w:t>
            </w:r>
          </w:p>
        </w:tc>
      </w:tr>
      <w:tr w:rsidR="00C13D63" w:rsidTr="00FB08CB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25"/>
                <w:szCs w:val="25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Displays all options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  <w:t>PASS</w:t>
            </w:r>
          </w:p>
        </w:tc>
      </w:tr>
      <w:tr w:rsidR="00C13D63" w:rsidTr="00FB08CB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42729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Georgia" w:eastAsia="Georgia" w:hAnsi="Georgia" w:cs="Georgia"/>
                <w:sz w:val="28"/>
                <w:szCs w:val="28"/>
              </w:rPr>
              <w:t>Valid name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  <w:t>PASS</w:t>
            </w:r>
          </w:p>
        </w:tc>
      </w:tr>
      <w:tr w:rsidR="00C13D63" w:rsidTr="00FB08CB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25"/>
                <w:szCs w:val="25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Valid password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  <w:t>PASS</w:t>
            </w:r>
          </w:p>
        </w:tc>
      </w:tr>
      <w:tr w:rsidR="00C13D63" w:rsidTr="00FB08CB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242729"/>
                <w:sz w:val="25"/>
                <w:szCs w:val="25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Exceeded maximum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</w:rPr>
              <w:t>no.of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</w:rPr>
              <w:t xml:space="preserve"> Login                 attempts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D63" w:rsidRDefault="00C13D63" w:rsidP="00FB08C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highlight w:val="white"/>
              </w:rPr>
              <w:t>PASS</w:t>
            </w:r>
          </w:p>
        </w:tc>
      </w:tr>
    </w:tbl>
    <w:p w:rsidR="00E853FB" w:rsidRDefault="00E853FB"/>
    <w:sectPr w:rsidR="00E853FB" w:rsidSect="00E8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C13D63"/>
    <w:rsid w:val="00C13D63"/>
    <w:rsid w:val="00E8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63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3D63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2020-10-09T17:31:00Z</dcterms:created>
  <dcterms:modified xsi:type="dcterms:W3CDTF">2020-10-09T17:33:00Z</dcterms:modified>
</cp:coreProperties>
</file>