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3EC6" w14:textId="77777777" w:rsidR="002F4729" w:rsidRPr="007458A5" w:rsidRDefault="002F4729" w:rsidP="007458A5">
      <w:pPr>
        <w:pStyle w:val="BodyText"/>
        <w:rPr>
          <w:sz w:val="22"/>
          <w:szCs w:val="22"/>
        </w:rPr>
      </w:pPr>
    </w:p>
    <w:p w14:paraId="573ADCB5" w14:textId="77777777" w:rsidR="002F4729" w:rsidRPr="007458A5" w:rsidRDefault="0073022D" w:rsidP="007458A5">
      <w:pPr>
        <w:pStyle w:val="Heading1"/>
        <w:ind w:left="0"/>
        <w:jc w:val="right"/>
        <w:rPr>
          <w:sz w:val="22"/>
          <w:szCs w:val="22"/>
        </w:rPr>
      </w:pPr>
      <w:r w:rsidRPr="007458A5">
        <w:rPr>
          <w:sz w:val="22"/>
          <w:szCs w:val="22"/>
        </w:rPr>
        <w:t>CARPER LAD Form No.</w:t>
      </w:r>
      <w:r w:rsidRPr="007458A5">
        <w:rPr>
          <w:spacing w:val="-10"/>
          <w:sz w:val="22"/>
          <w:szCs w:val="22"/>
        </w:rPr>
        <w:t xml:space="preserve"> </w:t>
      </w:r>
      <w:r w:rsidRPr="007458A5">
        <w:rPr>
          <w:sz w:val="22"/>
          <w:szCs w:val="22"/>
        </w:rPr>
        <w:t>42</w:t>
      </w:r>
    </w:p>
    <w:p w14:paraId="0831F0D8" w14:textId="77777777" w:rsidR="002F4729" w:rsidRPr="007458A5" w:rsidRDefault="0073022D" w:rsidP="007458A5">
      <w:pPr>
        <w:pStyle w:val="BodyText"/>
        <w:spacing w:before="24"/>
        <w:ind w:right="117"/>
        <w:jc w:val="right"/>
        <w:rPr>
          <w:sz w:val="22"/>
          <w:szCs w:val="22"/>
        </w:rPr>
      </w:pPr>
      <w:r w:rsidRPr="007458A5">
        <w:rPr>
          <w:sz w:val="22"/>
          <w:szCs w:val="22"/>
        </w:rPr>
        <w:t>(Revised CARP-LAD Form No.</w:t>
      </w:r>
      <w:r w:rsidRPr="007458A5">
        <w:rPr>
          <w:spacing w:val="-15"/>
          <w:sz w:val="22"/>
          <w:szCs w:val="22"/>
        </w:rPr>
        <w:t xml:space="preserve"> </w:t>
      </w:r>
      <w:r w:rsidRPr="007458A5">
        <w:rPr>
          <w:sz w:val="22"/>
          <w:szCs w:val="22"/>
        </w:rPr>
        <w:t>19)</w:t>
      </w:r>
    </w:p>
    <w:p w14:paraId="7EF15280" w14:textId="77777777" w:rsidR="002F4729" w:rsidRPr="007458A5" w:rsidRDefault="002F4729" w:rsidP="007458A5">
      <w:pPr>
        <w:pStyle w:val="BodyText"/>
        <w:spacing w:before="3"/>
        <w:rPr>
          <w:sz w:val="22"/>
          <w:szCs w:val="22"/>
        </w:rPr>
      </w:pPr>
    </w:p>
    <w:p w14:paraId="0AF6F602" w14:textId="77777777" w:rsidR="002F4729" w:rsidRPr="007458A5" w:rsidRDefault="0073022D" w:rsidP="007458A5">
      <w:pPr>
        <w:pStyle w:val="BodyText"/>
        <w:spacing w:before="76"/>
        <w:jc w:val="center"/>
        <w:rPr>
          <w:sz w:val="22"/>
          <w:szCs w:val="22"/>
        </w:rPr>
      </w:pPr>
      <w:r w:rsidRPr="007458A5">
        <w:rPr>
          <w:sz w:val="22"/>
          <w:szCs w:val="22"/>
        </w:rPr>
        <w:t>Republic of the Philippines</w:t>
      </w:r>
    </w:p>
    <w:p w14:paraId="3F4867CB" w14:textId="77777777" w:rsidR="002F4729" w:rsidRPr="007458A5" w:rsidRDefault="0073022D" w:rsidP="007458A5">
      <w:pPr>
        <w:pStyle w:val="Heading1"/>
        <w:spacing w:before="23"/>
        <w:ind w:right="235"/>
        <w:rPr>
          <w:sz w:val="22"/>
          <w:szCs w:val="22"/>
        </w:rPr>
      </w:pPr>
      <w:r w:rsidRPr="007458A5">
        <w:rPr>
          <w:sz w:val="22"/>
          <w:szCs w:val="22"/>
        </w:rPr>
        <w:t>DEPARTMENT OF AGRARIAN REFORM</w:t>
      </w:r>
    </w:p>
    <w:p w14:paraId="57C2B202" w14:textId="77777777" w:rsidR="002F4729" w:rsidRPr="007458A5" w:rsidRDefault="0073022D" w:rsidP="007458A5">
      <w:pPr>
        <w:pStyle w:val="BodyText"/>
        <w:tabs>
          <w:tab w:val="left" w:pos="3597"/>
        </w:tabs>
        <w:spacing w:before="22"/>
        <w:jc w:val="center"/>
        <w:rPr>
          <w:sz w:val="22"/>
          <w:szCs w:val="22"/>
        </w:rPr>
      </w:pPr>
      <w:r w:rsidRPr="007458A5">
        <w:rPr>
          <w:sz w:val="22"/>
          <w:szCs w:val="22"/>
        </w:rPr>
        <w:t>Region</w:t>
      </w:r>
      <w:r w:rsidRPr="007458A5">
        <w:rPr>
          <w:spacing w:val="-7"/>
          <w:sz w:val="22"/>
          <w:szCs w:val="22"/>
        </w:rPr>
        <w:t xml:space="preserve"> </w:t>
      </w:r>
      <w:r w:rsidRPr="007458A5">
        <w:rPr>
          <w:sz w:val="22"/>
          <w:szCs w:val="22"/>
        </w:rPr>
        <w:t>No. 08</w:t>
      </w:r>
    </w:p>
    <w:p w14:paraId="6333D9B4" w14:textId="77777777" w:rsidR="002F4729" w:rsidRPr="007458A5" w:rsidRDefault="0073022D" w:rsidP="007458A5">
      <w:pPr>
        <w:pStyle w:val="BodyText"/>
        <w:tabs>
          <w:tab w:val="left" w:pos="4102"/>
        </w:tabs>
        <w:spacing w:before="23"/>
        <w:jc w:val="center"/>
        <w:rPr>
          <w:sz w:val="22"/>
          <w:szCs w:val="22"/>
        </w:rPr>
      </w:pPr>
      <w:r w:rsidRPr="007458A5">
        <w:rPr>
          <w:sz w:val="22"/>
          <w:szCs w:val="22"/>
        </w:rPr>
        <w:t>Province</w:t>
      </w:r>
      <w:r w:rsidRPr="007458A5">
        <w:rPr>
          <w:spacing w:val="-6"/>
          <w:sz w:val="22"/>
          <w:szCs w:val="22"/>
        </w:rPr>
        <w:t xml:space="preserve"> </w:t>
      </w:r>
      <w:r w:rsidRPr="007458A5">
        <w:rPr>
          <w:sz w:val="22"/>
          <w:szCs w:val="22"/>
        </w:rPr>
        <w:t>of Southern Leyte</w:t>
      </w:r>
    </w:p>
    <w:p w14:paraId="5733CC92" w14:textId="0D345E7B" w:rsidR="002F4729" w:rsidRPr="007458A5" w:rsidRDefault="0073022D" w:rsidP="007458A5">
      <w:pPr>
        <w:pStyle w:val="BodyText"/>
        <w:tabs>
          <w:tab w:val="left" w:pos="4173"/>
        </w:tabs>
        <w:spacing w:before="22"/>
        <w:jc w:val="center"/>
        <w:rPr>
          <w:sz w:val="22"/>
          <w:szCs w:val="22"/>
        </w:rPr>
      </w:pPr>
      <w:r w:rsidRPr="007458A5">
        <w:rPr>
          <w:sz w:val="22"/>
          <w:szCs w:val="22"/>
        </w:rPr>
        <w:t>Municipality</w:t>
      </w:r>
      <w:r w:rsidRPr="007458A5">
        <w:rPr>
          <w:spacing w:val="-9"/>
          <w:sz w:val="22"/>
          <w:szCs w:val="22"/>
        </w:rPr>
        <w:t xml:space="preserve"> </w:t>
      </w:r>
      <w:r w:rsidRPr="007458A5">
        <w:rPr>
          <w:sz w:val="22"/>
          <w:szCs w:val="22"/>
        </w:rPr>
        <w:t xml:space="preserve">of </w:t>
      </w:r>
      <w:r w:rsidR="00EF51DB">
        <w:rPr>
          <w:sz w:val="22"/>
          <w:szCs w:val="22"/>
        </w:rPr>
        <w:t>${municipality}</w:t>
      </w:r>
    </w:p>
    <w:p w14:paraId="793BD261" w14:textId="77777777" w:rsidR="002F4729" w:rsidRPr="007458A5" w:rsidRDefault="002F4729" w:rsidP="007458A5">
      <w:pPr>
        <w:pStyle w:val="BodyText"/>
        <w:rPr>
          <w:sz w:val="22"/>
          <w:szCs w:val="22"/>
        </w:rPr>
      </w:pPr>
    </w:p>
    <w:p w14:paraId="0702CF2C" w14:textId="77777777" w:rsidR="002F4729" w:rsidRPr="007458A5" w:rsidRDefault="0073022D" w:rsidP="00E64658">
      <w:pPr>
        <w:pStyle w:val="Heading1"/>
        <w:ind w:left="2266" w:right="1935" w:hanging="306"/>
        <w:rPr>
          <w:sz w:val="22"/>
          <w:szCs w:val="22"/>
        </w:rPr>
      </w:pPr>
      <w:r w:rsidRPr="007458A5">
        <w:rPr>
          <w:sz w:val="22"/>
          <w:szCs w:val="22"/>
        </w:rPr>
        <w:t>CERTIFICATION ON LANDOWNER’S FAILURE TO SUBMIT BIR-FILED AUDITED FINANCIAL STATEMENT</w:t>
      </w:r>
    </w:p>
    <w:p w14:paraId="11D28F3F" w14:textId="77777777" w:rsidR="002F4729" w:rsidRPr="007458A5" w:rsidRDefault="002F4729" w:rsidP="007458A5">
      <w:pPr>
        <w:pStyle w:val="BodyText"/>
        <w:rPr>
          <w:b/>
          <w:sz w:val="22"/>
          <w:szCs w:val="22"/>
        </w:rPr>
      </w:pPr>
    </w:p>
    <w:p w14:paraId="55CE2992" w14:textId="77777777" w:rsidR="002F4729" w:rsidRPr="007458A5" w:rsidRDefault="002F4729" w:rsidP="007458A5">
      <w:pPr>
        <w:pStyle w:val="BodyText"/>
        <w:spacing w:before="7"/>
        <w:rPr>
          <w:b/>
          <w:sz w:val="22"/>
          <w:szCs w:val="22"/>
        </w:rPr>
      </w:pPr>
    </w:p>
    <w:p w14:paraId="611D9D07" w14:textId="7E2A023B" w:rsidR="002F4729" w:rsidRPr="007458A5" w:rsidRDefault="0073022D" w:rsidP="00F71CD7">
      <w:pPr>
        <w:pStyle w:val="BodyText"/>
        <w:tabs>
          <w:tab w:val="left" w:pos="1809"/>
        </w:tabs>
        <w:ind w:left="102" w:right="220"/>
        <w:jc w:val="both"/>
        <w:rPr>
          <w:sz w:val="22"/>
          <w:szCs w:val="22"/>
        </w:rPr>
      </w:pPr>
      <w:r w:rsidRPr="007458A5">
        <w:rPr>
          <w:sz w:val="22"/>
          <w:szCs w:val="22"/>
        </w:rPr>
        <w:t>This</w:t>
      </w:r>
      <w:r w:rsidRPr="007458A5">
        <w:rPr>
          <w:spacing w:val="-4"/>
          <w:sz w:val="22"/>
          <w:szCs w:val="22"/>
        </w:rPr>
        <w:t xml:space="preserve"> </w:t>
      </w:r>
      <w:r w:rsidRPr="007458A5">
        <w:rPr>
          <w:sz w:val="22"/>
          <w:szCs w:val="22"/>
        </w:rPr>
        <w:t>is</w:t>
      </w:r>
      <w:r w:rsidRPr="007458A5">
        <w:rPr>
          <w:spacing w:val="-3"/>
          <w:sz w:val="22"/>
          <w:szCs w:val="22"/>
        </w:rPr>
        <w:t xml:space="preserve"> </w:t>
      </w:r>
      <w:r w:rsidRPr="007458A5">
        <w:rPr>
          <w:sz w:val="22"/>
          <w:szCs w:val="22"/>
        </w:rPr>
        <w:t>to</w:t>
      </w:r>
      <w:r w:rsidRPr="007458A5">
        <w:rPr>
          <w:spacing w:val="-2"/>
          <w:sz w:val="22"/>
          <w:szCs w:val="22"/>
        </w:rPr>
        <w:t xml:space="preserve"> </w:t>
      </w:r>
      <w:r w:rsidRPr="007458A5">
        <w:rPr>
          <w:sz w:val="22"/>
          <w:szCs w:val="22"/>
        </w:rPr>
        <w:t>certify that</w:t>
      </w:r>
      <w:r w:rsidRPr="007458A5">
        <w:rPr>
          <w:spacing w:val="-3"/>
          <w:sz w:val="22"/>
          <w:szCs w:val="22"/>
        </w:rPr>
        <w:t xml:space="preserve"> </w:t>
      </w:r>
      <w:r w:rsidRPr="007458A5">
        <w:rPr>
          <w:sz w:val="22"/>
          <w:szCs w:val="22"/>
        </w:rPr>
        <w:t>pursuant</w:t>
      </w:r>
      <w:r w:rsidRPr="007458A5">
        <w:rPr>
          <w:spacing w:val="-4"/>
          <w:sz w:val="22"/>
          <w:szCs w:val="22"/>
        </w:rPr>
        <w:t xml:space="preserve"> </w:t>
      </w:r>
      <w:r w:rsidRPr="007458A5">
        <w:rPr>
          <w:sz w:val="22"/>
          <w:szCs w:val="22"/>
        </w:rPr>
        <w:t>to</w:t>
      </w:r>
      <w:r w:rsidRPr="007458A5">
        <w:rPr>
          <w:spacing w:val="-2"/>
          <w:sz w:val="22"/>
          <w:szCs w:val="22"/>
        </w:rPr>
        <w:t xml:space="preserve"> </w:t>
      </w:r>
      <w:r w:rsidRPr="007458A5">
        <w:rPr>
          <w:sz w:val="22"/>
          <w:szCs w:val="22"/>
        </w:rPr>
        <w:t>the</w:t>
      </w:r>
      <w:r w:rsidRPr="007458A5">
        <w:rPr>
          <w:spacing w:val="-2"/>
          <w:sz w:val="22"/>
          <w:szCs w:val="22"/>
        </w:rPr>
        <w:t xml:space="preserve"> </w:t>
      </w:r>
      <w:r w:rsidRPr="007458A5">
        <w:rPr>
          <w:sz w:val="22"/>
          <w:szCs w:val="22"/>
        </w:rPr>
        <w:t>Notice</w:t>
      </w:r>
      <w:r w:rsidRPr="007458A5">
        <w:rPr>
          <w:spacing w:val="-2"/>
          <w:sz w:val="22"/>
          <w:szCs w:val="22"/>
        </w:rPr>
        <w:t xml:space="preserve"> </w:t>
      </w:r>
      <w:r w:rsidRPr="007458A5">
        <w:rPr>
          <w:sz w:val="22"/>
          <w:szCs w:val="22"/>
        </w:rPr>
        <w:t>of</w:t>
      </w:r>
      <w:r w:rsidRPr="007458A5">
        <w:rPr>
          <w:spacing w:val="-2"/>
          <w:sz w:val="22"/>
          <w:szCs w:val="22"/>
        </w:rPr>
        <w:t xml:space="preserve"> </w:t>
      </w:r>
      <w:r w:rsidRPr="007458A5">
        <w:rPr>
          <w:sz w:val="22"/>
          <w:szCs w:val="22"/>
        </w:rPr>
        <w:t>Coverage</w:t>
      </w:r>
      <w:r w:rsidRPr="007458A5">
        <w:rPr>
          <w:spacing w:val="-3"/>
          <w:sz w:val="22"/>
          <w:szCs w:val="22"/>
        </w:rPr>
        <w:t xml:space="preserve"> </w:t>
      </w:r>
      <w:r w:rsidRPr="007458A5">
        <w:rPr>
          <w:sz w:val="22"/>
          <w:szCs w:val="22"/>
        </w:rPr>
        <w:t>(CARPER</w:t>
      </w:r>
      <w:r w:rsidRPr="007458A5">
        <w:rPr>
          <w:spacing w:val="-1"/>
          <w:sz w:val="22"/>
          <w:szCs w:val="22"/>
        </w:rPr>
        <w:t xml:space="preserve"> </w:t>
      </w:r>
      <w:r w:rsidRPr="007458A5">
        <w:rPr>
          <w:sz w:val="22"/>
          <w:szCs w:val="22"/>
        </w:rPr>
        <w:t>LAD</w:t>
      </w:r>
      <w:r w:rsidRPr="007458A5">
        <w:rPr>
          <w:spacing w:val="-4"/>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4"/>
          <w:sz w:val="22"/>
          <w:szCs w:val="22"/>
        </w:rPr>
        <w:t xml:space="preserve"> </w:t>
      </w:r>
      <w:r w:rsidRPr="007458A5">
        <w:rPr>
          <w:sz w:val="22"/>
          <w:szCs w:val="22"/>
        </w:rPr>
        <w:t>3)</w:t>
      </w:r>
      <w:r w:rsidRPr="007458A5">
        <w:rPr>
          <w:spacing w:val="-3"/>
          <w:sz w:val="22"/>
          <w:szCs w:val="22"/>
        </w:rPr>
        <w:t xml:space="preserve"> </w:t>
      </w:r>
      <w:r w:rsidRPr="007458A5">
        <w:rPr>
          <w:sz w:val="22"/>
          <w:szCs w:val="22"/>
        </w:rPr>
        <w:t>or</w:t>
      </w:r>
      <w:r w:rsidRPr="007458A5">
        <w:rPr>
          <w:spacing w:val="-2"/>
          <w:sz w:val="22"/>
          <w:szCs w:val="22"/>
        </w:rPr>
        <w:t xml:space="preserve"> </w:t>
      </w:r>
      <w:r w:rsidRPr="007458A5">
        <w:rPr>
          <w:sz w:val="22"/>
          <w:szCs w:val="22"/>
        </w:rPr>
        <w:t>Acceptance</w:t>
      </w:r>
      <w:r w:rsidRPr="007458A5">
        <w:rPr>
          <w:spacing w:val="-4"/>
          <w:sz w:val="22"/>
          <w:szCs w:val="22"/>
        </w:rPr>
        <w:t xml:space="preserve"> </w:t>
      </w:r>
      <w:r w:rsidRPr="007458A5">
        <w:rPr>
          <w:sz w:val="22"/>
          <w:szCs w:val="22"/>
        </w:rPr>
        <w:t>Letter</w:t>
      </w:r>
      <w:r w:rsidRPr="007458A5">
        <w:rPr>
          <w:spacing w:val="-2"/>
          <w:sz w:val="22"/>
          <w:szCs w:val="22"/>
        </w:rPr>
        <w:t xml:space="preserve"> </w:t>
      </w:r>
      <w:r w:rsidRPr="007458A5">
        <w:rPr>
          <w:sz w:val="22"/>
          <w:szCs w:val="22"/>
        </w:rPr>
        <w:t>(CARPER</w:t>
      </w:r>
      <w:r w:rsidRPr="007458A5">
        <w:rPr>
          <w:spacing w:val="-2"/>
          <w:sz w:val="22"/>
          <w:szCs w:val="22"/>
        </w:rPr>
        <w:t xml:space="preserve"> </w:t>
      </w:r>
      <w:r w:rsidRPr="007458A5">
        <w:rPr>
          <w:sz w:val="22"/>
          <w:szCs w:val="22"/>
        </w:rPr>
        <w:t>LAD</w:t>
      </w:r>
      <w:r w:rsidRPr="007458A5">
        <w:rPr>
          <w:spacing w:val="-3"/>
          <w:sz w:val="22"/>
          <w:szCs w:val="22"/>
        </w:rPr>
        <w:t xml:space="preserve"> </w:t>
      </w:r>
      <w:r w:rsidRPr="007458A5">
        <w:rPr>
          <w:sz w:val="22"/>
          <w:szCs w:val="22"/>
        </w:rPr>
        <w:t>Form</w:t>
      </w:r>
      <w:r w:rsidRPr="007458A5">
        <w:rPr>
          <w:spacing w:val="-2"/>
          <w:sz w:val="22"/>
          <w:szCs w:val="22"/>
        </w:rPr>
        <w:t xml:space="preserve"> </w:t>
      </w:r>
      <w:r w:rsidRPr="007458A5">
        <w:rPr>
          <w:sz w:val="22"/>
          <w:szCs w:val="22"/>
        </w:rPr>
        <w:t>No.</w:t>
      </w:r>
      <w:r w:rsidRPr="007458A5">
        <w:rPr>
          <w:spacing w:val="-5"/>
          <w:sz w:val="22"/>
          <w:szCs w:val="22"/>
        </w:rPr>
        <w:t xml:space="preserve"> </w:t>
      </w:r>
      <w:r w:rsidRPr="007458A5">
        <w:rPr>
          <w:sz w:val="22"/>
          <w:szCs w:val="22"/>
        </w:rPr>
        <w:t>20) issued</w:t>
      </w:r>
      <w:r w:rsidRPr="007458A5">
        <w:rPr>
          <w:spacing w:val="-2"/>
          <w:sz w:val="22"/>
          <w:szCs w:val="22"/>
        </w:rPr>
        <w:t xml:space="preserve"> </w:t>
      </w:r>
      <w:r w:rsidRPr="007458A5">
        <w:rPr>
          <w:sz w:val="22"/>
          <w:szCs w:val="22"/>
        </w:rPr>
        <w:t>on</w:t>
      </w:r>
      <w:r w:rsidR="00F71CD7">
        <w:rPr>
          <w:sz w:val="22"/>
          <w:szCs w:val="22"/>
        </w:rPr>
        <w:t xml:space="preserve"> ____________________________ </w:t>
      </w:r>
      <w:r w:rsidRPr="007458A5">
        <w:rPr>
          <w:sz w:val="22"/>
          <w:szCs w:val="22"/>
        </w:rPr>
        <w:t>regarding the landholding/s described as</w:t>
      </w:r>
      <w:r w:rsidRPr="007458A5">
        <w:rPr>
          <w:spacing w:val="-7"/>
          <w:sz w:val="22"/>
          <w:szCs w:val="22"/>
        </w:rPr>
        <w:t xml:space="preserve"> </w:t>
      </w:r>
      <w:r w:rsidRPr="007458A5">
        <w:rPr>
          <w:sz w:val="22"/>
          <w:szCs w:val="22"/>
        </w:rPr>
        <w:t>follows:</w:t>
      </w:r>
    </w:p>
    <w:p w14:paraId="481E1153" w14:textId="77777777" w:rsidR="002F4729" w:rsidRPr="007458A5" w:rsidRDefault="002F4729" w:rsidP="007458A5">
      <w:pPr>
        <w:pStyle w:val="BodyText"/>
        <w:spacing w:before="6"/>
        <w:rPr>
          <w:sz w:val="22"/>
          <w:szCs w:val="22"/>
        </w:rPr>
      </w:pPr>
    </w:p>
    <w:p w14:paraId="448B79B0" w14:textId="2DE10870" w:rsidR="002F4729" w:rsidRPr="007458A5" w:rsidRDefault="0073022D" w:rsidP="007458A5">
      <w:pPr>
        <w:pStyle w:val="BodyText"/>
        <w:tabs>
          <w:tab w:val="left" w:pos="2461"/>
        </w:tabs>
        <w:spacing w:before="76"/>
        <w:ind w:left="571"/>
        <w:rPr>
          <w:sz w:val="22"/>
          <w:szCs w:val="22"/>
        </w:rPr>
      </w:pPr>
      <w:r w:rsidRPr="007458A5">
        <w:rPr>
          <w:sz w:val="22"/>
          <w:szCs w:val="22"/>
        </w:rPr>
        <w:t>Name</w:t>
      </w:r>
      <w:r w:rsidRPr="007458A5">
        <w:rPr>
          <w:spacing w:val="-1"/>
          <w:sz w:val="22"/>
          <w:szCs w:val="22"/>
        </w:rPr>
        <w:t xml:space="preserve"> </w:t>
      </w:r>
      <w:r w:rsidRPr="007458A5">
        <w:rPr>
          <w:sz w:val="22"/>
          <w:szCs w:val="22"/>
        </w:rPr>
        <w:t>of</w:t>
      </w:r>
      <w:r w:rsidRPr="007458A5">
        <w:rPr>
          <w:spacing w:val="-3"/>
          <w:sz w:val="22"/>
          <w:szCs w:val="22"/>
        </w:rPr>
        <w:t xml:space="preserve"> </w:t>
      </w:r>
      <w:r w:rsidRPr="007458A5">
        <w:rPr>
          <w:sz w:val="22"/>
          <w:szCs w:val="22"/>
        </w:rPr>
        <w:t>LO/s</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w:t>
      </w:r>
      <w:proofErr w:type="spellStart"/>
      <w:r w:rsidRPr="007458A5">
        <w:rPr>
          <w:b/>
          <w:bCs/>
          <w:sz w:val="22"/>
          <w:szCs w:val="22"/>
        </w:rPr>
        <w:t>firstname</w:t>
      </w:r>
      <w:proofErr w:type="spellEnd"/>
      <w:r w:rsidRPr="007458A5">
        <w:rPr>
          <w:b/>
          <w:bCs/>
          <w:sz w:val="22"/>
          <w:szCs w:val="22"/>
        </w:rPr>
        <w:t>} ${</w:t>
      </w:r>
      <w:proofErr w:type="spellStart"/>
      <w:r w:rsidRPr="007458A5">
        <w:rPr>
          <w:b/>
          <w:bCs/>
          <w:sz w:val="22"/>
          <w:szCs w:val="22"/>
        </w:rPr>
        <w:t>middlename</w:t>
      </w:r>
      <w:proofErr w:type="spellEnd"/>
      <w:r w:rsidRPr="007458A5">
        <w:rPr>
          <w:b/>
          <w:bCs/>
          <w:sz w:val="22"/>
          <w:szCs w:val="22"/>
        </w:rPr>
        <w:t>} ${</w:t>
      </w:r>
      <w:proofErr w:type="spellStart"/>
      <w:r w:rsidRPr="007458A5">
        <w:rPr>
          <w:b/>
          <w:bCs/>
          <w:sz w:val="22"/>
          <w:szCs w:val="22"/>
        </w:rPr>
        <w:t>familyname</w:t>
      </w:r>
      <w:proofErr w:type="spellEnd"/>
      <w:r w:rsidRPr="007458A5">
        <w:rPr>
          <w:b/>
          <w:bCs/>
          <w:sz w:val="22"/>
          <w:szCs w:val="22"/>
        </w:rPr>
        <w:t>}</w:t>
      </w:r>
    </w:p>
    <w:p w14:paraId="35C83B4A" w14:textId="5C7E92E9" w:rsidR="002F4729" w:rsidRPr="007458A5" w:rsidRDefault="00871890" w:rsidP="007458A5">
      <w:pPr>
        <w:pStyle w:val="BodyText"/>
        <w:tabs>
          <w:tab w:val="left" w:pos="2461"/>
        </w:tabs>
        <w:spacing w:after="36"/>
        <w:ind w:left="571"/>
        <w:rPr>
          <w:b/>
          <w:bCs/>
          <w:sz w:val="22"/>
          <w:szCs w:val="22"/>
        </w:rPr>
      </w:pPr>
      <w:r>
        <w:rPr>
          <w:noProof/>
          <w:sz w:val="22"/>
          <w:szCs w:val="22"/>
        </w:rPr>
        <w:pict w14:anchorId="762660EE">
          <v:shapetype id="_x0000_t32" coordsize="21600,21600" o:spt="32" o:oned="t" path="m,l21600,21600e" filled="f">
            <v:path arrowok="t" fillok="f" o:connecttype="none"/>
            <o:lock v:ext="edit" shapetype="t"/>
          </v:shapetype>
          <v:shape id="_x0000_s1027" type="#_x0000_t32" style="position:absolute;left:0;text-align:left;margin-left:187.9pt;margin-top:13.9pt;width:229.55pt;height:0;z-index:251659264" o:connectortype="straight"/>
        </w:pict>
      </w:r>
      <w:r>
        <w:rPr>
          <w:noProof/>
          <w:sz w:val="22"/>
          <w:szCs w:val="22"/>
        </w:rPr>
        <w:pict w14:anchorId="762660EE">
          <v:shape id="_x0000_s1026" type="#_x0000_t32" style="position:absolute;left:0;text-align:left;margin-left:186.85pt;margin-top:.2pt;width:229.55pt;height:0;z-index:251658240" o:connectortype="straight"/>
        </w:pict>
      </w:r>
      <w:r w:rsidR="0073022D" w:rsidRPr="007458A5">
        <w:rPr>
          <w:sz w:val="22"/>
          <w:szCs w:val="22"/>
        </w:rPr>
        <w:t>OCT/TCT</w:t>
      </w:r>
      <w:r w:rsidR="0073022D" w:rsidRPr="007458A5">
        <w:rPr>
          <w:spacing w:val="-2"/>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octNo</w:t>
      </w:r>
      <w:proofErr w:type="spellEnd"/>
      <w:r w:rsidR="0073022D" w:rsidRPr="007458A5">
        <w:rPr>
          <w:b/>
          <w:bCs/>
          <w:sz w:val="22"/>
          <w:szCs w:val="22"/>
        </w:rPr>
        <w:t>}</w:t>
      </w:r>
    </w:p>
    <w:p w14:paraId="5D97645E" w14:textId="76A5CE6E" w:rsidR="002F4729" w:rsidRPr="007458A5" w:rsidRDefault="0073022D" w:rsidP="007458A5">
      <w:pPr>
        <w:pStyle w:val="BodyText"/>
        <w:tabs>
          <w:tab w:val="left" w:pos="2461"/>
        </w:tabs>
        <w:ind w:left="571"/>
        <w:rPr>
          <w:sz w:val="22"/>
          <w:szCs w:val="22"/>
        </w:rPr>
      </w:pPr>
      <w:r w:rsidRPr="007458A5">
        <w:rPr>
          <w:sz w:val="22"/>
          <w:szCs w:val="22"/>
        </w:rPr>
        <w:t>TD</w:t>
      </w:r>
      <w:r w:rsidRPr="007458A5">
        <w:rPr>
          <w:spacing w:val="-1"/>
          <w:sz w:val="22"/>
          <w:szCs w:val="22"/>
        </w:rPr>
        <w:t xml:space="preserve"> </w:t>
      </w:r>
      <w:r w:rsidRPr="007458A5">
        <w:rPr>
          <w:sz w:val="22"/>
          <w:szCs w:val="22"/>
        </w:rPr>
        <w:t>No.</w:t>
      </w:r>
      <w:r w:rsidRPr="007458A5">
        <w:rPr>
          <w:sz w:val="22"/>
          <w:szCs w:val="22"/>
        </w:rPr>
        <w:tab/>
      </w:r>
      <w:r w:rsidR="007458A5">
        <w:rPr>
          <w:sz w:val="22"/>
          <w:szCs w:val="22"/>
        </w:rPr>
        <w:tab/>
      </w:r>
      <w:r w:rsidR="007458A5">
        <w:rPr>
          <w:sz w:val="22"/>
          <w:szCs w:val="22"/>
        </w:rPr>
        <w:tab/>
      </w:r>
      <w:r w:rsidRPr="007458A5">
        <w:rPr>
          <w:sz w:val="22"/>
          <w:szCs w:val="22"/>
        </w:rPr>
        <w:t>:</w:t>
      </w:r>
      <w:r w:rsidR="007458A5">
        <w:rPr>
          <w:sz w:val="22"/>
          <w:szCs w:val="22"/>
        </w:rPr>
        <w:t xml:space="preserve">  </w:t>
      </w:r>
      <w:r w:rsidRPr="007458A5">
        <w:rPr>
          <w:b/>
          <w:bCs/>
          <w:sz w:val="22"/>
          <w:szCs w:val="22"/>
        </w:rPr>
        <w:t>${</w:t>
      </w:r>
      <w:proofErr w:type="spellStart"/>
      <w:r w:rsidRPr="007458A5">
        <w:rPr>
          <w:b/>
          <w:bCs/>
          <w:sz w:val="22"/>
          <w:szCs w:val="22"/>
        </w:rPr>
        <w:t>taxNo</w:t>
      </w:r>
      <w:proofErr w:type="spellEnd"/>
      <w:r w:rsidRPr="007458A5">
        <w:rPr>
          <w:b/>
          <w:bCs/>
          <w:sz w:val="22"/>
          <w:szCs w:val="22"/>
        </w:rPr>
        <w:t>}</w:t>
      </w:r>
    </w:p>
    <w:p w14:paraId="506EEF59" w14:textId="17B46518" w:rsidR="002F4729" w:rsidRPr="007458A5" w:rsidRDefault="00871890" w:rsidP="007458A5">
      <w:pPr>
        <w:pStyle w:val="BodyText"/>
        <w:tabs>
          <w:tab w:val="left" w:pos="2461"/>
        </w:tabs>
        <w:ind w:left="571"/>
        <w:rPr>
          <w:sz w:val="22"/>
          <w:szCs w:val="22"/>
        </w:rPr>
      </w:pPr>
      <w:r>
        <w:rPr>
          <w:noProof/>
          <w:sz w:val="22"/>
          <w:szCs w:val="22"/>
        </w:rPr>
        <w:pict w14:anchorId="762660EE">
          <v:shape id="_x0000_s1029" type="#_x0000_t32" style="position:absolute;left:0;text-align:left;margin-left:187.3pt;margin-top:13.45pt;width:229.55pt;height:0;z-index:251661312" o:connectortype="straight"/>
        </w:pict>
      </w:r>
      <w:r>
        <w:rPr>
          <w:noProof/>
          <w:sz w:val="22"/>
          <w:szCs w:val="22"/>
        </w:rPr>
        <w:pict w14:anchorId="762660EE">
          <v:shape id="_x0000_s1028" type="#_x0000_t32" style="position:absolute;left:0;text-align:left;margin-left:189.1pt;margin-top:.25pt;width:229.55pt;height:0;z-index:251660288" o:connectortype="straight"/>
        </w:pict>
      </w:r>
      <w:r w:rsidR="0073022D" w:rsidRPr="007458A5">
        <w:rPr>
          <w:sz w:val="22"/>
          <w:szCs w:val="22"/>
        </w:rPr>
        <w:t>Lot</w:t>
      </w:r>
      <w:r w:rsidR="0073022D" w:rsidRPr="007458A5">
        <w:rPr>
          <w:spacing w:val="-3"/>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lotNo</w:t>
      </w:r>
      <w:proofErr w:type="spellEnd"/>
      <w:r w:rsidR="0073022D" w:rsidRPr="007458A5">
        <w:rPr>
          <w:b/>
          <w:bCs/>
          <w:sz w:val="22"/>
          <w:szCs w:val="22"/>
        </w:rPr>
        <w:t>}</w:t>
      </w:r>
    </w:p>
    <w:p w14:paraId="4AE10EC9" w14:textId="0F6BB786" w:rsidR="002F4729" w:rsidRPr="007458A5" w:rsidRDefault="00871890" w:rsidP="007458A5">
      <w:pPr>
        <w:pStyle w:val="BodyText"/>
        <w:tabs>
          <w:tab w:val="left" w:pos="2461"/>
        </w:tabs>
        <w:ind w:left="571"/>
        <w:rPr>
          <w:sz w:val="22"/>
          <w:szCs w:val="22"/>
        </w:rPr>
      </w:pPr>
      <w:r>
        <w:rPr>
          <w:noProof/>
          <w:sz w:val="22"/>
          <w:szCs w:val="22"/>
        </w:rPr>
        <w:pict w14:anchorId="762660EE">
          <v:shape id="_x0000_s1030" type="#_x0000_t32" style="position:absolute;left:0;text-align:left;margin-left:186.85pt;margin-top:13.4pt;width:229.55pt;height:0;z-index:251662336" o:connectortype="straight"/>
        </w:pict>
      </w:r>
      <w:r w:rsidR="0073022D" w:rsidRPr="007458A5">
        <w:rPr>
          <w:sz w:val="22"/>
          <w:szCs w:val="22"/>
        </w:rPr>
        <w:t>Approved</w:t>
      </w:r>
      <w:r w:rsidR="0073022D" w:rsidRPr="007458A5">
        <w:rPr>
          <w:spacing w:val="-4"/>
          <w:sz w:val="22"/>
          <w:szCs w:val="22"/>
        </w:rPr>
        <w:t xml:space="preserve"> </w:t>
      </w:r>
      <w:r w:rsidR="0073022D" w:rsidRPr="007458A5">
        <w:rPr>
          <w:sz w:val="22"/>
          <w:szCs w:val="22"/>
        </w:rPr>
        <w:t>Survey</w:t>
      </w:r>
      <w:r w:rsidR="0073022D" w:rsidRPr="007458A5">
        <w:rPr>
          <w:spacing w:val="-2"/>
          <w:sz w:val="22"/>
          <w:szCs w:val="22"/>
        </w:rPr>
        <w:t xml:space="preserve"> </w:t>
      </w:r>
      <w:r w:rsidR="0073022D" w:rsidRPr="007458A5">
        <w:rPr>
          <w:sz w:val="22"/>
          <w:szCs w:val="22"/>
        </w:rPr>
        <w:t>No/s.</w:t>
      </w:r>
      <w:r w:rsidR="0073022D" w:rsidRP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surveyNo</w:t>
      </w:r>
      <w:proofErr w:type="spellEnd"/>
      <w:r w:rsidR="0073022D" w:rsidRPr="007458A5">
        <w:rPr>
          <w:b/>
          <w:bCs/>
          <w:sz w:val="22"/>
          <w:szCs w:val="22"/>
        </w:rPr>
        <w:t>}</w:t>
      </w:r>
    </w:p>
    <w:p w14:paraId="3E4DA379" w14:textId="0A74866C" w:rsidR="002F4729" w:rsidRPr="007458A5" w:rsidRDefault="00871890" w:rsidP="007458A5">
      <w:pPr>
        <w:pStyle w:val="BodyText"/>
        <w:tabs>
          <w:tab w:val="left" w:pos="2461"/>
        </w:tabs>
        <w:spacing w:after="36"/>
        <w:ind w:left="571"/>
        <w:rPr>
          <w:sz w:val="22"/>
          <w:szCs w:val="22"/>
        </w:rPr>
      </w:pPr>
      <w:r>
        <w:rPr>
          <w:noProof/>
          <w:sz w:val="22"/>
          <w:szCs w:val="22"/>
        </w:rPr>
        <w:pict w14:anchorId="762660EE">
          <v:shape id="_x0000_s1031" type="#_x0000_t32" style="position:absolute;left:0;text-align:left;margin-left:186.4pt;margin-top:13.8pt;width:229.55pt;height:0;z-index:251663360" o:connectortype="straight"/>
        </w:pict>
      </w:r>
      <w:r w:rsidR="0073022D" w:rsidRPr="007458A5">
        <w:rPr>
          <w:sz w:val="22"/>
          <w:szCs w:val="22"/>
        </w:rPr>
        <w:t>Area</w:t>
      </w:r>
      <w:r w:rsidR="0073022D" w:rsidRPr="007458A5">
        <w:rPr>
          <w:spacing w:val="-2"/>
          <w:sz w:val="22"/>
          <w:szCs w:val="22"/>
        </w:rPr>
        <w:t xml:space="preserve"> </w:t>
      </w:r>
      <w:r w:rsidR="0073022D" w:rsidRPr="007458A5">
        <w:rPr>
          <w:sz w:val="22"/>
          <w:szCs w:val="22"/>
        </w:rPr>
        <w:t>per</w:t>
      </w:r>
      <w:r w:rsidR="0073022D" w:rsidRPr="007458A5">
        <w:rPr>
          <w:spacing w:val="-4"/>
          <w:sz w:val="22"/>
          <w:szCs w:val="22"/>
        </w:rPr>
        <w:t xml:space="preserve"> </w:t>
      </w:r>
      <w:r w:rsidR="0073022D" w:rsidRPr="007458A5">
        <w:rPr>
          <w:sz w:val="22"/>
          <w:szCs w:val="22"/>
        </w:rPr>
        <w:t>OCT/TCT/TD</w:t>
      </w:r>
      <w:r w:rsidR="0073022D" w:rsidRPr="007458A5">
        <w:rPr>
          <w:sz w:val="22"/>
          <w:szCs w:val="22"/>
        </w:rPr>
        <w:tab/>
      </w:r>
      <w:r w:rsidR="007458A5">
        <w:rPr>
          <w:sz w:val="22"/>
          <w:szCs w:val="22"/>
        </w:rPr>
        <w:tab/>
      </w:r>
      <w:r w:rsidR="0073022D" w:rsidRPr="007458A5">
        <w:rPr>
          <w:sz w:val="22"/>
          <w:szCs w:val="22"/>
        </w:rPr>
        <w:t>:</w:t>
      </w:r>
      <w:r w:rsidR="007458A5">
        <w:rPr>
          <w:sz w:val="22"/>
          <w:szCs w:val="22"/>
        </w:rPr>
        <w:t xml:space="preserve">  </w:t>
      </w:r>
      <w:r w:rsidR="0073022D" w:rsidRPr="007458A5">
        <w:rPr>
          <w:b/>
          <w:bCs/>
          <w:sz w:val="22"/>
          <w:szCs w:val="22"/>
        </w:rPr>
        <w:t>${</w:t>
      </w:r>
      <w:proofErr w:type="spellStart"/>
      <w:r w:rsidR="0073022D" w:rsidRPr="007458A5">
        <w:rPr>
          <w:b/>
          <w:bCs/>
          <w:sz w:val="22"/>
          <w:szCs w:val="22"/>
        </w:rPr>
        <w:t>surveyArea</w:t>
      </w:r>
      <w:proofErr w:type="spellEnd"/>
      <w:r w:rsidR="0073022D" w:rsidRPr="007458A5">
        <w:rPr>
          <w:b/>
          <w:bCs/>
          <w:sz w:val="22"/>
          <w:szCs w:val="22"/>
        </w:rPr>
        <w:t>}</w:t>
      </w:r>
      <w:r w:rsidR="00F23C18">
        <w:rPr>
          <w:b/>
          <w:bCs/>
          <w:sz w:val="22"/>
          <w:szCs w:val="22"/>
        </w:rPr>
        <w:t xml:space="preserve"> </w:t>
      </w:r>
      <w:r w:rsidR="000C3A42">
        <w:rPr>
          <w:b/>
          <w:bCs/>
          <w:sz w:val="22"/>
          <w:szCs w:val="22"/>
        </w:rPr>
        <w:t>he</w:t>
      </w:r>
      <w:r w:rsidR="00A047DB">
        <w:rPr>
          <w:b/>
          <w:bCs/>
          <w:sz w:val="22"/>
          <w:szCs w:val="22"/>
        </w:rPr>
        <w:t>ctares</w:t>
      </w:r>
    </w:p>
    <w:p w14:paraId="43853AE3" w14:textId="5A2724D5" w:rsidR="002F4729" w:rsidRPr="007458A5" w:rsidRDefault="0073022D" w:rsidP="007458A5">
      <w:pPr>
        <w:pStyle w:val="BodyText"/>
        <w:tabs>
          <w:tab w:val="left" w:pos="2461"/>
        </w:tabs>
        <w:ind w:left="571"/>
        <w:rPr>
          <w:sz w:val="22"/>
          <w:szCs w:val="22"/>
        </w:rPr>
      </w:pPr>
      <w:r w:rsidRPr="007458A5">
        <w:rPr>
          <w:sz w:val="22"/>
          <w:szCs w:val="22"/>
        </w:rPr>
        <w:t>Location</w:t>
      </w:r>
      <w:r w:rsidRPr="007458A5">
        <w:rPr>
          <w:spacing w:val="-4"/>
          <w:sz w:val="22"/>
          <w:szCs w:val="22"/>
        </w:rPr>
        <w:t xml:space="preserve"> </w:t>
      </w:r>
      <w:r w:rsidRPr="007458A5">
        <w:rPr>
          <w:sz w:val="22"/>
          <w:szCs w:val="22"/>
        </w:rPr>
        <w:t>(Municipality,</w:t>
      </w:r>
      <w:r w:rsidRPr="007458A5">
        <w:rPr>
          <w:spacing w:val="-4"/>
          <w:sz w:val="22"/>
          <w:szCs w:val="22"/>
        </w:rPr>
        <w:t xml:space="preserve"> </w:t>
      </w:r>
      <w:r w:rsidRPr="007458A5">
        <w:rPr>
          <w:sz w:val="22"/>
          <w:szCs w:val="22"/>
        </w:rPr>
        <w:t>Barangay)</w:t>
      </w:r>
      <w:r w:rsidRPr="007458A5">
        <w:rPr>
          <w:sz w:val="22"/>
          <w:szCs w:val="22"/>
        </w:rPr>
        <w:tab/>
        <w:t>:</w:t>
      </w:r>
      <w:r w:rsidR="007458A5">
        <w:rPr>
          <w:sz w:val="22"/>
          <w:szCs w:val="22"/>
        </w:rPr>
        <w:t xml:space="preserve">  </w:t>
      </w:r>
      <w:r w:rsidRPr="007458A5">
        <w:rPr>
          <w:b/>
          <w:bCs/>
          <w:sz w:val="22"/>
          <w:szCs w:val="22"/>
        </w:rPr>
        <w:t>${municipality}, ${barangay}</w:t>
      </w:r>
    </w:p>
    <w:p w14:paraId="6930FFD0" w14:textId="2ABCDD31" w:rsidR="002F4729" w:rsidRPr="007458A5" w:rsidRDefault="00871890" w:rsidP="007458A5">
      <w:pPr>
        <w:pStyle w:val="BodyText"/>
        <w:spacing w:before="8"/>
        <w:rPr>
          <w:sz w:val="22"/>
          <w:szCs w:val="22"/>
        </w:rPr>
      </w:pPr>
      <w:r>
        <w:rPr>
          <w:noProof/>
          <w:sz w:val="22"/>
          <w:szCs w:val="22"/>
        </w:rPr>
        <w:pict w14:anchorId="762660EE">
          <v:shape id="_x0000_s1032" type="#_x0000_t32" style="position:absolute;margin-left:186.4pt;margin-top:.65pt;width:229.55pt;height:0;z-index:251664384" o:connectortype="straight"/>
        </w:pict>
      </w:r>
    </w:p>
    <w:p w14:paraId="17D2B73D" w14:textId="77777777" w:rsidR="002F4729" w:rsidRPr="007458A5" w:rsidRDefault="0073022D" w:rsidP="007458A5">
      <w:pPr>
        <w:pStyle w:val="BodyText"/>
        <w:ind w:left="102" w:right="126"/>
        <w:jc w:val="both"/>
        <w:rPr>
          <w:sz w:val="22"/>
          <w:szCs w:val="22"/>
        </w:rPr>
      </w:pPr>
      <w:r w:rsidRPr="007458A5">
        <w:rPr>
          <w:sz w:val="22"/>
          <w:szCs w:val="22"/>
        </w:rPr>
        <w:t>The above-named landowner has failed to submit the latest BIR-filed Audited Financial Statement/s and accounting records on the said landholding/s within the prescribed fifteen (15) days prior to the date of field investigation, as such the DAR and the LBP shall adopt applicable Industry data which shall be used in determining the production, cost and net income of the subject land holding.</w:t>
      </w:r>
    </w:p>
    <w:p w14:paraId="09CC6F7D" w14:textId="77777777" w:rsidR="002F4729" w:rsidRPr="007458A5" w:rsidRDefault="002F4729" w:rsidP="007458A5">
      <w:pPr>
        <w:pStyle w:val="BodyText"/>
        <w:rPr>
          <w:sz w:val="22"/>
          <w:szCs w:val="22"/>
        </w:rPr>
      </w:pPr>
    </w:p>
    <w:p w14:paraId="02DDB71A" w14:textId="4A20D289" w:rsidR="002F4729" w:rsidRPr="007458A5" w:rsidRDefault="0073022D" w:rsidP="007458A5">
      <w:pPr>
        <w:pStyle w:val="BodyText"/>
        <w:tabs>
          <w:tab w:val="left" w:pos="2204"/>
          <w:tab w:val="left" w:pos="4206"/>
        </w:tabs>
        <w:ind w:left="102"/>
        <w:jc w:val="both"/>
        <w:rPr>
          <w:sz w:val="22"/>
          <w:szCs w:val="22"/>
        </w:rPr>
      </w:pPr>
      <w:r w:rsidRPr="007458A5">
        <w:rPr>
          <w:sz w:val="22"/>
          <w:szCs w:val="22"/>
        </w:rPr>
        <w:t xml:space="preserve">Done this </w:t>
      </w:r>
      <w:r w:rsidR="00F0413C">
        <w:rPr>
          <w:sz w:val="22"/>
          <w:szCs w:val="22"/>
        </w:rPr>
        <w:t xml:space="preserve">________ </w:t>
      </w:r>
      <w:r w:rsidRPr="007458A5">
        <w:rPr>
          <w:sz w:val="22"/>
          <w:szCs w:val="22"/>
        </w:rPr>
        <w:t>day</w:t>
      </w:r>
      <w:r w:rsidRPr="007458A5">
        <w:rPr>
          <w:spacing w:val="-2"/>
          <w:sz w:val="22"/>
          <w:szCs w:val="22"/>
        </w:rPr>
        <w:t xml:space="preserve"> </w:t>
      </w:r>
      <w:r w:rsidRPr="007458A5">
        <w:rPr>
          <w:sz w:val="22"/>
          <w:szCs w:val="22"/>
        </w:rPr>
        <w:t>of</w:t>
      </w:r>
      <w:r w:rsidR="00F0413C">
        <w:rPr>
          <w:sz w:val="22"/>
          <w:szCs w:val="22"/>
        </w:rPr>
        <w:t xml:space="preserve"> </w:t>
      </w:r>
      <w:r w:rsidR="00EF51DB">
        <w:rPr>
          <w:sz w:val="22"/>
          <w:szCs w:val="22"/>
          <w:u w:val="single"/>
        </w:rPr>
        <w:t>_____________</w:t>
      </w:r>
      <w:r w:rsidRPr="007458A5">
        <w:rPr>
          <w:sz w:val="22"/>
          <w:szCs w:val="22"/>
        </w:rPr>
        <w:t>,</w:t>
      </w:r>
      <w:r w:rsidRPr="007458A5">
        <w:rPr>
          <w:spacing w:val="-2"/>
          <w:sz w:val="22"/>
          <w:szCs w:val="22"/>
        </w:rPr>
        <w:t xml:space="preserve"> </w:t>
      </w:r>
      <w:r w:rsidRPr="007458A5">
        <w:rPr>
          <w:sz w:val="22"/>
          <w:szCs w:val="22"/>
        </w:rPr>
        <w:t>20</w:t>
      </w:r>
      <w:r w:rsidR="00EF51DB">
        <w:rPr>
          <w:sz w:val="22"/>
          <w:szCs w:val="22"/>
        </w:rPr>
        <w:t xml:space="preserve"> ____________ </w:t>
      </w:r>
      <w:r w:rsidRPr="007458A5">
        <w:rPr>
          <w:sz w:val="22"/>
          <w:szCs w:val="22"/>
        </w:rPr>
        <w:t>a</w:t>
      </w:r>
      <w:r w:rsidR="00EF51DB">
        <w:rPr>
          <w:sz w:val="22"/>
          <w:szCs w:val="22"/>
        </w:rPr>
        <w:t>t</w:t>
      </w:r>
      <w:r w:rsidR="007F0691">
        <w:rPr>
          <w:sz w:val="22"/>
          <w:szCs w:val="22"/>
        </w:rPr>
        <w:t xml:space="preserve"> </w:t>
      </w:r>
      <w:r w:rsidR="007F0691" w:rsidRPr="007F0691">
        <w:rPr>
          <w:b/>
          <w:bCs/>
          <w:sz w:val="22"/>
          <w:szCs w:val="22"/>
        </w:rPr>
        <w:t>DARMO</w:t>
      </w:r>
      <w:r w:rsidR="007F0691">
        <w:rPr>
          <w:sz w:val="22"/>
          <w:szCs w:val="22"/>
        </w:rPr>
        <w:t xml:space="preserve"> </w:t>
      </w:r>
      <w:r w:rsidR="007F0691" w:rsidRPr="007F0691">
        <w:rPr>
          <w:b/>
          <w:bCs/>
          <w:sz w:val="22"/>
          <w:szCs w:val="22"/>
        </w:rPr>
        <w:t>-</w:t>
      </w:r>
      <w:r w:rsidR="007F0691">
        <w:rPr>
          <w:sz w:val="22"/>
          <w:szCs w:val="22"/>
        </w:rPr>
        <w:t xml:space="preserve"> </w:t>
      </w:r>
      <w:r w:rsidR="007F0691" w:rsidRPr="007F0691">
        <w:rPr>
          <w:b/>
          <w:bCs/>
          <w:sz w:val="22"/>
          <w:szCs w:val="22"/>
        </w:rPr>
        <w:t>${municipality}</w:t>
      </w:r>
      <w:r w:rsidRPr="007458A5">
        <w:rPr>
          <w:sz w:val="22"/>
          <w:szCs w:val="22"/>
        </w:rPr>
        <w:t>.</w:t>
      </w:r>
    </w:p>
    <w:p w14:paraId="0EC605C3" w14:textId="77777777" w:rsidR="002F4729" w:rsidRPr="007458A5" w:rsidRDefault="002F4729" w:rsidP="007458A5">
      <w:pPr>
        <w:pStyle w:val="BodyText"/>
        <w:rPr>
          <w:sz w:val="22"/>
          <w:szCs w:val="22"/>
        </w:rPr>
      </w:pPr>
    </w:p>
    <w:p w14:paraId="5DD7CEDA" w14:textId="77777777" w:rsidR="002F4729" w:rsidRPr="007458A5" w:rsidRDefault="002F4729" w:rsidP="007458A5">
      <w:pPr>
        <w:pStyle w:val="BodyText"/>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4"/>
      </w:tblGrid>
      <w:tr w:rsidR="00555AE6" w14:paraId="5AB416F9" w14:textId="77777777" w:rsidTr="00555AE6">
        <w:trPr>
          <w:trHeight w:val="271"/>
        </w:trPr>
        <w:tc>
          <w:tcPr>
            <w:tcW w:w="3374" w:type="dxa"/>
            <w:tcBorders>
              <w:bottom w:val="single" w:sz="4" w:space="0" w:color="auto"/>
            </w:tcBorders>
          </w:tcPr>
          <w:p w14:paraId="38A2DAE3" w14:textId="538244C7" w:rsidR="00555AE6" w:rsidRPr="00555AE6" w:rsidRDefault="00555AE6" w:rsidP="00555AE6">
            <w:pPr>
              <w:pStyle w:val="BodyText"/>
              <w:jc w:val="center"/>
              <w:rPr>
                <w:b/>
                <w:bCs/>
                <w:sz w:val="22"/>
                <w:szCs w:val="22"/>
              </w:rPr>
            </w:pPr>
            <w:r w:rsidRPr="00555AE6">
              <w:rPr>
                <w:b/>
                <w:bCs/>
                <w:sz w:val="22"/>
                <w:szCs w:val="22"/>
              </w:rPr>
              <w:t>${</w:t>
            </w:r>
            <w:proofErr w:type="spellStart"/>
            <w:r w:rsidRPr="00555AE6">
              <w:rPr>
                <w:b/>
                <w:bCs/>
                <w:sz w:val="22"/>
                <w:szCs w:val="22"/>
              </w:rPr>
              <w:t>maro</w:t>
            </w:r>
            <w:proofErr w:type="spellEnd"/>
            <w:r w:rsidRPr="00555AE6">
              <w:rPr>
                <w:b/>
                <w:bCs/>
                <w:sz w:val="22"/>
                <w:szCs w:val="22"/>
              </w:rPr>
              <w:t>}</w:t>
            </w:r>
          </w:p>
        </w:tc>
      </w:tr>
      <w:tr w:rsidR="00555AE6" w14:paraId="03EBC064" w14:textId="77777777" w:rsidTr="00555AE6">
        <w:trPr>
          <w:trHeight w:val="263"/>
        </w:trPr>
        <w:tc>
          <w:tcPr>
            <w:tcW w:w="3374" w:type="dxa"/>
            <w:tcBorders>
              <w:top w:val="single" w:sz="4" w:space="0" w:color="auto"/>
            </w:tcBorders>
          </w:tcPr>
          <w:p w14:paraId="49E2267F" w14:textId="41569BF3" w:rsidR="00555AE6" w:rsidRDefault="00555AE6" w:rsidP="007458A5">
            <w:pPr>
              <w:pStyle w:val="BodyText"/>
              <w:rPr>
                <w:sz w:val="22"/>
                <w:szCs w:val="22"/>
              </w:rPr>
            </w:pPr>
            <w:r>
              <w:rPr>
                <w:sz w:val="22"/>
                <w:szCs w:val="22"/>
              </w:rPr>
              <w:t>Municipal Agrarian Reform Officer</w:t>
            </w:r>
          </w:p>
        </w:tc>
      </w:tr>
    </w:tbl>
    <w:p w14:paraId="4F408210" w14:textId="77777777" w:rsidR="002F4729" w:rsidRPr="007458A5" w:rsidRDefault="002F4729" w:rsidP="007458A5">
      <w:pPr>
        <w:pStyle w:val="BodyText"/>
        <w:rPr>
          <w:sz w:val="22"/>
          <w:szCs w:val="22"/>
        </w:rPr>
      </w:pPr>
    </w:p>
    <w:p w14:paraId="78CA7F7E" w14:textId="77777777" w:rsidR="002F4729" w:rsidRPr="007458A5" w:rsidRDefault="002F4729" w:rsidP="007458A5">
      <w:pPr>
        <w:pStyle w:val="BodyText"/>
        <w:rPr>
          <w:sz w:val="22"/>
          <w:szCs w:val="22"/>
        </w:rPr>
      </w:pPr>
    </w:p>
    <w:p w14:paraId="07CF9B64" w14:textId="77777777" w:rsidR="002F4729" w:rsidRPr="007458A5" w:rsidRDefault="002F4729" w:rsidP="007458A5">
      <w:pPr>
        <w:pStyle w:val="BodyText"/>
        <w:rPr>
          <w:sz w:val="22"/>
          <w:szCs w:val="22"/>
        </w:rPr>
      </w:pPr>
    </w:p>
    <w:p w14:paraId="7D9631C5" w14:textId="375F5CE9" w:rsidR="007458A5" w:rsidRPr="006E508A" w:rsidRDefault="0073022D" w:rsidP="00534611">
      <w:pPr>
        <w:pStyle w:val="BodyText"/>
        <w:spacing w:before="102"/>
        <w:ind w:left="102"/>
        <w:rPr>
          <w:sz w:val="16"/>
          <w:szCs w:val="16"/>
        </w:rPr>
      </w:pPr>
      <w:r w:rsidRPr="006E508A">
        <w:rPr>
          <w:sz w:val="16"/>
          <w:szCs w:val="16"/>
        </w:rPr>
        <w:t>Copy Distribution:</w:t>
      </w:r>
    </w:p>
    <w:p w14:paraId="40B51413" w14:textId="30371DE5" w:rsidR="007458A5" w:rsidRPr="006E508A" w:rsidRDefault="0073022D" w:rsidP="007458A5">
      <w:pPr>
        <w:pStyle w:val="BodyText"/>
        <w:ind w:left="102" w:right="5489"/>
        <w:rPr>
          <w:sz w:val="16"/>
          <w:szCs w:val="16"/>
        </w:rPr>
      </w:pPr>
      <w:proofErr w:type="gramStart"/>
      <w:r w:rsidRPr="006E508A">
        <w:rPr>
          <w:sz w:val="16"/>
          <w:szCs w:val="16"/>
        </w:rPr>
        <w:t xml:space="preserve">Original  </w:t>
      </w:r>
      <w:r w:rsidR="007458A5" w:rsidRPr="006E508A">
        <w:rPr>
          <w:sz w:val="16"/>
          <w:szCs w:val="16"/>
        </w:rPr>
        <w:tab/>
      </w:r>
      <w:proofErr w:type="gramEnd"/>
      <w:r w:rsidR="006E508A">
        <w:rPr>
          <w:sz w:val="16"/>
          <w:szCs w:val="16"/>
        </w:rPr>
        <w:tab/>
      </w:r>
      <w:r w:rsidRPr="006E508A">
        <w:rPr>
          <w:sz w:val="16"/>
          <w:szCs w:val="16"/>
        </w:rPr>
        <w:t xml:space="preserve">-  </w:t>
      </w:r>
      <w:r w:rsidR="007458A5" w:rsidRPr="006E508A">
        <w:rPr>
          <w:sz w:val="16"/>
          <w:szCs w:val="16"/>
        </w:rPr>
        <w:tab/>
      </w:r>
      <w:r w:rsidRPr="006E508A">
        <w:rPr>
          <w:sz w:val="16"/>
          <w:szCs w:val="16"/>
        </w:rPr>
        <w:t xml:space="preserve">CF </w:t>
      </w:r>
    </w:p>
    <w:p w14:paraId="2DC3CE00" w14:textId="1203A15F" w:rsidR="007458A5" w:rsidRPr="006E508A" w:rsidRDefault="0073022D" w:rsidP="007458A5">
      <w:pPr>
        <w:pStyle w:val="BodyText"/>
        <w:ind w:left="102" w:right="5489"/>
        <w:rPr>
          <w:sz w:val="16"/>
          <w:szCs w:val="16"/>
        </w:rPr>
      </w:pPr>
      <w:r w:rsidRPr="006E508A">
        <w:rPr>
          <w:sz w:val="16"/>
          <w:szCs w:val="16"/>
        </w:rPr>
        <w:t xml:space="preserve">Duplicate </w:t>
      </w:r>
      <w:r w:rsidR="007458A5" w:rsidRPr="006E508A">
        <w:rPr>
          <w:sz w:val="16"/>
          <w:szCs w:val="16"/>
        </w:rPr>
        <w:tab/>
        <w:t>-</w:t>
      </w:r>
      <w:r w:rsidRPr="006E508A">
        <w:rPr>
          <w:sz w:val="16"/>
          <w:szCs w:val="16"/>
        </w:rPr>
        <w:t xml:space="preserve"> </w:t>
      </w:r>
      <w:r w:rsidR="007458A5" w:rsidRPr="006E508A">
        <w:rPr>
          <w:sz w:val="16"/>
          <w:szCs w:val="16"/>
        </w:rPr>
        <w:tab/>
      </w:r>
      <w:r w:rsidRPr="006E508A">
        <w:rPr>
          <w:sz w:val="16"/>
          <w:szCs w:val="16"/>
        </w:rPr>
        <w:t>DARPO</w:t>
      </w:r>
    </w:p>
    <w:p w14:paraId="2FAF82E3" w14:textId="4D82A9FD" w:rsidR="002F4729" w:rsidRPr="006E508A" w:rsidRDefault="007458A5" w:rsidP="007458A5">
      <w:pPr>
        <w:pStyle w:val="BodyText"/>
        <w:ind w:right="5489"/>
        <w:rPr>
          <w:sz w:val="16"/>
          <w:szCs w:val="16"/>
        </w:rPr>
      </w:pPr>
      <w:r w:rsidRPr="006E508A">
        <w:rPr>
          <w:sz w:val="16"/>
          <w:szCs w:val="16"/>
        </w:rPr>
        <w:t xml:space="preserve">  </w:t>
      </w:r>
      <w:r w:rsidR="0073022D" w:rsidRPr="006E508A">
        <w:rPr>
          <w:sz w:val="16"/>
          <w:szCs w:val="16"/>
        </w:rPr>
        <w:t>Triplicate</w:t>
      </w:r>
      <w:r w:rsidRPr="006E508A">
        <w:rPr>
          <w:sz w:val="16"/>
          <w:szCs w:val="16"/>
        </w:rPr>
        <w:tab/>
      </w:r>
      <w:r w:rsidR="006E508A">
        <w:rPr>
          <w:sz w:val="16"/>
          <w:szCs w:val="16"/>
        </w:rPr>
        <w:tab/>
      </w:r>
      <w:r w:rsidR="0073022D" w:rsidRPr="006E508A">
        <w:rPr>
          <w:sz w:val="16"/>
          <w:szCs w:val="16"/>
        </w:rPr>
        <w:t>-</w:t>
      </w:r>
      <w:r w:rsidR="0073022D" w:rsidRPr="006E508A">
        <w:rPr>
          <w:spacing w:val="15"/>
          <w:sz w:val="16"/>
          <w:szCs w:val="16"/>
        </w:rPr>
        <w:t xml:space="preserve"> </w:t>
      </w:r>
      <w:r w:rsidRPr="006E508A">
        <w:rPr>
          <w:spacing w:val="15"/>
          <w:sz w:val="16"/>
          <w:szCs w:val="16"/>
        </w:rPr>
        <w:tab/>
      </w:r>
      <w:r w:rsidR="0073022D" w:rsidRPr="006E508A">
        <w:rPr>
          <w:spacing w:val="-4"/>
          <w:sz w:val="16"/>
          <w:szCs w:val="16"/>
        </w:rPr>
        <w:t>DARMO</w:t>
      </w:r>
    </w:p>
    <w:sectPr w:rsidR="002F4729" w:rsidRPr="006E508A" w:rsidSect="002F0568">
      <w:type w:val="continuous"/>
      <w:pgSz w:w="12240" w:h="18720" w:code="126"/>
      <w:pgMar w:top="1304" w:right="1304"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92016" w14:textId="77777777" w:rsidR="00871890" w:rsidRDefault="00871890">
      <w:r>
        <w:separator/>
      </w:r>
    </w:p>
  </w:endnote>
  <w:endnote w:type="continuationSeparator" w:id="0">
    <w:p w14:paraId="0F550891" w14:textId="77777777" w:rsidR="00871890" w:rsidRDefault="00871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B45C8" w14:textId="77777777" w:rsidR="00871890" w:rsidRDefault="00871890">
      <w:r>
        <w:separator/>
      </w:r>
    </w:p>
  </w:footnote>
  <w:footnote w:type="continuationSeparator" w:id="0">
    <w:p w14:paraId="0BE9BB6F" w14:textId="77777777" w:rsidR="00871890" w:rsidRDefault="008718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4729"/>
    <w:rsid w:val="00077A36"/>
    <w:rsid w:val="000C3A42"/>
    <w:rsid w:val="00103B86"/>
    <w:rsid w:val="001064C4"/>
    <w:rsid w:val="00185A29"/>
    <w:rsid w:val="00250FAA"/>
    <w:rsid w:val="002F0568"/>
    <w:rsid w:val="002F4729"/>
    <w:rsid w:val="00327260"/>
    <w:rsid w:val="003332EE"/>
    <w:rsid w:val="003F2CB5"/>
    <w:rsid w:val="004A59EE"/>
    <w:rsid w:val="004C3B35"/>
    <w:rsid w:val="004E0FC9"/>
    <w:rsid w:val="00534611"/>
    <w:rsid w:val="00555AE6"/>
    <w:rsid w:val="006432CE"/>
    <w:rsid w:val="006E508A"/>
    <w:rsid w:val="0073022D"/>
    <w:rsid w:val="007458A5"/>
    <w:rsid w:val="007F0691"/>
    <w:rsid w:val="00871890"/>
    <w:rsid w:val="00873453"/>
    <w:rsid w:val="008A4197"/>
    <w:rsid w:val="009B753E"/>
    <w:rsid w:val="00A047DB"/>
    <w:rsid w:val="00A71044"/>
    <w:rsid w:val="00AF313C"/>
    <w:rsid w:val="00B1772D"/>
    <w:rsid w:val="00CD1F50"/>
    <w:rsid w:val="00DC6747"/>
    <w:rsid w:val="00E33E3A"/>
    <w:rsid w:val="00E64658"/>
    <w:rsid w:val="00EA2E5E"/>
    <w:rsid w:val="00EA75D5"/>
    <w:rsid w:val="00EF51DB"/>
    <w:rsid w:val="00F0413C"/>
    <w:rsid w:val="00F23C18"/>
    <w:rsid w:val="00F71CD7"/>
    <w:rsid w:val="00FA6356"/>
    <w:rsid w:val="098051C9"/>
    <w:rsid w:val="14F43B57"/>
    <w:rsid w:val="1F737318"/>
    <w:rsid w:val="287351CF"/>
    <w:rsid w:val="4E137126"/>
    <w:rsid w:val="63E145AC"/>
    <w:rsid w:val="6ACC66C6"/>
    <w:rsid w:val="7BFA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6"/>
        <o:r id="V:Rule2" type="connector" idref="#_x0000_s1027"/>
        <o:r id="V:Rule3" type="connector" idref="#_x0000_s1028"/>
        <o:r id="V:Rule4" type="connector" idref="#_x0000_s1030"/>
        <o:r id="V:Rule5" type="connector" idref="#_x0000_s1029"/>
        <o:r id="V:Rule6" type="connector" idref="#_x0000_s1032"/>
        <o:r id="V:Rule7" type="connector" idref="#_x0000_s1031"/>
      </o:rules>
    </o:shapelayout>
  </w:shapeDefaults>
  <w:decimalSymbol w:val="."/>
  <w:listSeparator w:val=","/>
  <w14:docId w14:val="639CCA63"/>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bidi="en-US"/>
    </w:rPr>
  </w:style>
  <w:style w:type="paragraph" w:styleId="Heading1">
    <w:name w:val="heading 1"/>
    <w:basedOn w:val="Normal"/>
    <w:next w:val="Normal"/>
    <w:uiPriority w:val="1"/>
    <w:qFormat/>
    <w:pPr>
      <w:spacing w:before="76"/>
      <w:ind w:left="221" w:right="116"/>
      <w:jc w:val="center"/>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rsid w:val="0055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17007-10CA-4BD5-BEAF-F3E3C689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Valix</dc:creator>
  <cp:lastModifiedBy>Rosa Jane Alaras</cp:lastModifiedBy>
  <cp:revision>46</cp:revision>
  <dcterms:created xsi:type="dcterms:W3CDTF">2023-10-07T14:43:00Z</dcterms:created>
  <dcterms:modified xsi:type="dcterms:W3CDTF">2024-03-22T01:08:00Z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2022-08-11T00:00:00Z</vt:filetime>
  </property>
  <property fmtid="{D5CDD505-2E9C-101B-9397-08002B2CF9AE}" pid="5" name="KSOProductBuildVer">
    <vt:lpwstr>1033-11.2.0.11225</vt:lpwstr>
  </property>
  <property fmtid="{D5CDD505-2E9C-101B-9397-08002B2CF9AE}" pid="6" name="ICV">
    <vt:lpwstr>71B7A13EBFCF41C686E01FA48265C77A</vt:lpwstr>
  </property>
</Properties>
</file>