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ind w:left="5984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Philippines</w:t>
      </w:r>
    </w:p>
    <w:p>
      <w:pPr>
        <w:pStyle w:val="Heading1"/>
        <w:ind w:left="5986"/>
      </w:pP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AGRARIAN</w:t>
      </w:r>
      <w:r>
        <w:rPr>
          <w:spacing w:val="-2"/>
        </w:rPr>
        <w:t> </w:t>
      </w:r>
      <w:r>
        <w:rPr>
          <w:spacing w:val="-2"/>
        </w:rPr>
        <w:t>REFORM</w:t>
      </w:r>
    </w:p>
    <w:p>
      <w:pPr>
        <w:pStyle w:val="BodyText"/>
        <w:tabs>
          <w:tab w:pos="7714" w:val="left" w:leader="none"/>
          <w:tab w:pos="9463" w:val="left" w:leader="none"/>
          <w:tab w:pos="10000" w:val="left" w:leader="none"/>
        </w:tabs>
        <w:spacing w:line="259" w:lineRule="auto" w:before="19"/>
        <w:ind w:left="6174" w:right="133"/>
        <w:jc w:val="center"/>
        <w:rPr>
          <w:rFonts w:ascii="Times New Roman"/>
        </w:rPr>
      </w:pPr>
      <w:r>
        <w:rPr/>
        <w:t>Municipality of </w:t>
      </w:r>
      <w:r>
        <w:rPr>
          <w:rFonts w:ascii="Times New Roman"/>
          <w:u w:val="single"/>
        </w:rPr>
        <w:tab/>
        <w:tab/>
        <w:tab/>
      </w:r>
      <w:r>
        <w:rPr>
          <w:rFonts w:ascii="Times New Roman"/>
        </w:rPr>
        <w:t> </w:t>
      </w:r>
      <w:r>
        <w:rPr/>
        <w:t>Province of </w:t>
      </w:r>
      <w:r>
        <w:rPr>
          <w:rFonts w:ascii="Times New Roman"/>
          <w:u w:val="single"/>
        </w:rPr>
        <w:tab/>
        <w:tab/>
      </w:r>
      <w:r>
        <w:rPr>
          <w:rFonts w:ascii="Times New Roman"/>
        </w:rPr>
        <w:t> </w:t>
      </w:r>
      <w:r>
        <w:rPr/>
        <w:t>Region </w:t>
      </w:r>
      <w:r>
        <w:rPr>
          <w:rFonts w:ascii="Times New Roman"/>
          <w:u w:val="single"/>
        </w:rPr>
        <w:tab/>
      </w:r>
    </w:p>
    <w:p>
      <w:pPr>
        <w:pStyle w:val="BodyText"/>
        <w:spacing w:before="44"/>
        <w:ind w:left="3759"/>
        <w:rPr>
          <w:rFonts w:ascii="Calibri"/>
        </w:rPr>
      </w:pPr>
      <w:r>
        <w:rPr/>
        <w:br w:type="column"/>
      </w:r>
      <w:r>
        <w:rPr>
          <w:rFonts w:ascii="Calibri"/>
        </w:rPr>
        <w:t>CARPER</w:t>
      </w:r>
      <w:r>
        <w:rPr>
          <w:rFonts w:ascii="Calibri"/>
          <w:spacing w:val="-3"/>
        </w:rPr>
        <w:t> </w:t>
      </w:r>
      <w:r>
        <w:rPr>
          <w:rFonts w:ascii="Calibri"/>
        </w:rPr>
        <w:t>Form</w:t>
      </w:r>
      <w:r>
        <w:rPr>
          <w:rFonts w:ascii="Calibri"/>
          <w:spacing w:val="-3"/>
        </w:rPr>
        <w:t> </w:t>
      </w:r>
      <w:r>
        <w:rPr>
          <w:rFonts w:ascii="Calibri"/>
        </w:rPr>
        <w:t>No.</w:t>
      </w:r>
      <w:r>
        <w:rPr>
          <w:rFonts w:ascii="Calibri"/>
          <w:spacing w:val="-3"/>
        </w:rPr>
        <w:t> </w:t>
      </w:r>
      <w:r>
        <w:rPr>
          <w:rFonts w:ascii="Calibri"/>
        </w:rPr>
        <w:t>68-</w:t>
      </w:r>
      <w:r>
        <w:rPr>
          <w:rFonts w:ascii="Calibri"/>
          <w:spacing w:val="-10"/>
        </w:rPr>
        <w:t>B</w:t>
      </w:r>
    </w:p>
    <w:p>
      <w:pPr>
        <w:pStyle w:val="BodyText"/>
        <w:spacing w:before="2"/>
        <w:ind w:right="139"/>
        <w:jc w:val="right"/>
        <w:rPr>
          <w:rFonts w:ascii="Calibri"/>
        </w:rPr>
      </w:pPr>
      <w:r>
        <w:rPr>
          <w:rFonts w:ascii="Calibri"/>
        </w:rPr>
        <w:t>(Revised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2022)</w:t>
      </w:r>
    </w:p>
    <w:p>
      <w:pPr>
        <w:spacing w:after="0"/>
        <w:jc w:val="right"/>
        <w:rPr>
          <w:rFonts w:ascii="Calibri"/>
        </w:rPr>
        <w:sectPr>
          <w:type w:val="continuous"/>
          <w:pgSz w:w="18720" w:h="12240" w:orient="landscape"/>
          <w:pgMar w:top="680" w:bottom="280" w:left="1300" w:right="1300"/>
          <w:cols w:num="2" w:equalWidth="0">
            <w:col w:w="10137" w:space="40"/>
            <w:col w:w="5943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2"/>
        <w:rPr>
          <w:rFonts w:ascii="Calibri"/>
          <w:sz w:val="20"/>
        </w:rPr>
      </w:pPr>
    </w:p>
    <w:p>
      <w:pPr>
        <w:pStyle w:val="BodyText"/>
        <w:spacing w:before="93"/>
        <w:ind w:left="141"/>
      </w:pP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LANDHOLDING</w:t>
      </w:r>
    </w:p>
    <w:p>
      <w:pPr>
        <w:pStyle w:val="BodyText"/>
        <w:tabs>
          <w:tab w:pos="1661" w:val="left" w:leader="none"/>
          <w:tab w:pos="6238" w:val="left" w:leader="none"/>
          <w:tab w:pos="8163" w:val="left" w:leader="none"/>
          <w:tab w:pos="10733" w:val="left" w:leader="none"/>
          <w:tab w:pos="15310" w:val="left" w:leader="none"/>
        </w:tabs>
        <w:spacing w:before="21"/>
        <w:ind w:left="250"/>
        <w:rPr>
          <w:rFonts w:ascii="Times New Roman"/>
        </w:rPr>
      </w:pPr>
      <w:r>
        <w:rPr/>
        <w:t>Former</w:t>
      </w:r>
      <w:r>
        <w:rPr>
          <w:spacing w:val="-5"/>
        </w:rPr>
        <w:t> </w:t>
      </w:r>
      <w:r>
        <w:rPr/>
        <w:t>LO</w:t>
      </w:r>
      <w:r>
        <w:rPr>
          <w:spacing w:val="-1"/>
        </w:rPr>
        <w:t> </w:t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OCT/TCT/Tax</w:t>
      </w:r>
      <w:r>
        <w:rPr>
          <w:spacing w:val="-5"/>
        </w:rPr>
        <w:t> </w:t>
      </w:r>
      <w:r>
        <w:rPr/>
        <w:t>Dec.</w:t>
      </w:r>
      <w:r>
        <w:rPr>
          <w:spacing w:val="-4"/>
        </w:rPr>
        <w:t> No.: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1661" w:val="left" w:leader="none"/>
          <w:tab w:pos="6238" w:val="left" w:leader="none"/>
          <w:tab w:pos="8163" w:val="left" w:leader="none"/>
          <w:tab w:pos="10733" w:val="left" w:leader="none"/>
          <w:tab w:pos="15310" w:val="left" w:leader="none"/>
        </w:tabs>
        <w:spacing w:before="19"/>
        <w:ind w:left="250"/>
        <w:rPr>
          <w:rFonts w:ascii="Times New Roman"/>
        </w:rPr>
      </w:pPr>
      <w:r>
        <w:rPr/>
        <w:t>Total</w:t>
      </w:r>
      <w:r>
        <w:rPr>
          <w:spacing w:val="-4"/>
        </w:rPr>
        <w:t> </w:t>
      </w:r>
      <w:r>
        <w:rPr/>
        <w:t>Area</w:t>
      </w:r>
      <w:r>
        <w:rPr>
          <w:spacing w:val="-2"/>
        </w:rPr>
        <w:t> </w:t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Location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Property: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Heading1"/>
        <w:spacing w:before="93"/>
        <w:ind w:right="391"/>
      </w:pPr>
      <w:r>
        <w:rPr/>
        <w:t>PHYSICAL</w:t>
      </w:r>
      <w:r>
        <w:rPr>
          <w:spacing w:val="-2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ARBs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AWARDED</w:t>
      </w:r>
      <w:r>
        <w:rPr>
          <w:spacing w:val="-2"/>
        </w:rPr>
        <w:t> </w:t>
      </w:r>
      <w:r>
        <w:rPr>
          <w:spacing w:val="-4"/>
        </w:rPr>
        <w:t>LAND</w:t>
      </w:r>
    </w:p>
    <w:p>
      <w:pPr>
        <w:pStyle w:val="BodyText"/>
        <w:spacing w:before="5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3600"/>
        <w:gridCol w:w="1350"/>
        <w:gridCol w:w="1620"/>
        <w:gridCol w:w="1456"/>
        <w:gridCol w:w="2342"/>
        <w:gridCol w:w="1980"/>
        <w:gridCol w:w="2880"/>
      </w:tblGrid>
      <w:tr>
        <w:trPr>
          <w:trHeight w:val="546" w:hRule="atLeast"/>
        </w:trPr>
        <w:tc>
          <w:tcPr>
            <w:tcW w:w="646" w:type="dxa"/>
          </w:tcPr>
          <w:p>
            <w:pPr>
              <w:pStyle w:val="TableParagraph"/>
              <w:spacing w:before="135"/>
              <w:ind w:left="14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600" w:type="dxa"/>
          </w:tcPr>
          <w:p>
            <w:pPr>
              <w:pStyle w:val="TableParagraph"/>
              <w:spacing w:before="135"/>
              <w:ind w:left="1100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ARB</w:t>
            </w:r>
          </w:p>
        </w:tc>
        <w:tc>
          <w:tcPr>
            <w:tcW w:w="1350" w:type="dxa"/>
          </w:tcPr>
          <w:p>
            <w:pPr>
              <w:pStyle w:val="TableParagraph"/>
              <w:spacing w:line="253" w:lineRule="exact"/>
              <w:ind w:left="37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Serial</w:t>
            </w:r>
          </w:p>
          <w:p>
            <w:pPr>
              <w:pStyle w:val="TableParagraph"/>
              <w:spacing w:line="252" w:lineRule="exact" w:before="21"/>
              <w:ind w:left="2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Number</w:t>
            </w:r>
          </w:p>
        </w:tc>
        <w:tc>
          <w:tcPr>
            <w:tcW w:w="1620" w:type="dxa"/>
          </w:tcPr>
          <w:p>
            <w:pPr>
              <w:pStyle w:val="TableParagraph"/>
              <w:spacing w:line="253" w:lineRule="exact"/>
              <w:ind w:left="188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OCT/TCT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52" w:lineRule="exact" w:before="21"/>
              <w:ind w:left="186" w:right="174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CLOA</w:t>
            </w:r>
          </w:p>
        </w:tc>
        <w:tc>
          <w:tcPr>
            <w:tcW w:w="1456" w:type="dxa"/>
          </w:tcPr>
          <w:p>
            <w:pPr>
              <w:pStyle w:val="TableParagraph"/>
              <w:spacing w:before="135"/>
              <w:ind w:left="48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Area</w:t>
            </w:r>
          </w:p>
        </w:tc>
        <w:tc>
          <w:tcPr>
            <w:tcW w:w="2342" w:type="dxa"/>
          </w:tcPr>
          <w:p>
            <w:pPr>
              <w:pStyle w:val="TableParagraph"/>
              <w:spacing w:line="253" w:lineRule="exact"/>
              <w:ind w:left="119" w:right="1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 </w:t>
            </w:r>
            <w:r>
              <w:rPr>
                <w:b/>
                <w:spacing w:val="-2"/>
                <w:sz w:val="22"/>
              </w:rPr>
              <w:t>Registration</w:t>
            </w:r>
          </w:p>
          <w:p>
            <w:pPr>
              <w:pStyle w:val="TableParagraph"/>
              <w:spacing w:line="252" w:lineRule="exact" w:before="21"/>
              <w:ind w:left="119" w:right="1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at </w:t>
            </w:r>
            <w:r>
              <w:rPr>
                <w:b/>
                <w:spacing w:val="-5"/>
                <w:sz w:val="22"/>
              </w:rPr>
              <w:t>ROD</w:t>
            </w:r>
          </w:p>
        </w:tc>
        <w:tc>
          <w:tcPr>
            <w:tcW w:w="1980" w:type="dxa"/>
          </w:tcPr>
          <w:p>
            <w:pPr>
              <w:pStyle w:val="TableParagraph"/>
              <w:spacing w:line="253" w:lineRule="exact"/>
              <w:ind w:left="399" w:right="3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52" w:lineRule="exact" w:before="21"/>
              <w:ind w:left="402" w:right="389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Installation</w:t>
            </w:r>
          </w:p>
        </w:tc>
        <w:tc>
          <w:tcPr>
            <w:tcW w:w="2880" w:type="dxa"/>
          </w:tcPr>
          <w:p>
            <w:pPr>
              <w:pStyle w:val="TableParagraph"/>
              <w:spacing w:before="135"/>
              <w:ind w:left="93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Signature</w:t>
            </w:r>
          </w:p>
        </w:tc>
      </w:tr>
      <w:tr>
        <w:trPr>
          <w:trHeight w:val="273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tabs>
          <w:tab w:pos="10811" w:val="left" w:leader="none"/>
        </w:tabs>
        <w:ind w:left="1895"/>
      </w:pPr>
      <w:r>
        <w:rPr/>
        <w:t>Physical</w:t>
      </w:r>
      <w:r>
        <w:rPr>
          <w:spacing w:val="-9"/>
        </w:rPr>
        <w:t> </w:t>
      </w:r>
      <w:r>
        <w:rPr/>
        <w:t>installation</w:t>
      </w:r>
      <w:r>
        <w:rPr>
          <w:spacing w:val="-6"/>
        </w:rPr>
        <w:t> </w:t>
      </w:r>
      <w:r>
        <w:rPr/>
        <w:t>undertaken</w:t>
      </w:r>
      <w:r>
        <w:rPr>
          <w:spacing w:val="-7"/>
        </w:rPr>
        <w:t> </w:t>
      </w:r>
      <w:r>
        <w:rPr>
          <w:spacing w:val="-5"/>
        </w:rPr>
        <w:t>by:</w:t>
      </w:r>
      <w:r>
        <w:rPr/>
        <w:tab/>
        <w:t>Certified</w:t>
      </w:r>
      <w:r>
        <w:rPr>
          <w:spacing w:val="-7"/>
        </w:rPr>
        <w:t> </w:t>
      </w:r>
      <w:r>
        <w:rPr>
          <w:spacing w:val="-5"/>
        </w:rPr>
        <w:t>by: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1938020</wp:posOffset>
                </wp:positionH>
                <wp:positionV relativeFrom="paragraph">
                  <wp:posOffset>221269</wp:posOffset>
                </wp:positionV>
                <wp:extent cx="271970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1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9705" h="0">
                              <a:moveTo>
                                <a:pt x="0" y="0"/>
                              </a:moveTo>
                              <a:lnTo>
                                <a:pt x="2719421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00006pt;margin-top:17.422829pt;width:214.15pt;height:.1pt;mso-position-horizontal-relative:page;mso-position-vertical-relative:paragraph;z-index:-15728640;mso-wrap-distance-left:0;mso-wrap-distance-right:0" id="docshape1" coordorigin="3052,348" coordsize="4283,0" path="m3052,348l7335,348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6863080</wp:posOffset>
                </wp:positionH>
                <wp:positionV relativeFrom="paragraph">
                  <wp:posOffset>221269</wp:posOffset>
                </wp:positionV>
                <wp:extent cx="295211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 h="0">
                              <a:moveTo>
                                <a:pt x="0" y="0"/>
                              </a:moveTo>
                              <a:lnTo>
                                <a:pt x="2952022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0.400024pt;margin-top:17.422829pt;width:232.45pt;height:.1pt;mso-position-horizontal-relative:page;mso-position-vertical-relative:paragraph;z-index:-15728128;mso-wrap-distance-left:0;mso-wrap-distance-right:0" id="docshape2" coordorigin="10808,348" coordsize="4649,0" path="m10808,348l15457,348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617" w:val="left" w:leader="none"/>
          <w:tab w:pos="10315" w:val="left" w:leader="none"/>
        </w:tabs>
        <w:spacing w:line="259" w:lineRule="auto" w:before="24"/>
        <w:ind w:left="2378" w:right="2075" w:hanging="142"/>
      </w:pPr>
      <w:r>
        <w:rPr/>
        <w:t>Municipal Agrarian Reform Officer</w:t>
        <w:tab/>
        <w:t>Provincial</w:t>
      </w:r>
      <w:r>
        <w:rPr>
          <w:spacing w:val="-7"/>
        </w:rPr>
        <w:t> </w:t>
      </w:r>
      <w:r>
        <w:rPr/>
        <w:t>Agrarian</w:t>
      </w:r>
      <w:r>
        <w:rPr>
          <w:spacing w:val="-8"/>
        </w:rPr>
        <w:t> </w:t>
      </w:r>
      <w:r>
        <w:rPr/>
        <w:t>Reform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Officer</w:t>
      </w:r>
      <w:r>
        <w:rPr>
          <w:spacing w:val="-9"/>
        </w:rPr>
        <w:t> </w:t>
      </w:r>
      <w:r>
        <w:rPr/>
        <w:t>II (Signature Over Printed Name)</w:t>
        <w:tab/>
        <w:tab/>
        <w:t>(Signature Over Printed Name)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2443479</wp:posOffset>
                </wp:positionH>
                <wp:positionV relativeFrom="paragraph">
                  <wp:posOffset>154074</wp:posOffset>
                </wp:positionV>
                <wp:extent cx="17081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0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 h="0">
                              <a:moveTo>
                                <a:pt x="0" y="0"/>
                              </a:moveTo>
                              <a:lnTo>
                                <a:pt x="1708133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99994pt;margin-top:12.131813pt;width:134.5pt;height:.1pt;mso-position-horizontal-relative:page;mso-position-vertical-relative:paragraph;z-index:-15727616;mso-wrap-distance-left:0;mso-wrap-distance-right:0" id="docshape3" coordorigin="3848,243" coordsize="2690,0" path="m3848,243l6538,243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7484109</wp:posOffset>
                </wp:positionH>
                <wp:positionV relativeFrom="paragraph">
                  <wp:posOffset>154074</wp:posOffset>
                </wp:positionV>
                <wp:extent cx="17081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0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 h="0">
                              <a:moveTo>
                                <a:pt x="0" y="0"/>
                              </a:moveTo>
                              <a:lnTo>
                                <a:pt x="1708133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9.299988pt;margin-top:12.131813pt;width:134.5pt;height:.1pt;mso-position-horizontal-relative:page;mso-position-vertical-relative:paragraph;z-index:-15727104;mso-wrap-distance-left:0;mso-wrap-distance-right:0" id="docshape4" coordorigin="11786,243" coordsize="2690,0" path="m11786,243l14476,243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937" w:val="left" w:leader="none"/>
        </w:tabs>
        <w:spacing w:before="22"/>
        <w:ind w:right="391"/>
        <w:jc w:val="center"/>
      </w:pPr>
      <w:r>
        <w:rPr>
          <w:spacing w:val="-4"/>
        </w:rPr>
        <w:t>Date</w:t>
      </w:r>
      <w:r>
        <w:rPr/>
        <w:tab/>
      </w:r>
      <w:r>
        <w:rPr>
          <w:spacing w:val="-4"/>
        </w:rPr>
        <w:t>Date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Copy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pacing w:val="-2"/>
          <w:sz w:val="20"/>
        </w:rPr>
        <w:t>Distribution</w:t>
      </w:r>
    </w:p>
    <w:p>
      <w:pPr>
        <w:spacing w:before="0"/>
        <w:ind w:left="141" w:right="12786" w:firstLine="0"/>
        <w:jc w:val="left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Original-DARMO/Designated Personnel </w:t>
      </w:r>
      <w:r>
        <w:rPr>
          <w:rFonts w:ascii="Calibri"/>
          <w:sz w:val="20"/>
        </w:rPr>
        <w:t>Duplicate- DARPO</w:t>
      </w:r>
    </w:p>
    <w:p>
      <w:pPr>
        <w:spacing w:line="244" w:lineRule="exact" w:before="0"/>
        <w:ind w:left="141" w:right="0" w:firstLine="0"/>
        <w:jc w:val="left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Triplicate-</w:t>
      </w:r>
      <w:r>
        <w:rPr>
          <w:rFonts w:ascii="Calibri"/>
          <w:spacing w:val="-4"/>
          <w:sz w:val="20"/>
        </w:rPr>
        <w:t>ARBs</w:t>
      </w:r>
    </w:p>
    <w:sectPr>
      <w:type w:val="continuous"/>
      <w:pgSz w:w="18720" w:h="12240" w:orient="landscape"/>
      <w:pgMar w:top="6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391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dcterms:created xsi:type="dcterms:W3CDTF">2024-02-08T09:22:07Z</dcterms:created>
  <dcterms:modified xsi:type="dcterms:W3CDTF">2024-02-08T09:22:07Z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