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35A7" w14:textId="77777777" w:rsidR="00876B50" w:rsidRDefault="00000000">
      <w:pPr>
        <w:pStyle w:val="Title"/>
      </w:pPr>
      <w:r>
        <w:t>Technical Integration Report — External Object (Week 1)</w:t>
      </w:r>
    </w:p>
    <w:p w14:paraId="12FD149F" w14:textId="77777777" w:rsidR="00876B50" w:rsidRDefault="00000000">
      <w:pPr>
        <w:pStyle w:val="Heading1"/>
      </w:pPr>
      <w:r>
        <w:t>1. Objective</w:t>
      </w:r>
    </w:p>
    <w:p w14:paraId="120CE025" w14:textId="77777777" w:rsidR="00876B50" w:rsidRDefault="00000000">
      <w:r>
        <w:t>This document describes the process of integrating a .NET-based External Object into a Genexus application. The goal is to extend the application's functionality using C# logic through a compiled class library that leverages the Humanizer library.</w:t>
      </w:r>
    </w:p>
    <w:p w14:paraId="12FFB0C1" w14:textId="77777777" w:rsidR="00876B50" w:rsidRDefault="00000000">
      <w:pPr>
        <w:pStyle w:val="Heading1"/>
      </w:pPr>
      <w:r>
        <w:t>2. Environment Setup</w:t>
      </w:r>
    </w:p>
    <w:p w14:paraId="762C9043" w14:textId="3F746B96" w:rsidR="00876B50" w:rsidRDefault="00000000">
      <w:r>
        <w:t>The development environment includes the following tools:</w:t>
      </w:r>
      <w:r>
        <w:br/>
        <w:t xml:space="preserve">- </w:t>
      </w:r>
      <w:proofErr w:type="spellStart"/>
      <w:r>
        <w:t>Genexus</w:t>
      </w:r>
      <w:proofErr w:type="spellEnd"/>
      <w:r>
        <w:t xml:space="preserve"> 1</w:t>
      </w:r>
      <w:r w:rsidR="00B639A5">
        <w:t>8</w:t>
      </w:r>
      <w:r>
        <w:br/>
        <w:t>- Visual Studio 2022</w:t>
      </w:r>
      <w:r>
        <w:br/>
        <w:t>- .NET Framework 4.8</w:t>
      </w:r>
      <w:r>
        <w:br/>
        <w:t>- Humanizer NuGet package</w:t>
      </w:r>
      <w:r>
        <w:br/>
        <w:t>- Git for version control</w:t>
      </w:r>
    </w:p>
    <w:p w14:paraId="26A7445E" w14:textId="77777777" w:rsidR="00876B50" w:rsidRDefault="00000000">
      <w:pPr>
        <w:pStyle w:val="Heading1"/>
      </w:pPr>
      <w:r>
        <w:t>3. External Object Development (C#)</w:t>
      </w:r>
    </w:p>
    <w:p w14:paraId="79F67E85" w14:textId="77777777" w:rsidR="00876B50" w:rsidRDefault="00000000">
      <w:r>
        <w:t>The class library project named 'HumanizerLibrary' was created in Visual Studio as a Class Library targeting .NET Framework 4.8. It contains a single class, `TextHelper`, which exposes the method `NumberToText(int numero)` using the Humanizer library.</w:t>
      </w:r>
    </w:p>
    <w:p w14:paraId="0060B340" w14:textId="77777777" w:rsidR="00876B50" w:rsidRDefault="00000000">
      <w:pPr>
        <w:pStyle w:val="IntenseQuote"/>
      </w:pPr>
      <w:r>
        <w:t>Sample C# Code:</w:t>
      </w:r>
    </w:p>
    <w:p w14:paraId="3A81CEC6" w14:textId="148AF8C3" w:rsidR="00B639A5" w:rsidRDefault="00000000" w:rsidP="00B639A5">
      <w:pPr>
        <w:spacing w:after="0"/>
      </w:pPr>
      <w:r>
        <w:t>using Humanizer;</w:t>
      </w:r>
      <w:r>
        <w:br/>
        <w:t xml:space="preserve">using </w:t>
      </w:r>
      <w:proofErr w:type="gramStart"/>
      <w:r>
        <w:t>System;</w:t>
      </w:r>
      <w:proofErr w:type="gramEnd"/>
    </w:p>
    <w:p w14:paraId="28ECA0C2" w14:textId="77777777" w:rsidR="00B639A5" w:rsidRDefault="00B639A5" w:rsidP="00B639A5">
      <w:pPr>
        <w:spacing w:after="0"/>
      </w:pPr>
      <w:r>
        <w:t xml:space="preserve">namespace </w:t>
      </w:r>
      <w:proofErr w:type="spellStart"/>
      <w:r>
        <w:t>Cedia.Common</w:t>
      </w:r>
      <w:proofErr w:type="spellEnd"/>
    </w:p>
    <w:p w14:paraId="78A48B4C" w14:textId="77777777" w:rsidR="00B639A5" w:rsidRDefault="00B639A5" w:rsidP="00B639A5">
      <w:pPr>
        <w:spacing w:after="0"/>
      </w:pPr>
      <w:r>
        <w:t>{</w:t>
      </w:r>
    </w:p>
    <w:p w14:paraId="77E89223" w14:textId="3446B1E3" w:rsidR="00B639A5" w:rsidRDefault="00B639A5" w:rsidP="00B639A5">
      <w:pPr>
        <w:spacing w:after="0"/>
        <w:ind w:left="720"/>
      </w:pPr>
      <w:r>
        <w:t xml:space="preserve">public class </w:t>
      </w:r>
      <w:proofErr w:type="spellStart"/>
      <w:r>
        <w:t>TextHelper</w:t>
      </w:r>
      <w:proofErr w:type="spellEnd"/>
      <w:r>
        <w:br/>
        <w:t>{</w:t>
      </w:r>
      <w:r>
        <w:br/>
        <w:t xml:space="preserve">    </w:t>
      </w:r>
      <w:r>
        <w:tab/>
      </w:r>
      <w:r>
        <w:t xml:space="preserve">public static string </w:t>
      </w:r>
      <w:proofErr w:type="spellStart"/>
      <w:proofErr w:type="gramStart"/>
      <w:r>
        <w:t>NumberToText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numero</w:t>
      </w:r>
      <w:proofErr w:type="spellEnd"/>
      <w:r>
        <w:t>)</w:t>
      </w:r>
      <w:r>
        <w:br/>
        <w:t xml:space="preserve">    </w:t>
      </w:r>
      <w:r>
        <w:tab/>
      </w:r>
      <w:r>
        <w:t>{</w:t>
      </w:r>
      <w:r>
        <w:br/>
        <w:t xml:space="preserve">       </w:t>
      </w:r>
      <w:r>
        <w:tab/>
      </w:r>
      <w:r>
        <w:tab/>
      </w:r>
      <w:r w:rsidRPr="00B639A5">
        <w:t xml:space="preserve">return </w:t>
      </w:r>
      <w:proofErr w:type="spellStart"/>
      <w:proofErr w:type="gramStart"/>
      <w:r w:rsidRPr="00B639A5">
        <w:t>numero.ToWords</w:t>
      </w:r>
      <w:proofErr w:type="spellEnd"/>
      <w:proofErr w:type="gramEnd"/>
      <w:r w:rsidRPr="00B639A5">
        <w:t xml:space="preserve">(new </w:t>
      </w:r>
      <w:proofErr w:type="spellStart"/>
      <w:proofErr w:type="gramStart"/>
      <w:r w:rsidRPr="00B639A5">
        <w:t>System.Globalization.CultureInfo</w:t>
      </w:r>
      <w:proofErr w:type="spellEnd"/>
      <w:proofErr w:type="gramEnd"/>
      <w:r w:rsidRPr="00B639A5">
        <w:t>("es-ES"));</w:t>
      </w:r>
      <w:r>
        <w:br/>
        <w:t xml:space="preserve">   </w:t>
      </w:r>
      <w:r>
        <w:tab/>
      </w:r>
      <w:r>
        <w:t>}</w:t>
      </w:r>
      <w:r>
        <w:br/>
        <w:t>}</w:t>
      </w:r>
    </w:p>
    <w:p w14:paraId="18C94657" w14:textId="40DE4A2E" w:rsidR="00876B50" w:rsidRDefault="00B639A5">
      <w:r>
        <w:t>}</w:t>
      </w:r>
    </w:p>
    <w:p w14:paraId="7C9C31E6" w14:textId="77777777" w:rsidR="00876B50" w:rsidRDefault="00000000">
      <w:pPr>
        <w:pStyle w:val="Heading1"/>
      </w:pPr>
      <w:r>
        <w:lastRenderedPageBreak/>
        <w:t>4. Compilation and Genexus Reference</w:t>
      </w:r>
    </w:p>
    <w:p w14:paraId="0F3338E7" w14:textId="3B3CEF6E" w:rsidR="00876B50" w:rsidRDefault="00000000">
      <w:r>
        <w:t>Once compiled, the resulting DLL (`HumanizerLibrary.dll`) is placed in the Genexus KB's model bin or referenced through environment preferences</w:t>
      </w:r>
      <w:r w:rsidR="00B639A5">
        <w:t>, in the window Tools &gt; Explore Target Environment Directory and pasting the .</w:t>
      </w:r>
      <w:proofErr w:type="spellStart"/>
      <w:r w:rsidR="00B639A5">
        <w:t>dll</w:t>
      </w:r>
      <w:proofErr w:type="spellEnd"/>
      <w:r w:rsidR="00B639A5">
        <w:t xml:space="preserve"> file</w:t>
      </w:r>
      <w:r>
        <w:t>. An External Object is then created in Genexus with the same method signature as in the C# class.</w:t>
      </w:r>
    </w:p>
    <w:p w14:paraId="3B1AB4A2" w14:textId="77777777" w:rsidR="00876B50" w:rsidRDefault="00000000">
      <w:r>
        <w:t>External Object name: HumanizerUtilityTextHelper</w:t>
      </w:r>
    </w:p>
    <w:p w14:paraId="0A9085F8" w14:textId="77777777" w:rsidR="00876B50" w:rsidRDefault="00000000">
      <w:r>
        <w:t>Exposed method: NumberToText(numero: Integer): Character</w:t>
      </w:r>
    </w:p>
    <w:p w14:paraId="657029C6" w14:textId="77777777" w:rsidR="00876B50" w:rsidRDefault="00000000">
      <w:pPr>
        <w:pStyle w:val="Heading1"/>
      </w:pPr>
      <w:r>
        <w:t>5. Integration Test Procedure</w:t>
      </w:r>
    </w:p>
    <w:p w14:paraId="1AFF70FE" w14:textId="77777777" w:rsidR="00876B50" w:rsidRDefault="00000000">
      <w:r>
        <w:t>A procedure named `Prueba` was implemented to validate the integration. It calls the external method and prints the result using the `CSHARP` command.</w:t>
      </w:r>
    </w:p>
    <w:p w14:paraId="549E6E81" w14:textId="77777777" w:rsidR="00876B50" w:rsidRDefault="00000000">
      <w:pPr>
        <w:pStyle w:val="IntenseQuote"/>
      </w:pPr>
      <w:r>
        <w:t>Genexus Procedure Sample:</w:t>
      </w:r>
    </w:p>
    <w:p w14:paraId="5D022779" w14:textId="77777777" w:rsidR="00876B50" w:rsidRDefault="00000000">
      <w:r>
        <w:t>&amp;Salida = HumanizerUtilityTextHelper.NumeroATexto(&amp;NumeroPrueba)</w:t>
      </w:r>
      <w:r>
        <w:br/>
        <w:t xml:space="preserve">CSHARP </w:t>
      </w:r>
      <w:proofErr w:type="spellStart"/>
      <w:proofErr w:type="gramStart"/>
      <w:r>
        <w:t>System.Console.WriteLine</w:t>
      </w:r>
      <w:proofErr w:type="spellEnd"/>
      <w:proofErr w:type="gramEnd"/>
      <w:r>
        <w:t>(</w:t>
      </w:r>
      <w:proofErr w:type="gramStart"/>
      <w:r>
        <w:t>[!&amp;</w:t>
      </w:r>
      <w:proofErr w:type="gramEnd"/>
      <w:r>
        <w:t>Salida!]</w:t>
      </w:r>
      <w:proofErr w:type="gramStart"/>
      <w:r>
        <w:t>);</w:t>
      </w:r>
      <w:proofErr w:type="gramEnd"/>
    </w:p>
    <w:p w14:paraId="20363833" w14:textId="04723603" w:rsidR="00B639A5" w:rsidRDefault="00B639A5">
      <w:r>
        <w:t xml:space="preserve">Then, the External Object was implemented to transform the numbers from the attribute </w:t>
      </w:r>
      <w:proofErr w:type="spellStart"/>
      <w:r>
        <w:t>ProductoStock</w:t>
      </w:r>
      <w:proofErr w:type="spellEnd"/>
      <w:r>
        <w:t xml:space="preserve"> to text. This test was shown in the User Interface with real data from the application.</w:t>
      </w:r>
    </w:p>
    <w:p w14:paraId="36B13A47" w14:textId="77777777" w:rsidR="00876B50" w:rsidRDefault="00000000">
      <w:pPr>
        <w:pStyle w:val="Heading1"/>
      </w:pPr>
      <w:r>
        <w:t>6. Results and Validation</w:t>
      </w:r>
    </w:p>
    <w:p w14:paraId="48159028" w14:textId="1B0A8441" w:rsidR="00876B50" w:rsidRDefault="00000000">
      <w:r>
        <w:t>The integration was successful. When executed, the procedure returned the correct word representation of numeric input values. For example, input `42` returned 'forty-two'.</w:t>
      </w:r>
      <w:r w:rsidR="00B639A5">
        <w:t xml:space="preserve"> This also, was successfully implemented in the UI.</w:t>
      </w:r>
    </w:p>
    <w:p w14:paraId="7E482A9D" w14:textId="77777777" w:rsidR="00876B50" w:rsidRDefault="00000000">
      <w:pPr>
        <w:pStyle w:val="Heading1"/>
      </w:pPr>
      <w:r>
        <w:t>7. Conclusion</w:t>
      </w:r>
    </w:p>
    <w:p w14:paraId="3197D24E" w14:textId="77777777" w:rsidR="00876B50" w:rsidRDefault="00000000">
      <w:r>
        <w:t>This integration demonstrates the extensibility of Genexus through .NET assemblies. By using C# libraries, it's possible to enrich Genexus applications with external logic, reuse proven libraries like Humanizer, and maintain clean separation of logic between the application model and implementation details.</w:t>
      </w:r>
    </w:p>
    <w:sectPr w:rsidR="00876B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038733">
    <w:abstractNumId w:val="8"/>
  </w:num>
  <w:num w:numId="2" w16cid:durableId="1564637452">
    <w:abstractNumId w:val="6"/>
  </w:num>
  <w:num w:numId="3" w16cid:durableId="347410246">
    <w:abstractNumId w:val="5"/>
  </w:num>
  <w:num w:numId="4" w16cid:durableId="129328657">
    <w:abstractNumId w:val="4"/>
  </w:num>
  <w:num w:numId="5" w16cid:durableId="1252859759">
    <w:abstractNumId w:val="7"/>
  </w:num>
  <w:num w:numId="6" w16cid:durableId="1154762898">
    <w:abstractNumId w:val="3"/>
  </w:num>
  <w:num w:numId="7" w16cid:durableId="1807580150">
    <w:abstractNumId w:val="2"/>
  </w:num>
  <w:num w:numId="8" w16cid:durableId="286550028">
    <w:abstractNumId w:val="1"/>
  </w:num>
  <w:num w:numId="9" w16cid:durableId="147286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826"/>
    <w:rsid w:val="0015074B"/>
    <w:rsid w:val="0029639D"/>
    <w:rsid w:val="00326F90"/>
    <w:rsid w:val="00876B50"/>
    <w:rsid w:val="00AA1D8D"/>
    <w:rsid w:val="00AC33CA"/>
    <w:rsid w:val="00B47730"/>
    <w:rsid w:val="00B639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5CF025"/>
  <w14:defaultImageDpi w14:val="300"/>
  <w15:docId w15:val="{7CA22476-89CD-4BEE-ADB1-71A52AB4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Chimbo</cp:lastModifiedBy>
  <cp:revision>2</cp:revision>
  <dcterms:created xsi:type="dcterms:W3CDTF">2025-07-18T16:35:00Z</dcterms:created>
  <dcterms:modified xsi:type="dcterms:W3CDTF">2025-07-18T16:35:00Z</dcterms:modified>
  <cp:category/>
</cp:coreProperties>
</file>