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color w:val="131313"/>
          <w:sz w:val="24"/>
          <w:szCs w:val="24"/>
          <w:u w:val="single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color w:val="131313"/>
          <w:sz w:val="37"/>
          <w:szCs w:val="37"/>
          <w:u w:val="single"/>
          <w:shd w:val="clear" w:color="auto" w:fill="ffffff"/>
          <w:rtl w:val="0"/>
          <w:lang w:val="en-US"/>
        </w:rPr>
        <w:t>ER Analysis</w:t>
      </w:r>
      <w:r>
        <w:rPr>
          <w:rFonts w:ascii="Times New Roman" w:hAnsi="Times New Roman"/>
          <w:color w:val="131313"/>
          <w:sz w:val="37"/>
          <w:szCs w:val="37"/>
          <w:u w:val="single"/>
          <w:shd w:val="clear" w:color="auto" w:fill="ffffff"/>
          <w:rtl w:val="0"/>
          <w:lang w:val="en-US"/>
        </w:rPr>
        <w:t>: Identify Entity sets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color w:val="13131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color w:val="0c0c0c"/>
          <w:sz w:val="29"/>
          <w:szCs w:val="29"/>
          <w:shd w:val="clear" w:color="auto" w:fill="ffffff"/>
          <w:rtl w:val="0"/>
          <w:lang w:val="de-DE"/>
        </w:rPr>
        <w:t>schemes</w:t>
      </w:r>
      <w:r>
        <w:rPr>
          <w:rFonts w:ascii="Times New Roman" w:hAnsi="Times New Roman"/>
          <w:color w:val="0c0c0c"/>
          <w:sz w:val="29"/>
          <w:szCs w:val="29"/>
          <w:shd w:val="clear" w:color="auto" w:fill="ffffff"/>
          <w:rtl w:val="0"/>
          <w:lang w:val="en-US"/>
        </w:rPr>
        <w:t xml:space="preserve">- name, type, </w:t>
      </w:r>
      <w:r>
        <w:rPr>
          <w:rFonts w:ascii="Trebuchet MS" w:hAnsi="Trebuchet MS"/>
          <w:color w:val="0c0c0c"/>
          <w:sz w:val="29"/>
          <w:szCs w:val="29"/>
          <w:shd w:val="clear" w:color="auto" w:fill="ffffff"/>
          <w:rtl w:val="0"/>
          <w:lang w:val="en-US"/>
        </w:rPr>
        <w:t>eligible school</w:t>
      </w:r>
      <w:r>
        <w:rPr>
          <w:rFonts w:ascii="Trebuchet MS" w:hAnsi="Trebuchet MS"/>
          <w:color w:val="ff2c20"/>
          <w:sz w:val="29"/>
          <w:szCs w:val="29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color w:val="0c0c0c"/>
          <w:sz w:val="31"/>
          <w:szCs w:val="31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color w:val="0c0c0c"/>
          <w:sz w:val="29"/>
          <w:szCs w:val="29"/>
          <w:shd w:val="clear" w:color="auto" w:fill="ffffff"/>
          <w:rtl w:val="0"/>
        </w:rPr>
        <w:t>grievances</w:t>
      </w:r>
      <w:r>
        <w:rPr>
          <w:rFonts w:ascii="Times New Roman" w:hAnsi="Times New Roman"/>
          <w:color w:val="0c0c0c"/>
          <w:sz w:val="29"/>
          <w:szCs w:val="29"/>
          <w:shd w:val="clear" w:color="auto" w:fill="ffffff"/>
          <w:rtl w:val="0"/>
          <w:lang w:val="en-US"/>
        </w:rPr>
        <w:t>- institute name, complaint type, complaint</w:t>
      </w:r>
      <w:r>
        <w:rPr>
          <w:rFonts w:ascii="Times New Roman" w:hAnsi="Times New Roman"/>
          <w:color w:val="0c0c0c"/>
          <w:sz w:val="31"/>
          <w:szCs w:val="31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color w:val="000000"/>
          <w:sz w:val="29"/>
          <w:szCs w:val="29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color w:val="131313"/>
          <w:sz w:val="29"/>
          <w:szCs w:val="29"/>
          <w:shd w:val="clear" w:color="auto" w:fill="ffffff"/>
          <w:rtl w:val="0"/>
          <w:lang w:val="en-US"/>
        </w:rPr>
        <w:t>scholarships</w:t>
      </w:r>
      <w:r>
        <w:rPr>
          <w:rFonts w:ascii="Times New Roman" w:hAnsi="Times New Roman"/>
          <w:color w:val="131313"/>
          <w:sz w:val="29"/>
          <w:szCs w:val="29"/>
          <w:shd w:val="clear" w:color="auto" w:fill="ffffff"/>
          <w:rtl w:val="0"/>
          <w:lang w:val="en-US"/>
        </w:rPr>
        <w:t xml:space="preserve">-Name, Starting </w:t>
      </w:r>
      <w:r>
        <w:rPr>
          <w:rFonts w:ascii="Trebuchet MS" w:hAnsi="Trebuchet MS"/>
          <w:color w:val="131313"/>
          <w:sz w:val="29"/>
          <w:szCs w:val="29"/>
          <w:shd w:val="clear" w:color="auto" w:fill="ffffff"/>
          <w:rtl w:val="0"/>
          <w:lang w:val="de-DE"/>
        </w:rPr>
        <w:t>Date,Last Date</w:t>
      </w:r>
      <w:r>
        <w:rPr>
          <w:rFonts w:ascii="Trebuchet MS" w:hAnsi="Trebuchet MS"/>
          <w:color w:val="ff2c20"/>
          <w:sz w:val="29"/>
          <w:szCs w:val="29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color w:val="10101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color w:val="101010"/>
          <w:sz w:val="29"/>
          <w:szCs w:val="29"/>
          <w:shd w:val="clear" w:color="auto" w:fill="ffffff"/>
          <w:rtl w:val="0"/>
          <w:lang w:val="fr-FR"/>
        </w:rPr>
        <w:t>institutions</w:t>
      </w:r>
      <w:r>
        <w:rPr>
          <w:rFonts w:ascii="Times New Roman" w:hAnsi="Times New Roman"/>
          <w:color w:val="101010"/>
          <w:sz w:val="29"/>
          <w:szCs w:val="29"/>
          <w:shd w:val="clear" w:color="auto" w:fill="ffffff"/>
          <w:rtl w:val="0"/>
          <w:lang w:val="en-US"/>
        </w:rPr>
        <w:t>- name ,ranking, type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101010"/>
          <w:sz w:val="29"/>
          <w:szCs w:val="29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color w:val="101010"/>
          <w:sz w:val="29"/>
          <w:szCs w:val="29"/>
          <w:shd w:val="clear" w:color="auto" w:fill="ffffff"/>
          <w:rtl w:val="0"/>
          <w:lang w:val="en-US"/>
        </w:rPr>
        <w:t>land allocation</w:t>
      </w:r>
      <w:r>
        <w:rPr>
          <w:rFonts w:ascii="Times New Roman" w:hAnsi="Times New Roman"/>
          <w:b w:val="0"/>
          <w:bCs w:val="0"/>
          <w:color w:val="101010"/>
          <w:sz w:val="29"/>
          <w:szCs w:val="29"/>
          <w:shd w:val="clear" w:color="auto" w:fill="ffffff"/>
          <w:rtl w:val="0"/>
        </w:rPr>
        <w:t xml:space="preserve">- </w:t>
      </w:r>
      <w:r>
        <w:rPr>
          <w:rFonts w:ascii="Trebuchet MS" w:hAnsi="Trebuchet MS"/>
          <w:b w:val="0"/>
          <w:bCs w:val="0"/>
          <w:color w:val="101010"/>
          <w:sz w:val="29"/>
          <w:szCs w:val="29"/>
          <w:shd w:val="clear" w:color="auto" w:fill="ffffff"/>
          <w:rtl w:val="0"/>
          <w:lang w:val="en-US"/>
        </w:rPr>
        <w:t>State,Pin code</w:t>
      </w:r>
      <w:r>
        <w:rPr>
          <w:rFonts w:ascii="Times New Roman" w:hAnsi="Times New Roman"/>
          <w:b w:val="0"/>
          <w:bCs w:val="0"/>
          <w:color w:val="101010"/>
          <w:sz w:val="29"/>
          <w:szCs w:val="29"/>
          <w:shd w:val="clear" w:color="auto" w:fill="ffffff"/>
          <w:rtl w:val="0"/>
        </w:rPr>
        <w:t xml:space="preserve">, area </w:t>
      </w:r>
      <w:r>
        <w:rPr>
          <w:rFonts w:ascii="Times New Roman" w:hAnsi="Times New Roman"/>
          <w:b w:val="0"/>
          <w:bCs w:val="0"/>
          <w:color w:val="101010"/>
          <w:sz w:val="29"/>
          <w:szCs w:val="29"/>
          <w:shd w:val="clear" w:color="auto" w:fill="ffffff"/>
          <w:rtl w:val="0"/>
          <w:lang w:val="en-US"/>
        </w:rPr>
        <w:t>,name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color w:val="101010"/>
          <w:sz w:val="29"/>
          <w:szCs w:val="29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color w:val="101010"/>
          <w:sz w:val="29"/>
          <w:szCs w:val="29"/>
          <w:shd w:val="clear" w:color="auto" w:fill="ffffff"/>
          <w:rtl w:val="0"/>
          <w:lang w:val="de-DE"/>
        </w:rPr>
        <w:t>funds</w:t>
      </w:r>
      <w:r>
        <w:rPr>
          <w:rFonts w:ascii="Times New Roman" w:hAnsi="Times New Roman"/>
          <w:color w:val="101010"/>
          <w:sz w:val="29"/>
          <w:szCs w:val="29"/>
          <w:shd w:val="clear" w:color="auto" w:fill="ffffff"/>
          <w:rtl w:val="0"/>
          <w:lang w:val="en-US"/>
        </w:rPr>
        <w:t xml:space="preserve">-transaction id, amount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color w:val="101010"/>
          <w:sz w:val="29"/>
          <w:szCs w:val="29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color w:val="101010"/>
          <w:sz w:val="29"/>
          <w:szCs w:val="29"/>
          <w:shd w:val="clear" w:color="auto" w:fill="ffffff"/>
          <w:rtl w:val="0"/>
          <w:lang w:val="en-US"/>
        </w:rPr>
        <w:t xml:space="preserve">departments </w:t>
      </w:r>
      <w:r>
        <w:rPr>
          <w:rFonts w:ascii="Times New Roman" w:hAnsi="Times New Roman"/>
          <w:color w:val="101010"/>
          <w:sz w:val="29"/>
          <w:szCs w:val="29"/>
          <w:shd w:val="clear" w:color="auto" w:fill="ffffff"/>
          <w:rtl w:val="0"/>
          <w:lang w:val="en-US"/>
        </w:rPr>
        <w:t xml:space="preserve">- Date of establishment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color w:val="101010"/>
          <w:sz w:val="29"/>
          <w:szCs w:val="29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color w:val="101010"/>
          <w:sz w:val="29"/>
          <w:szCs w:val="29"/>
          <w:shd w:val="clear" w:color="auto" w:fill="ffffff"/>
          <w:rtl w:val="0"/>
        </w:rPr>
        <w:t>ministers</w:t>
      </w:r>
      <w:r>
        <w:rPr>
          <w:rFonts w:ascii="Times New Roman" w:hAnsi="Times New Roman"/>
          <w:color w:val="101010"/>
          <w:sz w:val="29"/>
          <w:szCs w:val="29"/>
          <w:shd w:val="clear" w:color="auto" w:fill="ffffff"/>
          <w:rtl w:val="0"/>
          <w:lang w:val="en-US"/>
        </w:rPr>
        <w:t xml:space="preserve">-name, designation, working period, </w:t>
      </w:r>
      <w:r>
        <w:rPr>
          <w:rFonts w:ascii="Times New Roman" w:hAnsi="Times New Roman"/>
          <w:color w:val="101010"/>
          <w:sz w:val="29"/>
          <w:szCs w:val="29"/>
          <w:shd w:val="clear" w:color="auto" w:fill="ffffff"/>
          <w:rtl w:val="0"/>
          <w:lang w:val="en-US"/>
        </w:rPr>
        <w:t xml:space="preserve">username, password , </w:t>
      </w:r>
      <w:r>
        <w:rPr>
          <w:rFonts w:ascii="Trebuchet MS" w:hAnsi="Trebuchet MS"/>
          <w:color w:val="101010"/>
          <w:sz w:val="29"/>
          <w:szCs w:val="29"/>
          <w:shd w:val="clear" w:color="auto" w:fill="ffffff"/>
          <w:rtl w:val="0"/>
          <w:lang w:val="en-US"/>
        </w:rPr>
        <w:t xml:space="preserve">contact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color w:val="101010"/>
          <w:sz w:val="29"/>
          <w:szCs w:val="29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color w:val="101010"/>
          <w:sz w:val="29"/>
          <w:szCs w:val="29"/>
          <w:shd w:val="clear" w:color="auto" w:fill="ffffff"/>
          <w:rtl w:val="0"/>
          <w:lang w:val="en-US"/>
        </w:rPr>
        <w:t>schools</w:t>
      </w:r>
      <w:r>
        <w:rPr>
          <w:rFonts w:ascii="Times New Roman" w:hAnsi="Times New Roman"/>
          <w:color w:val="101010"/>
          <w:sz w:val="29"/>
          <w:szCs w:val="29"/>
          <w:shd w:val="clear" w:color="auto" w:fill="ffffff"/>
          <w:rtl w:val="0"/>
          <w:lang w:val="en-US"/>
        </w:rPr>
        <w:t>-name, educational board, id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101010"/>
          <w:sz w:val="29"/>
          <w:szCs w:val="29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color w:val="101010"/>
          <w:sz w:val="29"/>
          <w:szCs w:val="29"/>
          <w:shd w:val="clear" w:color="auto" w:fill="ffffff"/>
          <w:rtl w:val="0"/>
          <w:lang w:val="en-US"/>
        </w:rPr>
        <w:t>dean-</w:t>
      </w:r>
      <w:r>
        <w:rPr>
          <w:rFonts w:ascii="Times" w:hAnsi="Times"/>
          <w:b w:val="0"/>
          <w:bCs w:val="0"/>
          <w:color w:val="101010"/>
          <w:sz w:val="29"/>
          <w:szCs w:val="29"/>
          <w:shd w:val="clear" w:color="auto" w:fill="ffffff"/>
          <w:rtl w:val="0"/>
          <w:lang w:val="en-US"/>
        </w:rPr>
        <w:t>name, contact, username , password, research area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b w:val="1"/>
          <w:bCs w:val="1"/>
          <w:color w:val="101010"/>
          <w:sz w:val="29"/>
          <w:szCs w:val="29"/>
          <w:shd w:val="clear" w:color="auto" w:fill="ffffff"/>
          <w:rtl w:val="0"/>
          <w:lang w:val="en-US"/>
        </w:rPr>
        <w:t>land_alloc</w:t>
      </w:r>
      <w:r>
        <w:rPr>
          <w:rFonts w:ascii="Times" w:hAnsi="Times"/>
          <w:b w:val="0"/>
          <w:bCs w:val="0"/>
          <w:color w:val="101010"/>
          <w:sz w:val="29"/>
          <w:szCs w:val="29"/>
          <w:shd w:val="clear" w:color="auto" w:fill="ffffff"/>
          <w:rtl w:val="0"/>
          <w:lang w:val="en-US"/>
        </w:rPr>
        <w:t>-</w:t>
      </w:r>
      <w:r>
        <w:rPr>
          <w:rFonts w:ascii="Times New Roman" w:hAnsi="Times New Roman"/>
          <w:b w:val="0"/>
          <w:bCs w:val="0"/>
          <w:color w:val="101010"/>
          <w:sz w:val="29"/>
          <w:szCs w:val="29"/>
          <w:shd w:val="clear" w:color="auto" w:fill="ffffff"/>
          <w:rtl w:val="0"/>
          <w:lang w:val="en-US"/>
        </w:rPr>
        <w:t xml:space="preserve">State,Pin code, area </w:t>
      </w:r>
      <w:r>
        <w:rPr>
          <w:rFonts w:ascii="Times New Roman" w:hAnsi="Times New Roman"/>
          <w:b w:val="0"/>
          <w:bCs w:val="0"/>
          <w:color w:val="101010"/>
          <w:sz w:val="29"/>
          <w:szCs w:val="29"/>
          <w:shd w:val="clear" w:color="auto" w:fill="ffffff"/>
          <w:rtl w:val="0"/>
          <w:lang w:val="en-US"/>
        </w:rPr>
        <w:t>,id</w:t>
      </w:r>
      <w:r>
        <w:rPr>
          <w:rFonts w:ascii="Times" w:cs="Times" w:hAnsi="Times" w:eastAsia="Times"/>
          <w:b w:val="0"/>
          <w:bCs w:val="0"/>
          <w:color w:val="101010"/>
          <w:sz w:val="29"/>
          <w:szCs w:val="29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