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8EB" w:rsidRDefault="003574DE">
      <w:pPr>
        <w:spacing w:after="0" w:line="259" w:lineRule="auto"/>
        <w:ind w:left="1" w:right="0" w:firstLine="0"/>
        <w:jc w:val="center"/>
      </w:pPr>
      <w:r>
        <w:rPr>
          <w:sz w:val="48"/>
        </w:rPr>
        <w:t xml:space="preserve">MemToolbox2D Tutorial </w:t>
      </w:r>
    </w:p>
    <w:p w:rsidR="004E58EB" w:rsidRDefault="003574DE">
      <w:pPr>
        <w:spacing w:after="224" w:line="259" w:lineRule="auto"/>
        <w:ind w:left="47" w:right="0" w:firstLine="0"/>
        <w:jc w:val="center"/>
      </w:pPr>
      <w:r>
        <w:rPr>
          <w:sz w:val="24"/>
        </w:rPr>
        <w:t xml:space="preserve"> </w:t>
      </w:r>
    </w:p>
    <w:p w:rsidR="004E58EB" w:rsidRDefault="003574DE">
      <w:pPr>
        <w:spacing w:after="194" w:line="274" w:lineRule="auto"/>
        <w:ind w:left="0" w:right="0" w:firstLine="0"/>
        <w:jc w:val="center"/>
      </w:pPr>
      <w:r>
        <w:rPr>
          <w:sz w:val="24"/>
        </w:rPr>
        <w:t>John P. Grogan</w:t>
      </w:r>
      <w:r>
        <w:rPr>
          <w:sz w:val="24"/>
          <w:vertAlign w:val="superscript"/>
        </w:rPr>
        <w:t>*</w:t>
      </w:r>
      <w:r>
        <w:rPr>
          <w:sz w:val="24"/>
        </w:rPr>
        <w:t xml:space="preserve">, Sean J. Fallon, Nahid Zokaei, Masud Husain, Elizabeth J. Coulthard, &amp; Sanjay G. Manohar </w:t>
      </w:r>
    </w:p>
    <w:bookmarkStart w:id="0" w:name="_Toc66799203" w:displacedByCustomXml="next"/>
    <w:sdt>
      <w:sdtPr>
        <w:rPr>
          <w:rFonts w:ascii="Calibri" w:eastAsia="Calibri" w:hAnsi="Calibri" w:cs="Calibri"/>
          <w:color w:val="000000"/>
          <w:sz w:val="22"/>
          <w:szCs w:val="22"/>
          <w:lang w:val="en-GB" w:eastAsia="en-GB"/>
        </w:rPr>
        <w:id w:val="572787088"/>
        <w:docPartObj>
          <w:docPartGallery w:val="Table of Contents"/>
          <w:docPartUnique/>
        </w:docPartObj>
      </w:sdtPr>
      <w:sdtEndPr>
        <w:rPr>
          <w:b/>
          <w:bCs/>
          <w:noProof/>
        </w:rPr>
      </w:sdtEndPr>
      <w:sdtContent>
        <w:p w:rsidR="007A3E2D" w:rsidRDefault="007A3E2D" w:rsidP="007A3E2D">
          <w:pPr>
            <w:pStyle w:val="TOCHeading"/>
          </w:pPr>
          <w:r>
            <w:t>Contents</w:t>
          </w:r>
        </w:p>
        <w:p w:rsidR="007A3E2D" w:rsidRDefault="007A3E2D" w:rsidP="007A3E2D">
          <w:pPr>
            <w:pStyle w:val="TOC1"/>
            <w:tabs>
              <w:tab w:val="right" w:leader="dot" w:pos="902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6799203" w:history="1">
            <w:r w:rsidRPr="004B60DE">
              <w:rPr>
                <w:rStyle w:val="Hyperlink"/>
                <w:noProof/>
              </w:rPr>
              <w:t>Introduction</w:t>
            </w:r>
            <w:r>
              <w:rPr>
                <w:noProof/>
                <w:webHidden/>
              </w:rPr>
              <w:tab/>
            </w:r>
            <w:r>
              <w:rPr>
                <w:noProof/>
                <w:webHidden/>
              </w:rPr>
              <w:fldChar w:fldCharType="begin"/>
            </w:r>
            <w:r>
              <w:rPr>
                <w:noProof/>
                <w:webHidden/>
              </w:rPr>
              <w:instrText xml:space="preserve"> PAGEREF _Toc66799203 \h </w:instrText>
            </w:r>
            <w:r>
              <w:rPr>
                <w:noProof/>
                <w:webHidden/>
              </w:rPr>
            </w:r>
            <w:r>
              <w:rPr>
                <w:noProof/>
                <w:webHidden/>
              </w:rPr>
              <w:fldChar w:fldCharType="separate"/>
            </w:r>
            <w:r w:rsidR="009779A2">
              <w:rPr>
                <w:noProof/>
                <w:webHidden/>
              </w:rPr>
              <w:t>1</w:t>
            </w:r>
            <w:r>
              <w:rPr>
                <w:noProof/>
                <w:webHidden/>
              </w:rPr>
              <w:fldChar w:fldCharType="end"/>
            </w:r>
          </w:hyperlink>
        </w:p>
        <w:p w:rsidR="007A3E2D" w:rsidRDefault="00740C39" w:rsidP="007A3E2D">
          <w:pPr>
            <w:pStyle w:val="TOC1"/>
            <w:tabs>
              <w:tab w:val="right" w:leader="dot" w:pos="9023"/>
            </w:tabs>
            <w:rPr>
              <w:rFonts w:asciiTheme="minorHAnsi" w:eastAsiaTheme="minorEastAsia" w:hAnsiTheme="minorHAnsi" w:cstheme="minorBidi"/>
              <w:noProof/>
              <w:color w:val="auto"/>
            </w:rPr>
          </w:pPr>
          <w:hyperlink w:anchor="_Toc66799204" w:history="1">
            <w:r w:rsidR="007A3E2D" w:rsidRPr="004B60DE">
              <w:rPr>
                <w:rStyle w:val="Hyperlink"/>
                <w:noProof/>
              </w:rPr>
              <w:t>Tutorial</w:t>
            </w:r>
            <w:r w:rsidR="007A3E2D">
              <w:rPr>
                <w:noProof/>
                <w:webHidden/>
              </w:rPr>
              <w:tab/>
            </w:r>
            <w:r w:rsidR="007A3E2D">
              <w:rPr>
                <w:noProof/>
                <w:webHidden/>
              </w:rPr>
              <w:fldChar w:fldCharType="begin"/>
            </w:r>
            <w:r w:rsidR="007A3E2D">
              <w:rPr>
                <w:noProof/>
                <w:webHidden/>
              </w:rPr>
              <w:instrText xml:space="preserve"> PAGEREF _Toc66799204 \h </w:instrText>
            </w:r>
            <w:r w:rsidR="007A3E2D">
              <w:rPr>
                <w:noProof/>
                <w:webHidden/>
              </w:rPr>
            </w:r>
            <w:r w:rsidR="007A3E2D">
              <w:rPr>
                <w:noProof/>
                <w:webHidden/>
              </w:rPr>
              <w:fldChar w:fldCharType="separate"/>
            </w:r>
            <w:r w:rsidR="009779A2">
              <w:rPr>
                <w:noProof/>
                <w:webHidden/>
              </w:rPr>
              <w:t>2</w:t>
            </w:r>
            <w:r w:rsidR="007A3E2D">
              <w:rPr>
                <w:noProof/>
                <w:webHidden/>
              </w:rPr>
              <w:fldChar w:fldCharType="end"/>
            </w:r>
          </w:hyperlink>
        </w:p>
        <w:p w:rsidR="007A3E2D" w:rsidRDefault="00740C39" w:rsidP="007A3E2D">
          <w:pPr>
            <w:pStyle w:val="TOC2"/>
            <w:tabs>
              <w:tab w:val="right" w:leader="dot" w:pos="9023"/>
            </w:tabs>
            <w:rPr>
              <w:rFonts w:asciiTheme="minorHAnsi" w:eastAsiaTheme="minorEastAsia" w:hAnsiTheme="minorHAnsi" w:cstheme="minorBidi"/>
              <w:noProof/>
              <w:color w:val="auto"/>
            </w:rPr>
          </w:pPr>
          <w:hyperlink w:anchor="_Toc66799205" w:history="1">
            <w:r w:rsidR="007A3E2D" w:rsidRPr="004B60DE">
              <w:rPr>
                <w:rStyle w:val="Hyperlink"/>
                <w:noProof/>
              </w:rPr>
              <w:t>Simulations</w:t>
            </w:r>
            <w:r w:rsidR="007A3E2D">
              <w:rPr>
                <w:noProof/>
                <w:webHidden/>
              </w:rPr>
              <w:tab/>
            </w:r>
            <w:r w:rsidR="007A3E2D">
              <w:rPr>
                <w:noProof/>
                <w:webHidden/>
              </w:rPr>
              <w:fldChar w:fldCharType="begin"/>
            </w:r>
            <w:r w:rsidR="007A3E2D">
              <w:rPr>
                <w:noProof/>
                <w:webHidden/>
              </w:rPr>
              <w:instrText xml:space="preserve"> PAGEREF _Toc66799205 \h </w:instrText>
            </w:r>
            <w:r w:rsidR="007A3E2D">
              <w:rPr>
                <w:noProof/>
                <w:webHidden/>
              </w:rPr>
            </w:r>
            <w:r w:rsidR="007A3E2D">
              <w:rPr>
                <w:noProof/>
                <w:webHidden/>
              </w:rPr>
              <w:fldChar w:fldCharType="separate"/>
            </w:r>
            <w:r w:rsidR="009779A2">
              <w:rPr>
                <w:noProof/>
                <w:webHidden/>
              </w:rPr>
              <w:t>2</w:t>
            </w:r>
            <w:r w:rsidR="007A3E2D">
              <w:rPr>
                <w:noProof/>
                <w:webHidden/>
              </w:rPr>
              <w:fldChar w:fldCharType="end"/>
            </w:r>
          </w:hyperlink>
        </w:p>
        <w:p w:rsidR="007A3E2D" w:rsidRDefault="00740C39" w:rsidP="007A3E2D">
          <w:pPr>
            <w:pStyle w:val="TOC3"/>
            <w:tabs>
              <w:tab w:val="right" w:leader="dot" w:pos="9023"/>
            </w:tabs>
            <w:rPr>
              <w:noProof/>
            </w:rPr>
          </w:pPr>
          <w:hyperlink w:anchor="_Toc66799206" w:history="1">
            <w:r w:rsidR="007A3E2D" w:rsidRPr="004B60DE">
              <w:rPr>
                <w:rStyle w:val="Hyperlink"/>
                <w:noProof/>
              </w:rPr>
              <w:t>Fitting</w:t>
            </w:r>
            <w:r w:rsidR="007A3E2D">
              <w:rPr>
                <w:noProof/>
                <w:webHidden/>
              </w:rPr>
              <w:tab/>
            </w:r>
            <w:r w:rsidR="007A3E2D">
              <w:rPr>
                <w:noProof/>
                <w:webHidden/>
              </w:rPr>
              <w:fldChar w:fldCharType="begin"/>
            </w:r>
            <w:r w:rsidR="007A3E2D">
              <w:rPr>
                <w:noProof/>
                <w:webHidden/>
              </w:rPr>
              <w:instrText xml:space="preserve"> PAGEREF _Toc66799206 \h </w:instrText>
            </w:r>
            <w:r w:rsidR="007A3E2D">
              <w:rPr>
                <w:noProof/>
                <w:webHidden/>
              </w:rPr>
            </w:r>
            <w:r w:rsidR="007A3E2D">
              <w:rPr>
                <w:noProof/>
                <w:webHidden/>
              </w:rPr>
              <w:fldChar w:fldCharType="separate"/>
            </w:r>
            <w:r w:rsidR="009779A2">
              <w:rPr>
                <w:noProof/>
                <w:webHidden/>
              </w:rPr>
              <w:t>3</w:t>
            </w:r>
            <w:r w:rsidR="007A3E2D">
              <w:rPr>
                <w:noProof/>
                <w:webHidden/>
              </w:rPr>
              <w:fldChar w:fldCharType="end"/>
            </w:r>
          </w:hyperlink>
        </w:p>
        <w:p w:rsidR="007A3E2D" w:rsidRDefault="00740C39" w:rsidP="007A3E2D">
          <w:pPr>
            <w:pStyle w:val="TOC3"/>
            <w:tabs>
              <w:tab w:val="right" w:leader="dot" w:pos="9023"/>
            </w:tabs>
            <w:rPr>
              <w:noProof/>
            </w:rPr>
          </w:pPr>
          <w:hyperlink w:anchor="_Toc66799207" w:history="1">
            <w:r w:rsidR="007A3E2D" w:rsidRPr="004B60DE">
              <w:rPr>
                <w:rStyle w:val="Hyperlink"/>
                <w:noProof/>
              </w:rPr>
              <w:t>Biases</w:t>
            </w:r>
            <w:r w:rsidR="007A3E2D">
              <w:rPr>
                <w:noProof/>
                <w:webHidden/>
              </w:rPr>
              <w:tab/>
            </w:r>
            <w:r w:rsidR="007A3E2D">
              <w:rPr>
                <w:noProof/>
                <w:webHidden/>
              </w:rPr>
              <w:fldChar w:fldCharType="begin"/>
            </w:r>
            <w:r w:rsidR="007A3E2D">
              <w:rPr>
                <w:noProof/>
                <w:webHidden/>
              </w:rPr>
              <w:instrText xml:space="preserve"> PAGEREF _Toc66799207 \h </w:instrText>
            </w:r>
            <w:r w:rsidR="007A3E2D">
              <w:rPr>
                <w:noProof/>
                <w:webHidden/>
              </w:rPr>
            </w:r>
            <w:r w:rsidR="007A3E2D">
              <w:rPr>
                <w:noProof/>
                <w:webHidden/>
              </w:rPr>
              <w:fldChar w:fldCharType="separate"/>
            </w:r>
            <w:r w:rsidR="009779A2">
              <w:rPr>
                <w:noProof/>
                <w:webHidden/>
              </w:rPr>
              <w:t>4</w:t>
            </w:r>
            <w:r w:rsidR="007A3E2D">
              <w:rPr>
                <w:noProof/>
                <w:webHidden/>
              </w:rPr>
              <w:fldChar w:fldCharType="end"/>
            </w:r>
          </w:hyperlink>
        </w:p>
        <w:p w:rsidR="007A3E2D" w:rsidRDefault="00740C39" w:rsidP="007A3E2D">
          <w:pPr>
            <w:pStyle w:val="TOC3"/>
            <w:tabs>
              <w:tab w:val="right" w:leader="dot" w:pos="9023"/>
            </w:tabs>
            <w:rPr>
              <w:noProof/>
            </w:rPr>
          </w:pPr>
          <w:hyperlink w:anchor="_Toc66799208" w:history="1">
            <w:r w:rsidR="007A3E2D" w:rsidRPr="004B60DE">
              <w:rPr>
                <w:rStyle w:val="Hyperlink"/>
                <w:noProof/>
              </w:rPr>
              <w:t>2AFC</w:t>
            </w:r>
            <w:r w:rsidR="007A3E2D">
              <w:rPr>
                <w:noProof/>
                <w:webHidden/>
              </w:rPr>
              <w:tab/>
            </w:r>
            <w:r w:rsidR="007A3E2D">
              <w:rPr>
                <w:noProof/>
                <w:webHidden/>
              </w:rPr>
              <w:fldChar w:fldCharType="begin"/>
            </w:r>
            <w:r w:rsidR="007A3E2D">
              <w:rPr>
                <w:noProof/>
                <w:webHidden/>
              </w:rPr>
              <w:instrText xml:space="preserve"> PAGEREF _Toc66799208 \h </w:instrText>
            </w:r>
            <w:r w:rsidR="007A3E2D">
              <w:rPr>
                <w:noProof/>
                <w:webHidden/>
              </w:rPr>
            </w:r>
            <w:r w:rsidR="007A3E2D">
              <w:rPr>
                <w:noProof/>
                <w:webHidden/>
              </w:rPr>
              <w:fldChar w:fldCharType="separate"/>
            </w:r>
            <w:r w:rsidR="009779A2">
              <w:rPr>
                <w:noProof/>
                <w:webHidden/>
              </w:rPr>
              <w:t>4</w:t>
            </w:r>
            <w:r w:rsidR="007A3E2D">
              <w:rPr>
                <w:noProof/>
                <w:webHidden/>
              </w:rPr>
              <w:fldChar w:fldCharType="end"/>
            </w:r>
          </w:hyperlink>
        </w:p>
        <w:p w:rsidR="007A3E2D" w:rsidRDefault="00740C39" w:rsidP="007A3E2D">
          <w:pPr>
            <w:pStyle w:val="TOC3"/>
            <w:tabs>
              <w:tab w:val="right" w:leader="dot" w:pos="9023"/>
            </w:tabs>
            <w:rPr>
              <w:noProof/>
            </w:rPr>
          </w:pPr>
          <w:hyperlink w:anchor="_Toc66799209" w:history="1">
            <w:r w:rsidR="007A3E2D" w:rsidRPr="004B60DE">
              <w:rPr>
                <w:rStyle w:val="Hyperlink"/>
                <w:noProof/>
              </w:rPr>
              <w:t>Stimulus constraints</w:t>
            </w:r>
            <w:r w:rsidR="007A3E2D">
              <w:rPr>
                <w:noProof/>
                <w:webHidden/>
              </w:rPr>
              <w:tab/>
            </w:r>
            <w:r w:rsidR="007A3E2D">
              <w:rPr>
                <w:noProof/>
                <w:webHidden/>
              </w:rPr>
              <w:fldChar w:fldCharType="begin"/>
            </w:r>
            <w:r w:rsidR="007A3E2D">
              <w:rPr>
                <w:noProof/>
                <w:webHidden/>
              </w:rPr>
              <w:instrText xml:space="preserve"> PAGEREF _Toc66799209 \h </w:instrText>
            </w:r>
            <w:r w:rsidR="007A3E2D">
              <w:rPr>
                <w:noProof/>
                <w:webHidden/>
              </w:rPr>
            </w:r>
            <w:r w:rsidR="007A3E2D">
              <w:rPr>
                <w:noProof/>
                <w:webHidden/>
              </w:rPr>
              <w:fldChar w:fldCharType="separate"/>
            </w:r>
            <w:r w:rsidR="009779A2">
              <w:rPr>
                <w:noProof/>
                <w:webHidden/>
              </w:rPr>
              <w:t>5</w:t>
            </w:r>
            <w:r w:rsidR="007A3E2D">
              <w:rPr>
                <w:noProof/>
                <w:webHidden/>
              </w:rPr>
              <w:fldChar w:fldCharType="end"/>
            </w:r>
          </w:hyperlink>
        </w:p>
        <w:p w:rsidR="007A3E2D" w:rsidRDefault="00740C39" w:rsidP="007A3E2D">
          <w:pPr>
            <w:pStyle w:val="TOC3"/>
            <w:tabs>
              <w:tab w:val="right" w:leader="dot" w:pos="9023"/>
            </w:tabs>
            <w:rPr>
              <w:noProof/>
            </w:rPr>
          </w:pPr>
          <w:hyperlink w:anchor="_Toc66799210" w:history="1">
            <w:r w:rsidR="007A3E2D" w:rsidRPr="004B60DE">
              <w:rPr>
                <w:rStyle w:val="Hyperlink"/>
                <w:noProof/>
              </w:rPr>
              <w:t>Screen boundaries</w:t>
            </w:r>
            <w:r w:rsidR="007A3E2D">
              <w:rPr>
                <w:noProof/>
                <w:webHidden/>
              </w:rPr>
              <w:tab/>
            </w:r>
            <w:r w:rsidR="007A3E2D">
              <w:rPr>
                <w:noProof/>
                <w:webHidden/>
              </w:rPr>
              <w:fldChar w:fldCharType="begin"/>
            </w:r>
            <w:r w:rsidR="007A3E2D">
              <w:rPr>
                <w:noProof/>
                <w:webHidden/>
              </w:rPr>
              <w:instrText xml:space="preserve"> PAGEREF _Toc66799210 \h </w:instrText>
            </w:r>
            <w:r w:rsidR="007A3E2D">
              <w:rPr>
                <w:noProof/>
                <w:webHidden/>
              </w:rPr>
            </w:r>
            <w:r w:rsidR="007A3E2D">
              <w:rPr>
                <w:noProof/>
                <w:webHidden/>
              </w:rPr>
              <w:fldChar w:fldCharType="separate"/>
            </w:r>
            <w:r w:rsidR="009779A2">
              <w:rPr>
                <w:noProof/>
                <w:webHidden/>
              </w:rPr>
              <w:t>5</w:t>
            </w:r>
            <w:r w:rsidR="007A3E2D">
              <w:rPr>
                <w:noProof/>
                <w:webHidden/>
              </w:rPr>
              <w:fldChar w:fldCharType="end"/>
            </w:r>
          </w:hyperlink>
        </w:p>
        <w:p w:rsidR="007A3E2D" w:rsidRDefault="00740C39" w:rsidP="007A3E2D">
          <w:pPr>
            <w:pStyle w:val="TOC3"/>
            <w:tabs>
              <w:tab w:val="right" w:leader="dot" w:pos="9023"/>
            </w:tabs>
            <w:rPr>
              <w:noProof/>
            </w:rPr>
          </w:pPr>
          <w:hyperlink w:anchor="_Toc66799211" w:history="1">
            <w:r w:rsidR="007A3E2D" w:rsidRPr="004B60DE">
              <w:rPr>
                <w:rStyle w:val="Hyperlink"/>
                <w:noProof/>
              </w:rPr>
              <w:t>Other functions</w:t>
            </w:r>
            <w:r w:rsidR="007A3E2D">
              <w:rPr>
                <w:noProof/>
                <w:webHidden/>
              </w:rPr>
              <w:tab/>
            </w:r>
            <w:r w:rsidR="007A3E2D">
              <w:rPr>
                <w:noProof/>
                <w:webHidden/>
              </w:rPr>
              <w:fldChar w:fldCharType="begin"/>
            </w:r>
            <w:r w:rsidR="007A3E2D">
              <w:rPr>
                <w:noProof/>
                <w:webHidden/>
              </w:rPr>
              <w:instrText xml:space="preserve"> PAGEREF _Toc66799211 \h </w:instrText>
            </w:r>
            <w:r w:rsidR="007A3E2D">
              <w:rPr>
                <w:noProof/>
                <w:webHidden/>
              </w:rPr>
            </w:r>
            <w:r w:rsidR="007A3E2D">
              <w:rPr>
                <w:noProof/>
                <w:webHidden/>
              </w:rPr>
              <w:fldChar w:fldCharType="separate"/>
            </w:r>
            <w:r w:rsidR="009779A2">
              <w:rPr>
                <w:noProof/>
                <w:webHidden/>
              </w:rPr>
              <w:t>5</w:t>
            </w:r>
            <w:r w:rsidR="007A3E2D">
              <w:rPr>
                <w:noProof/>
                <w:webHidden/>
              </w:rPr>
              <w:fldChar w:fldCharType="end"/>
            </w:r>
          </w:hyperlink>
        </w:p>
        <w:p w:rsidR="007A3E2D" w:rsidRDefault="00740C39" w:rsidP="007A3E2D">
          <w:pPr>
            <w:pStyle w:val="TOC2"/>
            <w:tabs>
              <w:tab w:val="right" w:leader="dot" w:pos="9023"/>
            </w:tabs>
            <w:rPr>
              <w:rFonts w:asciiTheme="minorHAnsi" w:eastAsiaTheme="minorEastAsia" w:hAnsiTheme="minorHAnsi" w:cstheme="minorBidi"/>
              <w:noProof/>
              <w:color w:val="auto"/>
            </w:rPr>
          </w:pPr>
          <w:hyperlink w:anchor="_Toc66799212" w:history="1">
            <w:r w:rsidR="007A3E2D" w:rsidRPr="004B60DE">
              <w:rPr>
                <w:rStyle w:val="Hyperlink"/>
                <w:noProof/>
              </w:rPr>
              <w:t>Data Fitting</w:t>
            </w:r>
            <w:r w:rsidR="007A3E2D">
              <w:rPr>
                <w:noProof/>
                <w:webHidden/>
              </w:rPr>
              <w:tab/>
            </w:r>
            <w:r w:rsidR="007A3E2D">
              <w:rPr>
                <w:noProof/>
                <w:webHidden/>
              </w:rPr>
              <w:fldChar w:fldCharType="begin"/>
            </w:r>
            <w:r w:rsidR="007A3E2D">
              <w:rPr>
                <w:noProof/>
                <w:webHidden/>
              </w:rPr>
              <w:instrText xml:space="preserve"> PAGEREF _Toc66799212 \h </w:instrText>
            </w:r>
            <w:r w:rsidR="007A3E2D">
              <w:rPr>
                <w:noProof/>
                <w:webHidden/>
              </w:rPr>
            </w:r>
            <w:r w:rsidR="007A3E2D">
              <w:rPr>
                <w:noProof/>
                <w:webHidden/>
              </w:rPr>
              <w:fldChar w:fldCharType="separate"/>
            </w:r>
            <w:r w:rsidR="009779A2">
              <w:rPr>
                <w:noProof/>
                <w:webHidden/>
              </w:rPr>
              <w:t>6</w:t>
            </w:r>
            <w:r w:rsidR="007A3E2D">
              <w:rPr>
                <w:noProof/>
                <w:webHidden/>
              </w:rPr>
              <w:fldChar w:fldCharType="end"/>
            </w:r>
          </w:hyperlink>
        </w:p>
        <w:p w:rsidR="007A3E2D" w:rsidRDefault="007A3E2D" w:rsidP="007A3E2D">
          <w:pPr>
            <w:rPr>
              <w:b/>
              <w:bCs/>
              <w:noProof/>
            </w:rPr>
          </w:pPr>
          <w:r>
            <w:rPr>
              <w:b/>
              <w:bCs/>
              <w:noProof/>
            </w:rPr>
            <w:fldChar w:fldCharType="end"/>
          </w:r>
        </w:p>
      </w:sdtContent>
    </w:sdt>
    <w:p w:rsidR="007A3E2D" w:rsidRDefault="007A3E2D" w:rsidP="007A3E2D">
      <w:pPr>
        <w:pStyle w:val="Heading1"/>
      </w:pPr>
    </w:p>
    <w:p w:rsidR="004E58EB" w:rsidRDefault="007A3E2D" w:rsidP="007A3E2D">
      <w:pPr>
        <w:pStyle w:val="Heading1"/>
      </w:pPr>
      <w:r>
        <w:t>Introduction</w:t>
      </w:r>
      <w:bookmarkEnd w:id="0"/>
      <w:r w:rsidR="003574DE">
        <w:t xml:space="preserve"> </w:t>
      </w:r>
    </w:p>
    <w:p w:rsidR="007A3E2D" w:rsidRDefault="003574DE">
      <w:pPr>
        <w:ind w:left="-5" w:right="0"/>
      </w:pPr>
      <w:r>
        <w:t>MemToolbox2D</w:t>
      </w:r>
      <w:r w:rsidR="007A3E2D">
        <w:t xml:space="preserve"> (</w:t>
      </w:r>
      <w:hyperlink r:id="rId8" w:history="1">
        <w:r w:rsidR="007A3E2D" w:rsidRPr="003E7668">
          <w:rPr>
            <w:rStyle w:val="Hyperlink"/>
          </w:rPr>
          <w:t>https://github.com/johnPGrogan/MemToolbox2D</w:t>
        </w:r>
      </w:hyperlink>
      <w:r w:rsidR="007A3E2D">
        <w:t>)</w:t>
      </w:r>
      <w:r>
        <w:t xml:space="preserve"> is a Matlab package for applying mixture models to two-dimensional data, such as from spatial working memory tasks. Please see the following paper for the full details</w:t>
      </w:r>
      <w:r w:rsidR="007A3E2D">
        <w:t>:</w:t>
      </w:r>
    </w:p>
    <w:p w:rsidR="007A3E2D" w:rsidRDefault="007A3E2D" w:rsidP="007A3E2D">
      <w:pPr>
        <w:ind w:left="720" w:right="0"/>
      </w:pPr>
      <w:r w:rsidRPr="007A3E2D">
        <w:t xml:space="preserve">Grogan, J. P., Fallon, S. J., Zokaei, N., Husain, M., Coulthard, E. J., &amp; Manohar, S. G. (2020). A new toolbox to distinguish the sources of spatial memory error. Journal of Vision, 20(13), 6-6. </w:t>
      </w:r>
      <w:hyperlink r:id="rId9" w:history="1">
        <w:r w:rsidRPr="003E7668">
          <w:rPr>
            <w:rStyle w:val="Hyperlink"/>
          </w:rPr>
          <w:t>https://doi.org/10.1167/jov.20.13.6</w:t>
        </w:r>
      </w:hyperlink>
      <w:r>
        <w:t xml:space="preserve"> </w:t>
      </w:r>
    </w:p>
    <w:p w:rsidR="007A3E2D" w:rsidRDefault="003574DE">
      <w:pPr>
        <w:ind w:left="-5" w:right="0"/>
      </w:pPr>
      <w:r>
        <w:t xml:space="preserve">It </w:t>
      </w:r>
      <w:proofErr w:type="gramStart"/>
      <w:r>
        <w:t>is based</w:t>
      </w:r>
      <w:proofErr w:type="gramEnd"/>
      <w:r>
        <w:t xml:space="preserve"> on the MemToolbox package for applying such </w:t>
      </w:r>
      <w:r w:rsidR="007A3E2D">
        <w:t>models to one-dimensional data:</w:t>
      </w:r>
    </w:p>
    <w:p w:rsidR="004E58EB" w:rsidRDefault="003574DE" w:rsidP="007A3E2D">
      <w:pPr>
        <w:ind w:left="720" w:right="0" w:firstLine="0"/>
      </w:pPr>
      <w:r>
        <w:t xml:space="preserve">Suchow, J. W., Brady, T. F., </w:t>
      </w:r>
      <w:proofErr w:type="spellStart"/>
      <w:r>
        <w:t>Fougnie</w:t>
      </w:r>
      <w:proofErr w:type="spellEnd"/>
      <w:r>
        <w:t xml:space="preserve">, D., &amp; Alvarez, G. A. (2013). </w:t>
      </w:r>
      <w:proofErr w:type="spellStart"/>
      <w:r>
        <w:t>Modeling</w:t>
      </w:r>
      <w:proofErr w:type="spellEnd"/>
      <w:r>
        <w:t xml:space="preserve"> visual working memory with the MemToolbox. Journal of Vision, 13(10):</w:t>
      </w:r>
      <w:proofErr w:type="gramStart"/>
      <w:r>
        <w:t>9</w:t>
      </w:r>
      <w:proofErr w:type="gramEnd"/>
      <w:r>
        <w:t>, 1–8.  doi:</w:t>
      </w:r>
      <w:r w:rsidR="007A3E2D">
        <w:t xml:space="preserve">10.1167/13.10.9. </w:t>
      </w:r>
      <w:hyperlink r:id="rId10" w:history="1">
        <w:r w:rsidR="00E60E6A" w:rsidRPr="008C45DD">
          <w:rPr>
            <w:rStyle w:val="Hyperlink"/>
          </w:rPr>
          <w:t>https://visionlab.github.io/MemToolbox/</w:t>
        </w:r>
      </w:hyperlink>
      <w:r w:rsidR="00E60E6A">
        <w:t xml:space="preserve">. </w:t>
      </w:r>
      <w:r w:rsidR="007A3E2D">
        <w:t xml:space="preserve"> </w:t>
      </w:r>
    </w:p>
    <w:p w:rsidR="004E58EB" w:rsidRDefault="003574DE">
      <w:pPr>
        <w:ind w:left="-5" w:right="0"/>
      </w:pPr>
      <w:r>
        <w:t xml:space="preserve">We have not changed any of the MemToolbox functions, instead creating new versions with ‘2D’ appended to the file names so that MemToolbox2D will not overwrite or interfere with any of the functions from MemToolbox. </w:t>
      </w:r>
    </w:p>
    <w:p w:rsidR="007A3E2D" w:rsidRDefault="007A3E2D" w:rsidP="007A3E2D">
      <w:pPr>
        <w:ind w:left="-5" w:right="0"/>
      </w:pPr>
      <w:r>
        <w:t xml:space="preserve">This tutorial will explain the main functionality of the toolbox and provide example code that </w:t>
      </w:r>
      <w:proofErr w:type="gramStart"/>
      <w:r>
        <w:t>can be used</w:t>
      </w:r>
      <w:proofErr w:type="gramEnd"/>
      <w:r>
        <w:t xml:space="preserve"> to simulate and fit data. All the code is also available in </w:t>
      </w:r>
      <w:r>
        <w:rPr>
          <w:rFonts w:ascii="Courier New" w:eastAsia="Courier New" w:hAnsi="Courier New" w:cs="Courier New"/>
        </w:rPr>
        <w:t xml:space="preserve">Demo2D_1.m </w:t>
      </w:r>
      <w:r>
        <w:t>in the MemToolbox2D package. You will need the Statistics Toolbox and MemToolbox (</w:t>
      </w:r>
      <w:hyperlink r:id="rId11" w:history="1">
        <w:r w:rsidR="00E60E6A" w:rsidRPr="008C45DD">
          <w:rPr>
            <w:rStyle w:val="Hyperlink"/>
          </w:rPr>
          <w:t>https://visionlab.github.io/MemToolbox/</w:t>
        </w:r>
      </w:hyperlink>
      <w:bookmarkStart w:id="1" w:name="_GoBack"/>
      <w:bookmarkEnd w:id="1"/>
      <w:r>
        <w:t xml:space="preserve">) installed. </w:t>
      </w:r>
    </w:p>
    <w:p w:rsidR="007A3E2D" w:rsidRDefault="007A3E2D">
      <w:pPr>
        <w:pStyle w:val="TOCHeading"/>
      </w:pPr>
    </w:p>
    <w:p w:rsidR="007A3E2D" w:rsidRDefault="007A3E2D"/>
    <w:p w:rsidR="004E58EB" w:rsidRDefault="004E58EB">
      <w:pPr>
        <w:spacing w:after="371" w:line="259" w:lineRule="auto"/>
        <w:ind w:left="0" w:right="0" w:firstLine="0"/>
        <w:jc w:val="left"/>
      </w:pPr>
    </w:p>
    <w:p w:rsidR="004E58EB" w:rsidRDefault="007A3E2D">
      <w:pPr>
        <w:pStyle w:val="Heading1"/>
        <w:ind w:left="-5"/>
      </w:pPr>
      <w:bookmarkStart w:id="2" w:name="_Toc66799204"/>
      <w:r>
        <w:t>Tutorial</w:t>
      </w:r>
      <w:bookmarkEnd w:id="2"/>
    </w:p>
    <w:p w:rsidR="004E58EB" w:rsidRDefault="003574DE">
      <w:pPr>
        <w:ind w:left="-5" w:right="0"/>
      </w:pPr>
      <w:r>
        <w:t xml:space="preserve">This section describes how to use the 2D fitting functions. It assumes some knowledge of MemToolbox (Suchow et al., 2013). You must download MemToolbox2D and MemToolbox (Suchow et al., 2013; </w:t>
      </w:r>
      <w:hyperlink r:id="rId12" w:history="1">
        <w:r w:rsidR="00E60E6A" w:rsidRPr="008C45DD">
          <w:rPr>
            <w:rStyle w:val="Hyperlink"/>
          </w:rPr>
          <w:t>https://visionlab.github.io/MemToolbox/</w:t>
        </w:r>
      </w:hyperlink>
      <w:r>
        <w:t xml:space="preserve">), unzip them and add them to your Matlab path. </w:t>
      </w:r>
    </w:p>
    <w:p w:rsidR="004E58EB" w:rsidRDefault="003574DE">
      <w:pPr>
        <w:ind w:left="-5" w:right="0"/>
      </w:pPr>
      <w:r>
        <w:t xml:space="preserve">The functions are all adapted from the MemToolbox functions for 1D data, and so </w:t>
      </w:r>
      <w:proofErr w:type="gramStart"/>
      <w:r>
        <w:t>are used</w:t>
      </w:r>
      <w:proofErr w:type="gramEnd"/>
      <w:r>
        <w:t xml:space="preserve"> in a similar manner. The main difference is that all the data has twice as many rows, the first row being the x coordinates and the second the y co-ordinates. Whereas in the 1D fitting you would create a ‘data’ structure with vectors of ‘errors’ and ‘distractors’ which hold the angular distance between responses and targets, and distractors and targets, respectively, in the 2D version, each of these are matrices holding those differences in X and Y co-ordinates in separate rows. </w:t>
      </w:r>
    </w:p>
    <w:p w:rsidR="004E58EB" w:rsidRDefault="003574DE">
      <w:pPr>
        <w:spacing w:after="202"/>
        <w:ind w:left="-5" w:right="0"/>
      </w:pPr>
      <w:r>
        <w:t xml:space="preserve">These data </w:t>
      </w:r>
      <w:proofErr w:type="gramStart"/>
      <w:r>
        <w:t>are then used</w:t>
      </w:r>
      <w:proofErr w:type="gramEnd"/>
      <w:r>
        <w:t xml:space="preserve"> to estimate a set of probability density functions for different error types:  </w:t>
      </w:r>
    </w:p>
    <w:p w:rsidR="004E58EB" w:rsidRDefault="003574DE">
      <w:pPr>
        <w:numPr>
          <w:ilvl w:val="0"/>
          <w:numId w:val="1"/>
        </w:numPr>
        <w:spacing w:after="43"/>
        <w:ind w:right="0" w:hanging="360"/>
      </w:pPr>
      <w:r>
        <w:t xml:space="preserve">Target errors </w:t>
      </w:r>
      <w:proofErr w:type="gramStart"/>
      <w:r>
        <w:t>are assumed</w:t>
      </w:r>
      <w:proofErr w:type="gramEnd"/>
      <w:r>
        <w:t xml:space="preserve"> to come from a 2D bivariate Gaussian distribution centred on the target location, with zero covariance, and the standard deviation is a free parameter estimated by the model.  </w:t>
      </w:r>
    </w:p>
    <w:p w:rsidR="004E58EB" w:rsidRDefault="003574DE">
      <w:pPr>
        <w:numPr>
          <w:ilvl w:val="0"/>
          <w:numId w:val="1"/>
        </w:numPr>
        <w:spacing w:after="40"/>
        <w:ind w:right="0" w:hanging="360"/>
      </w:pPr>
      <w:r>
        <w:t xml:space="preserve">Non-target distances (from the targets) are used to estimate the probability that a target error came from a 2D bivariate Gaussian centred on the non-target location, with the same standard deviation parameter as the target distribution and zero covariance. </w:t>
      </w:r>
    </w:p>
    <w:p w:rsidR="004E58EB" w:rsidRDefault="003574DE">
      <w:pPr>
        <w:numPr>
          <w:ilvl w:val="0"/>
          <w:numId w:val="1"/>
        </w:numPr>
        <w:spacing w:after="125" w:line="259" w:lineRule="auto"/>
        <w:ind w:right="0" w:hanging="360"/>
      </w:pPr>
      <w:r>
        <w:t xml:space="preserve">Guesses </w:t>
      </w:r>
      <w:proofErr w:type="gramStart"/>
      <w:r>
        <w:t>are assumed</w:t>
      </w:r>
      <w:proofErr w:type="gramEnd"/>
      <w:r>
        <w:t xml:space="preserve"> to come from a uniform distribution spread over the entire screen. </w:t>
      </w:r>
    </w:p>
    <w:p w:rsidR="004E58EB" w:rsidRDefault="003574DE">
      <w:pPr>
        <w:ind w:left="-5" w:right="0"/>
      </w:pPr>
      <w:r>
        <w:t xml:space="preserve">The proportion of non-target and guess responses are estimated by fitting </w:t>
      </w:r>
      <w:r>
        <w:rPr>
          <w:i/>
        </w:rPr>
        <w:t>γ</w:t>
      </w:r>
      <w:r>
        <w:t xml:space="preserve"> and </w:t>
      </w:r>
      <w:r>
        <w:rPr>
          <w:i/>
        </w:rPr>
        <w:t>β</w:t>
      </w:r>
      <w:r>
        <w:t xml:space="preserve"> parameters, respectively, which also estimates the proportion of target responses (α) as they all sum to </w:t>
      </w:r>
      <w:proofErr w:type="gramStart"/>
      <w:r>
        <w:t>1</w:t>
      </w:r>
      <w:proofErr w:type="gramEnd"/>
      <w:r>
        <w:t xml:space="preserve">. </w:t>
      </w:r>
    </w:p>
    <w:p w:rsidR="004E58EB" w:rsidRDefault="003574DE">
      <w:pPr>
        <w:spacing w:after="220"/>
        <w:ind w:left="-5" w:right="0"/>
      </w:pPr>
      <w:r>
        <w:t xml:space="preserve">Below is a walkthrough of how to simulate and fit the model. The MemToolbox2D also contains a demo script that includes the code below, and other demonstrations. </w:t>
      </w:r>
    </w:p>
    <w:p w:rsidR="004E58EB" w:rsidRDefault="003574DE" w:rsidP="007A3E2D">
      <w:pPr>
        <w:pStyle w:val="Heading2"/>
      </w:pPr>
      <w:bookmarkStart w:id="3" w:name="_Toc66799205"/>
      <w:r>
        <w:t>Simulations</w:t>
      </w:r>
      <w:bookmarkEnd w:id="3"/>
      <w:r>
        <w:t xml:space="preserve"> </w:t>
      </w:r>
    </w:p>
    <w:p w:rsidR="004E58EB" w:rsidRDefault="003574DE" w:rsidP="007A3E2D">
      <w:pPr>
        <w:spacing w:after="0" w:line="242" w:lineRule="auto"/>
        <w:ind w:left="0" w:right="122" w:firstLine="0"/>
        <w:jc w:val="left"/>
      </w:pPr>
      <w:r>
        <w:t xml:space="preserve">To simulate the model, you must specify the number of trials, and the number of items (stimuli) per trial, and use the function </w:t>
      </w:r>
      <w:r>
        <w:rPr>
          <w:rFonts w:ascii="Courier New" w:eastAsia="Courier New" w:hAnsi="Courier New" w:cs="Courier New"/>
          <w:sz w:val="20"/>
        </w:rPr>
        <w:t xml:space="preserve">GenerateDisplays2D </w:t>
      </w:r>
      <w:r>
        <w:t xml:space="preserve">to generate the locations of the items, pick 1 stimulus per trial as a target, and calculate the distance between targets and distractors.  The default dimensions are 1366x768 (pixels) – if your screen dimensions are different, you </w:t>
      </w:r>
      <w:r>
        <w:rPr>
          <w:b/>
        </w:rPr>
        <w:t>MUST</w:t>
      </w:r>
      <w:r>
        <w:t xml:space="preserve"> specify them when simulating and fitting your data.</w:t>
      </w:r>
      <w:r>
        <w:rPr>
          <w:rFonts w:ascii="Courier New" w:eastAsia="Courier New" w:hAnsi="Courier New" w:cs="Courier New"/>
          <w:color w:val="228B22"/>
          <w:sz w:val="20"/>
        </w:rPr>
        <w:t xml:space="preserve"> </w:t>
      </w:r>
    </w:p>
    <w:p w:rsidR="004E58EB" w:rsidRDefault="003574DE" w:rsidP="007A3E2D">
      <w:pPr>
        <w:spacing w:after="20" w:line="259" w:lineRule="auto"/>
        <w:ind w:left="0" w:right="0" w:firstLine="0"/>
        <w:jc w:val="left"/>
      </w:pPr>
      <w:r>
        <w:rPr>
          <w:rFonts w:ascii="Courier New" w:eastAsia="Courier New" w:hAnsi="Courier New" w:cs="Courier New"/>
          <w:color w:val="228B22"/>
          <w:sz w:val="20"/>
        </w:rPr>
        <w:t xml:space="preserve"> </w:t>
      </w:r>
    </w:p>
    <w:p w:rsidR="004E58EB" w:rsidRDefault="003574DE" w:rsidP="007A3E2D">
      <w:pPr>
        <w:spacing w:after="0" w:line="259" w:lineRule="auto"/>
        <w:ind w:left="0" w:right="0" w:firstLine="0"/>
        <w:jc w:val="left"/>
      </w:pPr>
      <w:r>
        <w:t xml:space="preserve"> </w:t>
      </w:r>
    </w:p>
    <w:p w:rsidR="004E58EB" w:rsidRDefault="003574DE" w:rsidP="007A3E2D">
      <w:pPr>
        <w:spacing w:after="1"/>
        <w:ind w:left="715" w:right="18"/>
        <w:jc w:val="left"/>
      </w:pPr>
      <w:proofErr w:type="spellStart"/>
      <w:proofErr w:type="gramStart"/>
      <w:r>
        <w:rPr>
          <w:rFonts w:ascii="Courier New" w:eastAsia="Courier New" w:hAnsi="Courier New" w:cs="Courier New"/>
          <w:sz w:val="20"/>
        </w:rPr>
        <w:t>numTrials</w:t>
      </w:r>
      <w:proofErr w:type="spellEnd"/>
      <w:proofErr w:type="gramEnd"/>
      <w:r>
        <w:rPr>
          <w:rFonts w:ascii="Courier New" w:eastAsia="Courier New" w:hAnsi="Courier New" w:cs="Courier New"/>
          <w:sz w:val="20"/>
        </w:rPr>
        <w:t xml:space="preserve"> = 300; </w:t>
      </w:r>
      <w:r>
        <w:rPr>
          <w:rFonts w:ascii="Courier New" w:eastAsia="Courier New" w:hAnsi="Courier New" w:cs="Courier New"/>
          <w:color w:val="538135"/>
          <w:sz w:val="20"/>
        </w:rPr>
        <w:t>% number of trials</w:t>
      </w:r>
      <w:r>
        <w:rPr>
          <w:rFonts w:ascii="Courier New" w:eastAsia="Courier New" w:hAnsi="Courier New" w:cs="Courier New"/>
          <w:sz w:val="24"/>
        </w:rPr>
        <w:t xml:space="preserve"> </w:t>
      </w:r>
    </w:p>
    <w:p w:rsidR="004E58EB" w:rsidRDefault="003574DE" w:rsidP="007A3E2D">
      <w:pPr>
        <w:spacing w:after="4" w:line="249" w:lineRule="auto"/>
        <w:ind w:left="715" w:right="17"/>
        <w:jc w:val="left"/>
      </w:pPr>
      <w:proofErr w:type="spellStart"/>
      <w:proofErr w:type="gramStart"/>
      <w:r>
        <w:rPr>
          <w:rFonts w:ascii="Courier New" w:eastAsia="Courier New" w:hAnsi="Courier New" w:cs="Courier New"/>
          <w:sz w:val="20"/>
        </w:rPr>
        <w:t>itemsPerTrial</w:t>
      </w:r>
      <w:proofErr w:type="spellEnd"/>
      <w:proofErr w:type="gramEnd"/>
      <w:r>
        <w:rPr>
          <w:rFonts w:ascii="Courier New" w:eastAsia="Courier New" w:hAnsi="Courier New" w:cs="Courier New"/>
          <w:sz w:val="20"/>
        </w:rPr>
        <w:t xml:space="preserve"> = ones(1,numTrials)*3; </w:t>
      </w:r>
      <w:r>
        <w:rPr>
          <w:rFonts w:ascii="Courier New" w:eastAsia="Courier New" w:hAnsi="Courier New" w:cs="Courier New"/>
          <w:color w:val="538135"/>
          <w:sz w:val="20"/>
        </w:rPr>
        <w:t>% 3 items per trial</w:t>
      </w:r>
      <w:r>
        <w:rPr>
          <w:rFonts w:ascii="Courier New" w:eastAsia="Courier New" w:hAnsi="Courier New" w:cs="Courier New"/>
          <w:sz w:val="20"/>
        </w:rPr>
        <w:t xml:space="preserve"> dimensions = [1366; 768]; </w:t>
      </w:r>
      <w:r>
        <w:rPr>
          <w:rFonts w:ascii="Courier New" w:eastAsia="Courier New" w:hAnsi="Courier New" w:cs="Courier New"/>
          <w:color w:val="538135"/>
          <w:sz w:val="20"/>
        </w:rPr>
        <w:t>% x and y dimensions in units (pixels here)</w:t>
      </w:r>
      <w:r>
        <w:rPr>
          <w:rFonts w:ascii="Courier New" w:eastAsia="Courier New" w:hAnsi="Courier New" w:cs="Courier New"/>
          <w:sz w:val="24"/>
        </w:rPr>
        <w:t xml:space="preserve"> </w:t>
      </w:r>
      <w:proofErr w:type="spellStart"/>
      <w:r>
        <w:rPr>
          <w:rFonts w:ascii="Courier New" w:eastAsia="Courier New" w:hAnsi="Courier New" w:cs="Courier New"/>
          <w:sz w:val="20"/>
        </w:rPr>
        <w:t>simulatedData</w:t>
      </w:r>
      <w:proofErr w:type="spellEnd"/>
      <w:r>
        <w:rPr>
          <w:rFonts w:ascii="Courier New" w:eastAsia="Courier New" w:hAnsi="Courier New" w:cs="Courier New"/>
          <w:sz w:val="20"/>
        </w:rPr>
        <w:t xml:space="preserve"> = GenerateDisplays2D(</w:t>
      </w:r>
      <w:proofErr w:type="spellStart"/>
      <w:r>
        <w:rPr>
          <w:rFonts w:ascii="Courier New" w:eastAsia="Courier New" w:hAnsi="Courier New" w:cs="Courier New"/>
          <w:sz w:val="20"/>
        </w:rPr>
        <w:t>numTrials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itemsPerTrial</w:t>
      </w:r>
      <w:proofErr w:type="spellEnd"/>
      <w:r>
        <w:rPr>
          <w:rFonts w:ascii="Courier New" w:eastAsia="Courier New" w:hAnsi="Courier New" w:cs="Courier New"/>
          <w:sz w:val="20"/>
        </w:rPr>
        <w:t xml:space="preserve">,... 1,dimensions);  </w:t>
      </w:r>
    </w:p>
    <w:p w:rsidR="004E58EB" w:rsidRDefault="003574DE" w:rsidP="007A3E2D">
      <w:pPr>
        <w:spacing w:after="1"/>
        <w:ind w:left="715" w:right="18"/>
        <w:jc w:val="left"/>
      </w:pPr>
      <w:proofErr w:type="gramStart"/>
      <w:r>
        <w:rPr>
          <w:rFonts w:ascii="Courier New" w:eastAsia="Courier New" w:hAnsi="Courier New" w:cs="Courier New"/>
          <w:color w:val="538135"/>
          <w:sz w:val="20"/>
        </w:rPr>
        <w:t>%</w:t>
      </w:r>
      <w:proofErr w:type="gramEnd"/>
      <w:r>
        <w:rPr>
          <w:rFonts w:ascii="Courier New" w:eastAsia="Courier New" w:hAnsi="Courier New" w:cs="Courier New"/>
          <w:color w:val="538135"/>
          <w:sz w:val="20"/>
        </w:rPr>
        <w:t xml:space="preserve"> make locations, pick target, calculate target-distractor distance </w:t>
      </w:r>
    </w:p>
    <w:p w:rsidR="004E58EB" w:rsidRDefault="003574DE" w:rsidP="007A3E2D">
      <w:pPr>
        <w:spacing w:after="0" w:line="259" w:lineRule="auto"/>
        <w:ind w:left="0" w:right="0" w:firstLine="0"/>
        <w:jc w:val="left"/>
      </w:pPr>
      <w:r>
        <w:rPr>
          <w:rFonts w:ascii="Courier New" w:eastAsia="Courier New" w:hAnsi="Courier New" w:cs="Courier New"/>
          <w:color w:val="70AD47"/>
          <w:sz w:val="20"/>
        </w:rPr>
        <w:t xml:space="preserve"> </w:t>
      </w:r>
    </w:p>
    <w:p w:rsidR="004E58EB" w:rsidRDefault="003574DE" w:rsidP="007A3E2D">
      <w:pPr>
        <w:spacing w:after="0" w:line="259" w:lineRule="auto"/>
        <w:ind w:left="0" w:right="0" w:firstLine="0"/>
        <w:jc w:val="left"/>
      </w:pPr>
      <w:r>
        <w:rPr>
          <w:rFonts w:ascii="Courier New" w:eastAsia="Courier New" w:hAnsi="Courier New" w:cs="Courier New"/>
          <w:color w:val="70AD47"/>
          <w:sz w:val="20"/>
        </w:rPr>
        <w:t xml:space="preserve"> </w:t>
      </w:r>
    </w:p>
    <w:p w:rsidR="004E58EB" w:rsidRDefault="003574DE" w:rsidP="007A3E2D">
      <w:pPr>
        <w:spacing w:after="34" w:line="259" w:lineRule="auto"/>
        <w:ind w:left="0" w:right="0" w:firstLine="0"/>
        <w:jc w:val="left"/>
      </w:pPr>
      <w:r>
        <w:rPr>
          <w:rFonts w:ascii="Courier New" w:eastAsia="Courier New" w:hAnsi="Courier New" w:cs="Courier New"/>
          <w:color w:val="70AD47"/>
          <w:sz w:val="20"/>
        </w:rPr>
        <w:t xml:space="preserve"> </w:t>
      </w:r>
    </w:p>
    <w:p w:rsidR="004E58EB" w:rsidRDefault="003574DE" w:rsidP="007A3E2D">
      <w:pPr>
        <w:ind w:left="-5" w:right="0"/>
      </w:pPr>
      <w:r>
        <w:lastRenderedPageBreak/>
        <w:t xml:space="preserve">This is what the </w:t>
      </w:r>
      <w:proofErr w:type="spellStart"/>
      <w:r>
        <w:rPr>
          <w:rFonts w:ascii="Courier New" w:eastAsia="Courier New" w:hAnsi="Courier New" w:cs="Courier New"/>
          <w:sz w:val="20"/>
        </w:rPr>
        <w:t>simulatedData</w:t>
      </w:r>
      <w:proofErr w:type="spellEnd"/>
      <w:r>
        <w:rPr>
          <w:sz w:val="20"/>
        </w:rPr>
        <w:t xml:space="preserve"> </w:t>
      </w:r>
      <w:r>
        <w:t xml:space="preserve">structure looks like: </w:t>
      </w:r>
    </w:p>
    <w:p w:rsidR="004E58EB" w:rsidRDefault="003574DE" w:rsidP="007A3E2D">
      <w:pPr>
        <w:spacing w:after="115" w:line="259" w:lineRule="auto"/>
        <w:ind w:left="0" w:right="0" w:firstLine="0"/>
        <w:jc w:val="left"/>
      </w:pPr>
      <w:r>
        <w:t xml:space="preserve"> </w:t>
      </w:r>
    </w:p>
    <w:p w:rsidR="004E58EB" w:rsidRDefault="003574DE" w:rsidP="007A3E2D">
      <w:pPr>
        <w:spacing w:after="4" w:line="249" w:lineRule="auto"/>
        <w:ind w:left="715" w:right="17"/>
        <w:jc w:val="left"/>
      </w:pPr>
      <w:proofErr w:type="spellStart"/>
      <w:proofErr w:type="gramStart"/>
      <w:r>
        <w:rPr>
          <w:rFonts w:ascii="Courier New" w:eastAsia="Courier New" w:hAnsi="Courier New" w:cs="Courier New"/>
          <w:sz w:val="20"/>
        </w:rPr>
        <w:t>simulatedData</w:t>
      </w:r>
      <w:proofErr w:type="spellEnd"/>
      <w:proofErr w:type="gramEnd"/>
      <w:r>
        <w:rPr>
          <w:rFonts w:ascii="Courier New" w:eastAsia="Courier New" w:hAnsi="Courier New" w:cs="Courier New"/>
          <w:sz w:val="20"/>
        </w:rPr>
        <w:t xml:space="preserve"> =  </w:t>
      </w:r>
    </w:p>
    <w:p w:rsidR="004E58EB" w:rsidRDefault="003574DE" w:rsidP="007A3E2D">
      <w:pPr>
        <w:spacing w:after="4" w:line="249" w:lineRule="auto"/>
        <w:ind w:left="715" w:right="5793"/>
        <w:jc w:val="left"/>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struct</w:t>
      </w:r>
      <w:proofErr w:type="spellEnd"/>
      <w:proofErr w:type="gramEnd"/>
      <w:r>
        <w:rPr>
          <w:rFonts w:ascii="Courier New" w:eastAsia="Courier New" w:hAnsi="Courier New" w:cs="Courier New"/>
          <w:sz w:val="20"/>
        </w:rPr>
        <w:t xml:space="preserve"> with fields: </w:t>
      </w:r>
    </w:p>
    <w:p w:rsidR="004E58EB" w:rsidRDefault="003574DE" w:rsidP="007A3E2D">
      <w:pPr>
        <w:spacing w:after="4" w:line="249" w:lineRule="auto"/>
        <w:ind w:left="715" w:right="4113"/>
        <w:jc w:val="left"/>
      </w:pPr>
      <w:r>
        <w:rPr>
          <w:rFonts w:ascii="Courier New" w:eastAsia="Courier New" w:hAnsi="Courier New" w:cs="Courier New"/>
          <w:sz w:val="20"/>
        </w:rPr>
        <w:t xml:space="preserve">               </w:t>
      </w:r>
      <w:proofErr w:type="gramStart"/>
      <w:r>
        <w:rPr>
          <w:rFonts w:ascii="Courier New" w:eastAsia="Courier New" w:hAnsi="Courier New" w:cs="Courier New"/>
          <w:sz w:val="20"/>
        </w:rPr>
        <w:t>items</w:t>
      </w:r>
      <w:proofErr w:type="gramEnd"/>
      <w:r>
        <w:rPr>
          <w:rFonts w:ascii="Courier New" w:eastAsia="Courier New" w:hAnsi="Courier New" w:cs="Courier New"/>
          <w:sz w:val="20"/>
        </w:rPr>
        <w:t xml:space="preserve">: [6×300 double]     </w:t>
      </w:r>
      <w:proofErr w:type="spellStart"/>
      <w:r>
        <w:rPr>
          <w:rFonts w:ascii="Courier New" w:eastAsia="Courier New" w:hAnsi="Courier New" w:cs="Courier New"/>
          <w:sz w:val="20"/>
        </w:rPr>
        <w:t>whichIsTestItem</w:t>
      </w:r>
      <w:proofErr w:type="spellEnd"/>
      <w:r>
        <w:rPr>
          <w:rFonts w:ascii="Courier New" w:eastAsia="Courier New" w:hAnsi="Courier New" w:cs="Courier New"/>
          <w:sz w:val="20"/>
        </w:rPr>
        <w:t xml:space="preserve">: [1×300 double]             targets: [2×300 double]          dimensions: [2×1 double]         distractors: [4×300 double] </w:t>
      </w:r>
    </w:p>
    <w:p w:rsidR="004E58EB" w:rsidRDefault="003574DE" w:rsidP="007A3E2D">
      <w:pPr>
        <w:spacing w:after="4" w:line="249" w:lineRule="auto"/>
        <w:ind w:right="17"/>
        <w:jc w:val="left"/>
      </w:pPr>
      <w:r>
        <w:rPr>
          <w:rFonts w:ascii="Courier New" w:eastAsia="Courier New" w:hAnsi="Courier New" w:cs="Courier New"/>
          <w:sz w:val="20"/>
        </w:rPr>
        <w:t xml:space="preserve">                  </w:t>
      </w:r>
      <w:proofErr w:type="gramStart"/>
      <w:r>
        <w:rPr>
          <w:rFonts w:ascii="Courier New" w:eastAsia="Courier New" w:hAnsi="Courier New" w:cs="Courier New"/>
          <w:sz w:val="20"/>
        </w:rPr>
        <w:t>n</w:t>
      </w:r>
      <w:proofErr w:type="gramEnd"/>
      <w:r>
        <w:rPr>
          <w:rFonts w:ascii="Courier New" w:eastAsia="Courier New" w:hAnsi="Courier New" w:cs="Courier New"/>
          <w:sz w:val="20"/>
        </w:rPr>
        <w:t xml:space="preserve">: [1×300 double] </w:t>
      </w:r>
    </w:p>
    <w:p w:rsidR="004E58EB" w:rsidRDefault="003574DE" w:rsidP="007A3E2D">
      <w:pPr>
        <w:spacing w:after="0" w:line="259" w:lineRule="auto"/>
        <w:ind w:left="0" w:right="0" w:firstLine="0"/>
        <w:jc w:val="left"/>
      </w:pPr>
      <w:r>
        <w:rPr>
          <w:rFonts w:ascii="Courier New" w:eastAsia="Courier New" w:hAnsi="Courier New" w:cs="Courier New"/>
          <w:sz w:val="20"/>
        </w:rPr>
        <w:t xml:space="preserve"> </w:t>
      </w:r>
    </w:p>
    <w:p w:rsidR="004E58EB" w:rsidRDefault="003574DE" w:rsidP="007A3E2D">
      <w:pPr>
        <w:spacing w:after="20" w:line="259" w:lineRule="auto"/>
        <w:ind w:left="0" w:right="0" w:firstLine="0"/>
        <w:jc w:val="left"/>
      </w:pPr>
      <w:r>
        <w:rPr>
          <w:rFonts w:ascii="Courier New" w:eastAsia="Courier New" w:hAnsi="Courier New" w:cs="Courier New"/>
          <w:sz w:val="20"/>
        </w:rPr>
        <w:t xml:space="preserve"> </w:t>
      </w:r>
    </w:p>
    <w:p w:rsidR="004E58EB" w:rsidRDefault="003574DE" w:rsidP="007A3E2D">
      <w:pPr>
        <w:spacing w:after="3"/>
        <w:ind w:left="-5" w:right="0"/>
      </w:pPr>
      <w:r>
        <w:t xml:space="preserve">Note that items, targets, and distractors all have two rows per item, for [x; y] co-ordinates. </w:t>
      </w:r>
    </w:p>
    <w:p w:rsidR="004E58EB" w:rsidRDefault="003574DE" w:rsidP="007A3E2D">
      <w:pPr>
        <w:spacing w:after="0" w:line="259" w:lineRule="auto"/>
        <w:ind w:left="0" w:right="0" w:firstLine="0"/>
        <w:jc w:val="left"/>
      </w:pPr>
      <w:r>
        <w:t xml:space="preserve"> </w:t>
      </w:r>
    </w:p>
    <w:p w:rsidR="004E58EB" w:rsidRDefault="003574DE" w:rsidP="007A3E2D">
      <w:pPr>
        <w:spacing w:after="6"/>
        <w:ind w:left="-5" w:right="0"/>
      </w:pPr>
      <w:r>
        <w:t xml:space="preserve">Then you define the model you wish to use, and set your parameters for the model (see </w:t>
      </w:r>
      <w:proofErr w:type="spellStart"/>
      <w:r>
        <w:rPr>
          <w:rFonts w:ascii="Courier New" w:eastAsia="Courier New" w:hAnsi="Courier New" w:cs="Courier New"/>
          <w:sz w:val="20"/>
        </w:rPr>
        <w:t>model.paramNames</w:t>
      </w:r>
      <w:proofErr w:type="spellEnd"/>
      <w:r>
        <w:rPr>
          <w:sz w:val="20"/>
        </w:rPr>
        <w:t xml:space="preserve"> </w:t>
      </w:r>
      <w:r>
        <w:t xml:space="preserve">for the order): </w:t>
      </w:r>
    </w:p>
    <w:p w:rsidR="004E58EB" w:rsidRDefault="003574DE" w:rsidP="007A3E2D">
      <w:pPr>
        <w:spacing w:after="4" w:line="249" w:lineRule="auto"/>
        <w:ind w:left="720" w:right="2793" w:hanging="720"/>
        <w:jc w:val="left"/>
      </w:pPr>
      <w:r>
        <w:rPr>
          <w:rFonts w:ascii="Courier New" w:eastAsia="Courier New" w:hAnsi="Courier New" w:cs="Courier New"/>
          <w:sz w:val="24"/>
        </w:rPr>
        <w:t xml:space="preserve"> </w:t>
      </w:r>
      <w:proofErr w:type="gramStart"/>
      <w:r>
        <w:rPr>
          <w:rFonts w:ascii="Courier New" w:eastAsia="Courier New" w:hAnsi="Courier New" w:cs="Courier New"/>
          <w:sz w:val="20"/>
        </w:rPr>
        <w:t>model</w:t>
      </w:r>
      <w:proofErr w:type="gramEnd"/>
      <w:r>
        <w:rPr>
          <w:rFonts w:ascii="Courier New" w:eastAsia="Courier New" w:hAnsi="Courier New" w:cs="Courier New"/>
          <w:sz w:val="20"/>
        </w:rPr>
        <w:t xml:space="preserve"> = SwapModel2D(); </w:t>
      </w:r>
      <w:r>
        <w:rPr>
          <w:rFonts w:ascii="Courier New" w:eastAsia="Courier New" w:hAnsi="Courier New" w:cs="Courier New"/>
          <w:color w:val="538135"/>
          <w:sz w:val="20"/>
        </w:rPr>
        <w:t>% the model to simulate</w:t>
      </w:r>
      <w:r>
        <w:rPr>
          <w:rFonts w:ascii="Courier New" w:eastAsia="Courier New" w:hAnsi="Courier New" w:cs="Courier New"/>
          <w:sz w:val="24"/>
        </w:rPr>
        <w:t xml:space="preserve"> </w:t>
      </w:r>
      <w:proofErr w:type="spellStart"/>
      <w:r>
        <w:rPr>
          <w:rFonts w:ascii="Courier New" w:eastAsia="Courier New" w:hAnsi="Courier New" w:cs="Courier New"/>
          <w:sz w:val="20"/>
        </w:rPr>
        <w:t>params</w:t>
      </w:r>
      <w:proofErr w:type="spellEnd"/>
      <w:r>
        <w:rPr>
          <w:rFonts w:ascii="Courier New" w:eastAsia="Courier New" w:hAnsi="Courier New" w:cs="Courier New"/>
          <w:sz w:val="20"/>
        </w:rPr>
        <w:t xml:space="preserve"> = [0.1, 0.1, 20]; </w:t>
      </w:r>
      <w:r>
        <w:rPr>
          <w:rFonts w:ascii="Courier New" w:eastAsia="Courier New" w:hAnsi="Courier New" w:cs="Courier New"/>
          <w:color w:val="538135"/>
          <w:sz w:val="20"/>
        </w:rPr>
        <w:t xml:space="preserve">% gamma, beta, SD </w:t>
      </w:r>
      <w:r>
        <w:rPr>
          <w:rFonts w:ascii="Courier New" w:eastAsia="Courier New" w:hAnsi="Courier New" w:cs="Courier New"/>
          <w:sz w:val="20"/>
        </w:rPr>
        <w:t xml:space="preserve"> </w:t>
      </w:r>
    </w:p>
    <w:p w:rsidR="004E58EB" w:rsidRDefault="003574DE" w:rsidP="007A3E2D">
      <w:pPr>
        <w:spacing w:after="0" w:line="259" w:lineRule="auto"/>
        <w:ind w:left="720" w:right="0" w:firstLine="0"/>
        <w:jc w:val="left"/>
      </w:pPr>
      <w:r>
        <w:rPr>
          <w:rFonts w:ascii="Courier New" w:eastAsia="Courier New" w:hAnsi="Courier New" w:cs="Courier New"/>
          <w:sz w:val="20"/>
        </w:rPr>
        <w:t xml:space="preserve"> </w:t>
      </w:r>
    </w:p>
    <w:p w:rsidR="004E58EB" w:rsidRDefault="003574DE" w:rsidP="007A3E2D">
      <w:pPr>
        <w:spacing w:after="35" w:line="259" w:lineRule="auto"/>
        <w:ind w:left="720" w:right="0" w:firstLine="0"/>
        <w:jc w:val="left"/>
      </w:pPr>
      <w:r>
        <w:rPr>
          <w:rFonts w:ascii="Courier New" w:eastAsia="Courier New" w:hAnsi="Courier New" w:cs="Courier New"/>
          <w:sz w:val="20"/>
        </w:rPr>
        <w:t xml:space="preserve"> </w:t>
      </w:r>
    </w:p>
    <w:p w:rsidR="004E58EB" w:rsidRDefault="003574DE" w:rsidP="007A3E2D">
      <w:pPr>
        <w:spacing w:after="0"/>
        <w:ind w:left="-5" w:right="0"/>
      </w:pPr>
      <w:r>
        <w:t xml:space="preserve">Then you use </w:t>
      </w:r>
      <w:proofErr w:type="gramStart"/>
      <w:r>
        <w:rPr>
          <w:rFonts w:ascii="Courier New" w:eastAsia="Courier New" w:hAnsi="Courier New" w:cs="Courier New"/>
          <w:sz w:val="20"/>
        </w:rPr>
        <w:t>SampleFromModel2D(</w:t>
      </w:r>
      <w:proofErr w:type="gramEnd"/>
      <w:r>
        <w:rPr>
          <w:rFonts w:ascii="Courier New" w:eastAsia="Courier New" w:hAnsi="Courier New" w:cs="Courier New"/>
          <w:sz w:val="20"/>
        </w:rPr>
        <w:t xml:space="preserve">) </w:t>
      </w:r>
      <w:r>
        <w:t xml:space="preserve">to simulate responses from the model, and calculate the distance from </w:t>
      </w:r>
      <w:r w:rsidR="00A135ED">
        <w:t xml:space="preserve">response </w:t>
      </w:r>
      <w:r>
        <w:t>to</w:t>
      </w:r>
      <w:r w:rsidR="00A135ED">
        <w:t xml:space="preserve"> targets (i.e. response – target)</w:t>
      </w:r>
      <w:r>
        <w:t xml:space="preserve">, which is stored as </w:t>
      </w:r>
      <w:proofErr w:type="spellStart"/>
      <w:r>
        <w:rPr>
          <w:rFonts w:ascii="Courier New" w:eastAsia="Courier New" w:hAnsi="Courier New" w:cs="Courier New"/>
          <w:sz w:val="20"/>
        </w:rPr>
        <w:t>simulatedData.errors</w:t>
      </w:r>
      <w:proofErr w:type="spellEnd"/>
      <w:r>
        <w:t xml:space="preserve">: </w:t>
      </w:r>
    </w:p>
    <w:p w:rsidR="004E58EB" w:rsidRDefault="003574DE" w:rsidP="007A3E2D">
      <w:pPr>
        <w:spacing w:after="0" w:line="259" w:lineRule="auto"/>
        <w:ind w:left="0" w:right="0" w:firstLine="0"/>
        <w:jc w:val="left"/>
      </w:pPr>
      <w:r>
        <w:rPr>
          <w:rFonts w:ascii="Courier New" w:eastAsia="Courier New" w:hAnsi="Courier New" w:cs="Courier New"/>
          <w:sz w:val="24"/>
        </w:rPr>
        <w:t xml:space="preserve"> </w:t>
      </w:r>
    </w:p>
    <w:p w:rsidR="004E58EB" w:rsidRDefault="003574DE" w:rsidP="007A3E2D">
      <w:pPr>
        <w:spacing w:after="4" w:line="249" w:lineRule="auto"/>
        <w:ind w:left="720" w:right="1353" w:hanging="720"/>
        <w:jc w:val="left"/>
      </w:pPr>
      <w:r>
        <w:rPr>
          <w:rFonts w:ascii="Courier New" w:eastAsia="Courier New" w:hAnsi="Courier New" w:cs="Courier New"/>
          <w:sz w:val="24"/>
        </w:rPr>
        <w:t xml:space="preserve"> </w:t>
      </w:r>
      <w:proofErr w:type="spellStart"/>
      <w:r>
        <w:rPr>
          <w:rFonts w:ascii="Courier New" w:eastAsia="Courier New" w:hAnsi="Courier New" w:cs="Courier New"/>
          <w:sz w:val="20"/>
        </w:rPr>
        <w:t>simulatedData.errors</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SampleFromModel2D(</w:t>
      </w:r>
      <w:proofErr w:type="gramEnd"/>
      <w:r>
        <w:rPr>
          <w:rFonts w:ascii="Courier New" w:eastAsia="Courier New" w:hAnsi="Courier New" w:cs="Courier New"/>
          <w:sz w:val="20"/>
        </w:rPr>
        <w:t xml:space="preserve">model, </w:t>
      </w:r>
      <w:proofErr w:type="spellStart"/>
      <w:r>
        <w:rPr>
          <w:rFonts w:ascii="Courier New" w:eastAsia="Courier New" w:hAnsi="Courier New" w:cs="Courier New"/>
          <w:sz w:val="20"/>
        </w:rPr>
        <w:t>params</w:t>
      </w:r>
      <w:proofErr w:type="spellEnd"/>
      <w:r>
        <w:rPr>
          <w:rFonts w:ascii="Courier New" w:eastAsia="Courier New" w:hAnsi="Courier New" w:cs="Courier New"/>
          <w:sz w:val="20"/>
        </w:rPr>
        <w:t xml:space="preserve">,...  [1 </w:t>
      </w:r>
      <w:proofErr w:type="spellStart"/>
      <w:r>
        <w:rPr>
          <w:rFonts w:ascii="Courier New" w:eastAsia="Courier New" w:hAnsi="Courier New" w:cs="Courier New"/>
          <w:sz w:val="20"/>
        </w:rPr>
        <w:t>numTrials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simulatedData</w:t>
      </w:r>
      <w:proofErr w:type="spellEnd"/>
      <w:r>
        <w:rPr>
          <w:rFonts w:ascii="Courier New" w:eastAsia="Courier New" w:hAnsi="Courier New" w:cs="Courier New"/>
          <w:sz w:val="20"/>
        </w:rPr>
        <w:t xml:space="preserve">);  </w:t>
      </w:r>
    </w:p>
    <w:p w:rsidR="004E58EB" w:rsidRDefault="003574DE" w:rsidP="007A3E2D">
      <w:pPr>
        <w:spacing w:after="4" w:line="250" w:lineRule="auto"/>
        <w:ind w:left="715" w:right="0"/>
        <w:jc w:val="left"/>
      </w:pPr>
      <w:r>
        <w:rPr>
          <w:rFonts w:ascii="Courier New" w:eastAsia="Courier New" w:hAnsi="Courier New" w:cs="Courier New"/>
          <w:color w:val="70AD47"/>
          <w:sz w:val="20"/>
        </w:rPr>
        <w:t>% simulate model to generate responses, calculate distance to targets</w:t>
      </w:r>
      <w:r>
        <w:rPr>
          <w:rFonts w:ascii="Courier New" w:eastAsia="Courier New" w:hAnsi="Courier New" w:cs="Courier New"/>
          <w:color w:val="70AD47"/>
          <w:sz w:val="24"/>
        </w:rPr>
        <w:t xml:space="preserve"> </w:t>
      </w:r>
    </w:p>
    <w:p w:rsidR="004E58EB" w:rsidRDefault="003574DE" w:rsidP="007A3E2D">
      <w:pPr>
        <w:spacing w:after="0" w:line="259" w:lineRule="auto"/>
        <w:ind w:left="720" w:right="0" w:firstLine="0"/>
        <w:jc w:val="left"/>
      </w:pPr>
      <w:r>
        <w:rPr>
          <w:rFonts w:ascii="Courier New" w:eastAsia="Courier New" w:hAnsi="Courier New" w:cs="Courier New"/>
          <w:sz w:val="24"/>
        </w:rPr>
        <w:t xml:space="preserve"> </w:t>
      </w:r>
    </w:p>
    <w:p w:rsidR="004E58EB" w:rsidRDefault="003574DE" w:rsidP="007A3E2D">
      <w:pPr>
        <w:spacing w:after="0" w:line="259" w:lineRule="auto"/>
        <w:ind w:left="720" w:right="0" w:firstLine="0"/>
        <w:jc w:val="left"/>
      </w:pPr>
      <w:r>
        <w:rPr>
          <w:rFonts w:ascii="Courier New" w:eastAsia="Courier New" w:hAnsi="Courier New" w:cs="Courier New"/>
          <w:sz w:val="24"/>
        </w:rPr>
        <w:t xml:space="preserve"> </w:t>
      </w:r>
    </w:p>
    <w:p w:rsidR="004E58EB" w:rsidRDefault="003574DE" w:rsidP="007A3E2D">
      <w:pPr>
        <w:spacing w:after="0" w:line="259" w:lineRule="auto"/>
        <w:ind w:left="720" w:right="0" w:firstLine="0"/>
        <w:jc w:val="left"/>
      </w:pPr>
      <w:r>
        <w:rPr>
          <w:rFonts w:ascii="Courier New" w:eastAsia="Courier New" w:hAnsi="Courier New" w:cs="Courier New"/>
          <w:sz w:val="24"/>
        </w:rPr>
        <w:t xml:space="preserve"> </w:t>
      </w:r>
    </w:p>
    <w:p w:rsidR="004E58EB" w:rsidRDefault="003574DE" w:rsidP="007A3E2D">
      <w:pPr>
        <w:spacing w:after="0" w:line="259" w:lineRule="auto"/>
        <w:ind w:left="720" w:right="0" w:firstLine="0"/>
        <w:jc w:val="left"/>
      </w:pPr>
      <w:r>
        <w:rPr>
          <w:rFonts w:ascii="Courier New" w:eastAsia="Courier New" w:hAnsi="Courier New" w:cs="Courier New"/>
          <w:sz w:val="24"/>
        </w:rPr>
        <w:t xml:space="preserve"> </w:t>
      </w:r>
    </w:p>
    <w:p w:rsidR="004E58EB" w:rsidRDefault="003574DE" w:rsidP="007A3E2D">
      <w:pPr>
        <w:pStyle w:val="Heading3"/>
      </w:pPr>
      <w:bookmarkStart w:id="4" w:name="_Toc66799206"/>
      <w:r>
        <w:t>Fitting</w:t>
      </w:r>
      <w:bookmarkEnd w:id="4"/>
      <w:r>
        <w:t xml:space="preserve"> </w:t>
      </w:r>
    </w:p>
    <w:p w:rsidR="004E58EB" w:rsidRDefault="003574DE" w:rsidP="007A3E2D">
      <w:pPr>
        <w:spacing w:after="0" w:line="259" w:lineRule="auto"/>
        <w:ind w:left="720" w:right="0" w:firstLine="0"/>
        <w:jc w:val="left"/>
      </w:pPr>
      <w:r>
        <w:rPr>
          <w:rFonts w:ascii="Courier New" w:eastAsia="Courier New" w:hAnsi="Courier New" w:cs="Courier New"/>
          <w:sz w:val="24"/>
        </w:rPr>
        <w:t xml:space="preserve"> </w:t>
      </w:r>
    </w:p>
    <w:p w:rsidR="004E58EB" w:rsidRDefault="003574DE" w:rsidP="007A3E2D">
      <w:pPr>
        <w:ind w:left="-5" w:right="0"/>
      </w:pPr>
      <w:r>
        <w:t xml:space="preserve">To use a Maximum Likelihood fitting, you call </w:t>
      </w:r>
      <w:proofErr w:type="gramStart"/>
      <w:r>
        <w:rPr>
          <w:rFonts w:ascii="Courier New" w:eastAsia="Courier New" w:hAnsi="Courier New" w:cs="Courier New"/>
          <w:sz w:val="20"/>
        </w:rPr>
        <w:t>MLE(</w:t>
      </w:r>
      <w:proofErr w:type="gramEnd"/>
      <w:r>
        <w:rPr>
          <w:rFonts w:ascii="Courier New" w:eastAsia="Courier New" w:hAnsi="Courier New" w:cs="Courier New"/>
          <w:sz w:val="20"/>
        </w:rPr>
        <w:t>)</w:t>
      </w:r>
      <w:r>
        <w:t xml:space="preserve"> which takes the data and model: </w:t>
      </w:r>
    </w:p>
    <w:p w:rsidR="004E58EB" w:rsidRDefault="003574DE" w:rsidP="007A3E2D">
      <w:pPr>
        <w:spacing w:after="115" w:line="259" w:lineRule="auto"/>
        <w:ind w:left="0" w:right="0" w:firstLine="0"/>
        <w:jc w:val="left"/>
      </w:pPr>
      <w:r>
        <w:t xml:space="preserve"> </w:t>
      </w:r>
    </w:p>
    <w:p w:rsidR="004E58EB" w:rsidRDefault="003574DE" w:rsidP="007A3E2D">
      <w:pPr>
        <w:spacing w:after="4" w:line="249" w:lineRule="auto"/>
        <w:ind w:left="715" w:right="17"/>
        <w:jc w:val="left"/>
      </w:pPr>
      <w:proofErr w:type="gramStart"/>
      <w:r>
        <w:rPr>
          <w:rFonts w:ascii="Courier New" w:eastAsia="Courier New" w:hAnsi="Courier New" w:cs="Courier New"/>
          <w:sz w:val="20"/>
        </w:rPr>
        <w:t>fit</w:t>
      </w:r>
      <w:proofErr w:type="gramEnd"/>
      <w:r>
        <w:rPr>
          <w:rFonts w:ascii="Courier New" w:eastAsia="Courier New" w:hAnsi="Courier New" w:cs="Courier New"/>
          <w:sz w:val="20"/>
        </w:rPr>
        <w:t xml:space="preserve"> = MLE(</w:t>
      </w:r>
      <w:proofErr w:type="spellStart"/>
      <w:r>
        <w:rPr>
          <w:rFonts w:ascii="Courier New" w:eastAsia="Courier New" w:hAnsi="Courier New" w:cs="Courier New"/>
          <w:sz w:val="20"/>
        </w:rPr>
        <w:t>simulatedData</w:t>
      </w:r>
      <w:proofErr w:type="spellEnd"/>
      <w:r>
        <w:rPr>
          <w:rFonts w:ascii="Courier New" w:eastAsia="Courier New" w:hAnsi="Courier New" w:cs="Courier New"/>
          <w:sz w:val="20"/>
        </w:rPr>
        <w:t xml:space="preserve">, model); </w:t>
      </w:r>
      <w:r>
        <w:rPr>
          <w:rFonts w:ascii="Courier New" w:eastAsia="Courier New" w:hAnsi="Courier New" w:cs="Courier New"/>
          <w:color w:val="538135"/>
          <w:sz w:val="20"/>
        </w:rPr>
        <w:t xml:space="preserve">% fit the model to simulated data </w:t>
      </w:r>
    </w:p>
    <w:p w:rsidR="004E58EB" w:rsidRDefault="003574DE" w:rsidP="007A3E2D">
      <w:pPr>
        <w:spacing w:after="0" w:line="259" w:lineRule="auto"/>
        <w:ind w:left="0" w:right="0" w:firstLine="0"/>
        <w:jc w:val="left"/>
      </w:pPr>
      <w:r>
        <w:rPr>
          <w:rFonts w:ascii="Courier New" w:eastAsia="Courier New" w:hAnsi="Courier New" w:cs="Courier New"/>
          <w:color w:val="70AD47"/>
          <w:sz w:val="20"/>
        </w:rPr>
        <w:t xml:space="preserve"> </w:t>
      </w:r>
    </w:p>
    <w:p w:rsidR="004E58EB" w:rsidRDefault="003574DE" w:rsidP="007A3E2D">
      <w:pPr>
        <w:spacing w:after="29" w:line="259" w:lineRule="auto"/>
        <w:ind w:left="0" w:right="0" w:firstLine="0"/>
        <w:jc w:val="left"/>
      </w:pPr>
      <w:r>
        <w:rPr>
          <w:rFonts w:ascii="Courier New" w:eastAsia="Courier New" w:hAnsi="Courier New" w:cs="Courier New"/>
          <w:color w:val="70AD47"/>
          <w:sz w:val="20"/>
        </w:rPr>
        <w:t xml:space="preserve"> </w:t>
      </w:r>
    </w:p>
    <w:p w:rsidR="004E58EB" w:rsidRDefault="003574DE" w:rsidP="007A3E2D">
      <w:pPr>
        <w:spacing w:after="119"/>
        <w:ind w:left="-5" w:right="0"/>
      </w:pPr>
      <w:proofErr w:type="gramStart"/>
      <w:r>
        <w:t>and</w:t>
      </w:r>
      <w:proofErr w:type="gramEnd"/>
      <w:r>
        <w:t xml:space="preserve"> returns the parameters as a vector in the same order as in </w:t>
      </w:r>
      <w:proofErr w:type="spellStart"/>
      <w:r>
        <w:rPr>
          <w:rFonts w:ascii="Courier New" w:eastAsia="Courier New" w:hAnsi="Courier New" w:cs="Courier New"/>
          <w:sz w:val="20"/>
        </w:rPr>
        <w:t>model.paramNames</w:t>
      </w:r>
      <w:proofErr w:type="spellEnd"/>
      <w:r>
        <w:t xml:space="preserve">, in this case, guessing, misbinding and imprecision: </w:t>
      </w:r>
    </w:p>
    <w:p w:rsidR="004E58EB" w:rsidRDefault="003574DE" w:rsidP="007A3E2D">
      <w:pPr>
        <w:spacing w:after="4" w:line="249" w:lineRule="auto"/>
        <w:ind w:left="715" w:right="17"/>
        <w:jc w:val="left"/>
      </w:pPr>
      <w:proofErr w:type="gramStart"/>
      <w:r>
        <w:rPr>
          <w:rFonts w:ascii="Courier New" w:eastAsia="Courier New" w:hAnsi="Courier New" w:cs="Courier New"/>
          <w:sz w:val="20"/>
        </w:rPr>
        <w:t>fit</w:t>
      </w:r>
      <w:proofErr w:type="gramEnd"/>
      <w:r>
        <w:rPr>
          <w:rFonts w:ascii="Courier New" w:eastAsia="Courier New" w:hAnsi="Courier New" w:cs="Courier New"/>
          <w:sz w:val="20"/>
        </w:rPr>
        <w:t xml:space="preserve"> = </w:t>
      </w:r>
    </w:p>
    <w:p w:rsidR="004E58EB" w:rsidRDefault="003574DE" w:rsidP="007A3E2D">
      <w:pPr>
        <w:spacing w:after="0" w:line="259" w:lineRule="auto"/>
        <w:ind w:left="720" w:right="0" w:firstLine="0"/>
        <w:jc w:val="left"/>
      </w:pPr>
      <w:r>
        <w:rPr>
          <w:rFonts w:ascii="Courier New" w:eastAsia="Courier New" w:hAnsi="Courier New" w:cs="Courier New"/>
          <w:sz w:val="20"/>
        </w:rPr>
        <w:t xml:space="preserve"> </w:t>
      </w:r>
    </w:p>
    <w:p w:rsidR="004E58EB" w:rsidRDefault="003574DE" w:rsidP="007A3E2D">
      <w:pPr>
        <w:spacing w:after="4" w:line="249" w:lineRule="auto"/>
        <w:ind w:left="715" w:right="17"/>
        <w:jc w:val="left"/>
      </w:pPr>
      <w:r>
        <w:rPr>
          <w:rFonts w:ascii="Courier New" w:eastAsia="Courier New" w:hAnsi="Courier New" w:cs="Courier New"/>
          <w:sz w:val="20"/>
        </w:rPr>
        <w:t xml:space="preserve">    0.1153    0.0889   19.5683 </w:t>
      </w:r>
    </w:p>
    <w:p w:rsidR="004E58EB" w:rsidRDefault="003574DE" w:rsidP="007A3E2D">
      <w:pPr>
        <w:spacing w:after="0" w:line="259" w:lineRule="auto"/>
        <w:ind w:left="720" w:right="0" w:firstLine="0"/>
        <w:jc w:val="left"/>
      </w:pPr>
      <w:r>
        <w:rPr>
          <w:rFonts w:ascii="Courier New" w:eastAsia="Courier New" w:hAnsi="Courier New" w:cs="Courier New"/>
          <w:sz w:val="20"/>
        </w:rPr>
        <w:t xml:space="preserve"> </w:t>
      </w:r>
    </w:p>
    <w:p w:rsidR="004E58EB" w:rsidRDefault="003574DE" w:rsidP="007A3E2D">
      <w:pPr>
        <w:spacing w:after="26" w:line="259" w:lineRule="auto"/>
        <w:ind w:left="720" w:right="0" w:firstLine="0"/>
        <w:jc w:val="left"/>
      </w:pPr>
      <w:r>
        <w:rPr>
          <w:rFonts w:ascii="Courier New" w:eastAsia="Courier New" w:hAnsi="Courier New" w:cs="Courier New"/>
          <w:sz w:val="20"/>
        </w:rPr>
        <w:t xml:space="preserve"> </w:t>
      </w:r>
    </w:p>
    <w:p w:rsidR="004E58EB" w:rsidRDefault="003574DE" w:rsidP="007A3E2D">
      <w:pPr>
        <w:spacing w:after="119"/>
        <w:ind w:left="-5" w:right="0"/>
      </w:pPr>
      <w:r>
        <w:lastRenderedPageBreak/>
        <w:t xml:space="preserve">You can also use </w:t>
      </w:r>
      <w:r>
        <w:rPr>
          <w:rFonts w:ascii="Courier New" w:eastAsia="Courier New" w:hAnsi="Courier New" w:cs="Courier New"/>
          <w:sz w:val="20"/>
        </w:rPr>
        <w:t>MemFit2D()</w:t>
      </w:r>
      <w:r>
        <w:rPr>
          <w:sz w:val="20"/>
        </w:rPr>
        <w:t xml:space="preserve"> </w:t>
      </w:r>
      <w:r>
        <w:t xml:space="preserve">to use a Markov Chain Monte Carlo (MCMC) method to fit the data, which will return the posterior distribution of parameters and credible intervals, and can also display figures of the model fit and posterior distributions: </w:t>
      </w:r>
    </w:p>
    <w:p w:rsidR="004E58EB" w:rsidRDefault="003574DE" w:rsidP="007A3E2D">
      <w:pPr>
        <w:spacing w:after="27" w:line="250" w:lineRule="auto"/>
        <w:ind w:left="715" w:right="1832"/>
        <w:jc w:val="left"/>
      </w:pPr>
      <w:r>
        <w:rPr>
          <w:rFonts w:ascii="Courier New" w:eastAsia="Courier New" w:hAnsi="Courier New" w:cs="Courier New"/>
          <w:sz w:val="20"/>
        </w:rPr>
        <w:t xml:space="preserve">  </w:t>
      </w:r>
      <w:r>
        <w:rPr>
          <w:rFonts w:ascii="Courier New" w:eastAsia="Courier New" w:hAnsi="Courier New" w:cs="Courier New"/>
          <w:sz w:val="24"/>
        </w:rPr>
        <w:t xml:space="preserve"> </w:t>
      </w:r>
      <w:r>
        <w:rPr>
          <w:rFonts w:ascii="Courier New" w:eastAsia="Courier New" w:hAnsi="Courier New" w:cs="Courier New"/>
          <w:sz w:val="20"/>
        </w:rPr>
        <w:t xml:space="preserve">fit2 = </w:t>
      </w:r>
      <w:proofErr w:type="gramStart"/>
      <w:r>
        <w:rPr>
          <w:rFonts w:ascii="Courier New" w:eastAsia="Courier New" w:hAnsi="Courier New" w:cs="Courier New"/>
          <w:sz w:val="20"/>
        </w:rPr>
        <w:t>MemFit2D(</w:t>
      </w:r>
      <w:proofErr w:type="spellStart"/>
      <w:proofErr w:type="gramEnd"/>
      <w:r>
        <w:rPr>
          <w:rFonts w:ascii="Courier New" w:eastAsia="Courier New" w:hAnsi="Courier New" w:cs="Courier New"/>
          <w:sz w:val="20"/>
        </w:rPr>
        <w:t>simulatedData</w:t>
      </w:r>
      <w:proofErr w:type="spellEnd"/>
      <w:r>
        <w:rPr>
          <w:rFonts w:ascii="Courier New" w:eastAsia="Courier New" w:hAnsi="Courier New" w:cs="Courier New"/>
          <w:sz w:val="20"/>
        </w:rPr>
        <w:t xml:space="preserve">, model, 'Verbosity', 0); </w:t>
      </w:r>
      <w:r>
        <w:rPr>
          <w:rFonts w:ascii="Courier New" w:eastAsia="Courier New" w:hAnsi="Courier New" w:cs="Courier New"/>
          <w:color w:val="70AD47"/>
          <w:sz w:val="20"/>
        </w:rPr>
        <w:t xml:space="preserve">% Bayesian MCMC fitting, without asking about plotting  </w:t>
      </w:r>
    </w:p>
    <w:p w:rsidR="004E58EB" w:rsidRDefault="003574DE" w:rsidP="007A3E2D">
      <w:pPr>
        <w:spacing w:after="153" w:line="259" w:lineRule="auto"/>
        <w:ind w:left="0" w:right="0" w:firstLine="0"/>
        <w:jc w:val="left"/>
      </w:pPr>
      <w:r>
        <w:t xml:space="preserve"> </w:t>
      </w:r>
    </w:p>
    <w:p w:rsidR="004E58EB" w:rsidRDefault="003574DE" w:rsidP="007A3E2D">
      <w:pPr>
        <w:ind w:left="-5" w:right="0"/>
      </w:pPr>
      <w:r>
        <w:t xml:space="preserve">MemFit2D will use the parallel computing toolbox (if installed) to parallel process the MCMC chains, speeding up the fit: </w:t>
      </w:r>
    </w:p>
    <w:p w:rsidR="004E58EB" w:rsidRDefault="003574DE" w:rsidP="007A3E2D">
      <w:pPr>
        <w:spacing w:after="115" w:line="259" w:lineRule="auto"/>
        <w:ind w:left="0" w:right="0" w:firstLine="0"/>
        <w:jc w:val="left"/>
      </w:pPr>
      <w:r>
        <w:t xml:space="preserve"> </w:t>
      </w:r>
    </w:p>
    <w:p w:rsidR="004E58EB" w:rsidRDefault="003574DE" w:rsidP="007A3E2D">
      <w:pPr>
        <w:spacing w:after="4" w:line="249" w:lineRule="auto"/>
        <w:ind w:left="715" w:right="5793"/>
        <w:jc w:val="left"/>
      </w:pPr>
      <w:r>
        <w:rPr>
          <w:rFonts w:ascii="Courier New" w:eastAsia="Courier New" w:hAnsi="Courier New" w:cs="Courier New"/>
          <w:sz w:val="20"/>
        </w:rPr>
        <w:t xml:space="preserve">fit2 =     </w:t>
      </w:r>
      <w:proofErr w:type="spellStart"/>
      <w:r>
        <w:rPr>
          <w:rFonts w:ascii="Courier New" w:eastAsia="Courier New" w:hAnsi="Courier New" w:cs="Courier New"/>
          <w:sz w:val="20"/>
        </w:rPr>
        <w:t>struct</w:t>
      </w:r>
      <w:proofErr w:type="spellEnd"/>
      <w:r>
        <w:rPr>
          <w:rFonts w:ascii="Courier New" w:eastAsia="Courier New" w:hAnsi="Courier New" w:cs="Courier New"/>
          <w:sz w:val="20"/>
        </w:rPr>
        <w:t xml:space="preserve"> with fields: </w:t>
      </w:r>
    </w:p>
    <w:p w:rsidR="004E58EB" w:rsidRDefault="003574DE" w:rsidP="007A3E2D">
      <w:pPr>
        <w:spacing w:after="28" w:line="249" w:lineRule="auto"/>
        <w:ind w:left="715" w:right="4233"/>
        <w:jc w:val="left"/>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posteriorMean</w:t>
      </w:r>
      <w:proofErr w:type="spellEnd"/>
      <w:proofErr w:type="gramEnd"/>
      <w:r>
        <w:rPr>
          <w:rFonts w:ascii="Courier New" w:eastAsia="Courier New" w:hAnsi="Courier New" w:cs="Courier New"/>
          <w:sz w:val="20"/>
        </w:rPr>
        <w:t xml:space="preserve">: [1×3 double]      </w:t>
      </w:r>
      <w:proofErr w:type="spellStart"/>
      <w:r>
        <w:rPr>
          <w:rFonts w:ascii="Courier New" w:eastAsia="Courier New" w:hAnsi="Courier New" w:cs="Courier New"/>
          <w:sz w:val="20"/>
        </w:rPr>
        <w:t>posteriorMedian</w:t>
      </w:r>
      <w:proofErr w:type="spellEnd"/>
      <w:r>
        <w:rPr>
          <w:rFonts w:ascii="Courier New" w:eastAsia="Courier New" w:hAnsi="Courier New" w:cs="Courier New"/>
          <w:sz w:val="20"/>
        </w:rPr>
        <w:t xml:space="preserve">: [1×3 double]         </w:t>
      </w:r>
      <w:proofErr w:type="spellStart"/>
      <w:r>
        <w:rPr>
          <w:rFonts w:ascii="Courier New" w:eastAsia="Courier New" w:hAnsi="Courier New" w:cs="Courier New"/>
          <w:sz w:val="20"/>
        </w:rPr>
        <w:t>maxPosterior</w:t>
      </w:r>
      <w:proofErr w:type="spellEnd"/>
      <w:r>
        <w:rPr>
          <w:rFonts w:ascii="Courier New" w:eastAsia="Courier New" w:hAnsi="Courier New" w:cs="Courier New"/>
          <w:sz w:val="20"/>
        </w:rPr>
        <w:t xml:space="preserve">: [1×3 double]        </w:t>
      </w:r>
      <w:proofErr w:type="spellStart"/>
      <w:r>
        <w:rPr>
          <w:rFonts w:ascii="Courier New" w:eastAsia="Courier New" w:hAnsi="Courier New" w:cs="Courier New"/>
          <w:sz w:val="20"/>
        </w:rPr>
        <w:t>lowerCredible</w:t>
      </w:r>
      <w:proofErr w:type="spellEnd"/>
      <w:r>
        <w:rPr>
          <w:rFonts w:ascii="Courier New" w:eastAsia="Courier New" w:hAnsi="Courier New" w:cs="Courier New"/>
          <w:sz w:val="20"/>
        </w:rPr>
        <w:t xml:space="preserve">: [1×3 double]        </w:t>
      </w:r>
      <w:proofErr w:type="spellStart"/>
      <w:r>
        <w:rPr>
          <w:rFonts w:ascii="Courier New" w:eastAsia="Courier New" w:hAnsi="Courier New" w:cs="Courier New"/>
          <w:sz w:val="20"/>
        </w:rPr>
        <w:t>upperCredible</w:t>
      </w:r>
      <w:proofErr w:type="spellEnd"/>
      <w:r>
        <w:rPr>
          <w:rFonts w:ascii="Courier New" w:eastAsia="Courier New" w:hAnsi="Courier New" w:cs="Courier New"/>
          <w:sz w:val="20"/>
        </w:rPr>
        <w:t xml:space="preserve">: [1×3 double]     </w:t>
      </w:r>
      <w:proofErr w:type="spellStart"/>
      <w:r>
        <w:rPr>
          <w:rFonts w:ascii="Courier New" w:eastAsia="Courier New" w:hAnsi="Courier New" w:cs="Courier New"/>
          <w:sz w:val="20"/>
        </w:rPr>
        <w:t>posteriorSamples</w:t>
      </w:r>
      <w:proofErr w:type="spellEnd"/>
      <w:r>
        <w:rPr>
          <w:rFonts w:ascii="Courier New" w:eastAsia="Courier New" w:hAnsi="Courier New" w:cs="Courier New"/>
          <w:sz w:val="20"/>
        </w:rPr>
        <w:t xml:space="preserve">: [1×1 </w:t>
      </w:r>
      <w:proofErr w:type="spellStart"/>
      <w:r>
        <w:rPr>
          <w:rFonts w:ascii="Courier New" w:eastAsia="Courier New" w:hAnsi="Courier New" w:cs="Courier New"/>
          <w:sz w:val="20"/>
        </w:rPr>
        <w:t>struct</w:t>
      </w:r>
      <w:proofErr w:type="spellEnd"/>
      <w:r>
        <w:rPr>
          <w:rFonts w:ascii="Courier New" w:eastAsia="Courier New" w:hAnsi="Courier New" w:cs="Courier New"/>
          <w:sz w:val="20"/>
        </w:rPr>
        <w:t xml:space="preserve">] </w:t>
      </w:r>
    </w:p>
    <w:p w:rsidR="004E58EB" w:rsidRDefault="003574DE" w:rsidP="007A3E2D">
      <w:pPr>
        <w:spacing w:after="175" w:line="259" w:lineRule="auto"/>
        <w:ind w:left="0" w:right="0" w:firstLine="0"/>
        <w:jc w:val="left"/>
      </w:pPr>
      <w:r>
        <w:t xml:space="preserve"> </w:t>
      </w:r>
    </w:p>
    <w:p w:rsidR="004E58EB" w:rsidRDefault="003574DE" w:rsidP="007A3E2D">
      <w:pPr>
        <w:pStyle w:val="Heading3"/>
      </w:pPr>
      <w:bookmarkStart w:id="5" w:name="_Toc66799207"/>
      <w:r>
        <w:t>Biases</w:t>
      </w:r>
      <w:bookmarkEnd w:id="5"/>
      <w:r>
        <w:t xml:space="preserve"> </w:t>
      </w:r>
    </w:p>
    <w:p w:rsidR="004E58EB" w:rsidRDefault="003574DE" w:rsidP="007A3E2D">
      <w:pPr>
        <w:ind w:left="-5" w:right="0"/>
      </w:pPr>
      <w:r>
        <w:t xml:space="preserve">Wrapper functions </w:t>
      </w:r>
      <w:proofErr w:type="gramStart"/>
      <w:r>
        <w:t>can be used</w:t>
      </w:r>
      <w:proofErr w:type="gramEnd"/>
      <w:r>
        <w:t xml:space="preserve"> with the models, for example to correct for radial biases in the data; these allow simulation and fitting of data: </w:t>
      </w:r>
    </w:p>
    <w:p w:rsidR="004E58EB" w:rsidRDefault="003574DE" w:rsidP="007A3E2D">
      <w:pPr>
        <w:spacing w:after="117" w:line="259" w:lineRule="auto"/>
        <w:ind w:left="0" w:right="0" w:firstLine="0"/>
        <w:jc w:val="left"/>
      </w:pPr>
      <w:r>
        <w:t xml:space="preserve"> </w:t>
      </w:r>
    </w:p>
    <w:p w:rsidR="004E58EB" w:rsidRDefault="003574DE" w:rsidP="007A3E2D">
      <w:pPr>
        <w:spacing w:after="1"/>
        <w:ind w:left="715" w:right="18"/>
        <w:jc w:val="left"/>
      </w:pPr>
      <w:r>
        <w:rPr>
          <w:rFonts w:ascii="Courier New" w:eastAsia="Courier New" w:hAnsi="Courier New" w:cs="Courier New"/>
          <w:sz w:val="20"/>
        </w:rPr>
        <w:t xml:space="preserve">params2 = [.1 .1 20 .2]; </w:t>
      </w:r>
      <w:r>
        <w:rPr>
          <w:rFonts w:ascii="Courier New" w:eastAsia="Courier New" w:hAnsi="Courier New" w:cs="Courier New"/>
          <w:color w:val="538135"/>
          <w:sz w:val="20"/>
        </w:rPr>
        <w:t xml:space="preserve">% 4th parameter is radial bias </w:t>
      </w:r>
    </w:p>
    <w:p w:rsidR="004E58EB" w:rsidRDefault="003574DE" w:rsidP="007A3E2D">
      <w:pPr>
        <w:spacing w:after="4" w:line="249" w:lineRule="auto"/>
        <w:ind w:left="715" w:right="17"/>
        <w:jc w:val="left"/>
      </w:pPr>
      <w:proofErr w:type="gramStart"/>
      <w:r>
        <w:rPr>
          <w:rFonts w:ascii="Courier New" w:eastAsia="Courier New" w:hAnsi="Courier New" w:cs="Courier New"/>
          <w:sz w:val="20"/>
        </w:rPr>
        <w:t>model</w:t>
      </w:r>
      <w:proofErr w:type="gramEnd"/>
      <w:r>
        <w:rPr>
          <w:rFonts w:ascii="Courier New" w:eastAsia="Courier New" w:hAnsi="Courier New" w:cs="Courier New"/>
          <w:sz w:val="20"/>
        </w:rPr>
        <w:t xml:space="preserve"> = WithRadialBias2D(SwapModel2D); </w:t>
      </w:r>
      <w:r>
        <w:rPr>
          <w:rFonts w:ascii="Courier New" w:eastAsia="Courier New" w:hAnsi="Courier New" w:cs="Courier New"/>
          <w:color w:val="70AD47"/>
          <w:sz w:val="20"/>
        </w:rPr>
        <w:t xml:space="preserve">% add radial bias to </w:t>
      </w:r>
      <w:proofErr w:type="spellStart"/>
      <w:r>
        <w:rPr>
          <w:rFonts w:ascii="Courier New" w:eastAsia="Courier New" w:hAnsi="Courier New" w:cs="Courier New"/>
          <w:color w:val="70AD47"/>
          <w:sz w:val="20"/>
        </w:rPr>
        <w:t>SwapModel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simulatedData.errors</w:t>
      </w:r>
      <w:proofErr w:type="spellEnd"/>
      <w:r>
        <w:rPr>
          <w:rFonts w:ascii="Courier New" w:eastAsia="Courier New" w:hAnsi="Courier New" w:cs="Courier New"/>
          <w:sz w:val="20"/>
        </w:rPr>
        <w:t xml:space="preserve"> = SampleFromModel2D(model, params2,... </w:t>
      </w:r>
    </w:p>
    <w:p w:rsidR="004E58EB" w:rsidRDefault="003574DE" w:rsidP="007A3E2D">
      <w:pPr>
        <w:spacing w:after="4" w:line="249" w:lineRule="auto"/>
        <w:ind w:left="3611" w:right="1352"/>
        <w:jc w:val="left"/>
      </w:pPr>
      <w:r>
        <w:rPr>
          <w:rFonts w:ascii="Courier New" w:eastAsia="Courier New" w:hAnsi="Courier New" w:cs="Courier New"/>
          <w:sz w:val="20"/>
        </w:rPr>
        <w:t xml:space="preserve"> [1 </w:t>
      </w:r>
      <w:proofErr w:type="spellStart"/>
      <w:r>
        <w:rPr>
          <w:rFonts w:ascii="Courier New" w:eastAsia="Courier New" w:hAnsi="Courier New" w:cs="Courier New"/>
          <w:sz w:val="20"/>
        </w:rPr>
        <w:t>numTrials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simulatedData</w:t>
      </w:r>
      <w:proofErr w:type="spellEnd"/>
      <w:r>
        <w:rPr>
          <w:rFonts w:ascii="Courier New" w:eastAsia="Courier New" w:hAnsi="Courier New" w:cs="Courier New"/>
          <w:sz w:val="20"/>
        </w:rPr>
        <w:t>)</w:t>
      </w:r>
      <w:proofErr w:type="gramStart"/>
      <w:r>
        <w:rPr>
          <w:rFonts w:ascii="Courier New" w:eastAsia="Courier New" w:hAnsi="Courier New" w:cs="Courier New"/>
          <w:sz w:val="20"/>
        </w:rPr>
        <w:t xml:space="preserve">;  </w:t>
      </w:r>
      <w:r>
        <w:rPr>
          <w:rFonts w:ascii="Courier New" w:eastAsia="Courier New" w:hAnsi="Courier New" w:cs="Courier New"/>
          <w:color w:val="70AD47"/>
          <w:sz w:val="20"/>
        </w:rPr>
        <w:t>%</w:t>
      </w:r>
      <w:proofErr w:type="gramEnd"/>
      <w:r>
        <w:rPr>
          <w:rFonts w:ascii="Courier New" w:eastAsia="Courier New" w:hAnsi="Courier New" w:cs="Courier New"/>
          <w:color w:val="70AD47"/>
          <w:sz w:val="20"/>
        </w:rPr>
        <w:t xml:space="preserve"> simulate responses</w:t>
      </w:r>
      <w:r>
        <w:rPr>
          <w:rFonts w:ascii="Courier New" w:eastAsia="Courier New" w:hAnsi="Courier New" w:cs="Courier New"/>
          <w:sz w:val="20"/>
        </w:rPr>
        <w:t xml:space="preserve"> </w:t>
      </w:r>
    </w:p>
    <w:p w:rsidR="004E58EB" w:rsidRDefault="003574DE" w:rsidP="007A3E2D">
      <w:pPr>
        <w:spacing w:after="4" w:line="249" w:lineRule="auto"/>
        <w:ind w:left="715" w:right="17"/>
        <w:jc w:val="left"/>
      </w:pPr>
      <w:r>
        <w:rPr>
          <w:rFonts w:ascii="Courier New" w:eastAsia="Courier New" w:hAnsi="Courier New" w:cs="Courier New"/>
          <w:sz w:val="20"/>
        </w:rPr>
        <w:t xml:space="preserve">fit3 = </w:t>
      </w:r>
      <w:proofErr w:type="gramStart"/>
      <w:r>
        <w:rPr>
          <w:rFonts w:ascii="Courier New" w:eastAsia="Courier New" w:hAnsi="Courier New" w:cs="Courier New"/>
          <w:sz w:val="20"/>
        </w:rPr>
        <w:t>MLE(</w:t>
      </w:r>
      <w:proofErr w:type="spellStart"/>
      <w:proofErr w:type="gramEnd"/>
      <w:r>
        <w:rPr>
          <w:rFonts w:ascii="Courier New" w:eastAsia="Courier New" w:hAnsi="Courier New" w:cs="Courier New"/>
          <w:sz w:val="20"/>
        </w:rPr>
        <w:t>simulatedData</w:t>
      </w:r>
      <w:proofErr w:type="spellEnd"/>
      <w:r>
        <w:rPr>
          <w:rFonts w:ascii="Courier New" w:eastAsia="Courier New" w:hAnsi="Courier New" w:cs="Courier New"/>
          <w:sz w:val="20"/>
        </w:rPr>
        <w:t xml:space="preserve">, model); </w:t>
      </w:r>
      <w:r>
        <w:rPr>
          <w:rFonts w:ascii="Courier New" w:eastAsia="Courier New" w:hAnsi="Courier New" w:cs="Courier New"/>
          <w:color w:val="70AD47"/>
          <w:sz w:val="20"/>
        </w:rPr>
        <w:t xml:space="preserve">% fit </w:t>
      </w:r>
    </w:p>
    <w:p w:rsidR="004E58EB" w:rsidRDefault="003574DE" w:rsidP="007A3E2D">
      <w:pPr>
        <w:spacing w:after="0" w:line="259" w:lineRule="auto"/>
        <w:ind w:left="720" w:right="0" w:firstLine="0"/>
        <w:jc w:val="left"/>
      </w:pPr>
      <w:r>
        <w:rPr>
          <w:rFonts w:ascii="Courier New" w:eastAsia="Courier New" w:hAnsi="Courier New" w:cs="Courier New"/>
          <w:sz w:val="20"/>
        </w:rPr>
        <w:t xml:space="preserve"> </w:t>
      </w:r>
    </w:p>
    <w:p w:rsidR="004E58EB" w:rsidRDefault="003574DE" w:rsidP="007A3E2D">
      <w:pPr>
        <w:spacing w:after="0" w:line="259" w:lineRule="auto"/>
        <w:ind w:left="720" w:right="0" w:firstLine="0"/>
        <w:jc w:val="left"/>
      </w:pPr>
      <w:r>
        <w:rPr>
          <w:rFonts w:ascii="Courier New" w:eastAsia="Courier New" w:hAnsi="Courier New" w:cs="Courier New"/>
          <w:sz w:val="20"/>
        </w:rPr>
        <w:t xml:space="preserve"> </w:t>
      </w:r>
    </w:p>
    <w:p w:rsidR="004E58EB" w:rsidRDefault="003574DE" w:rsidP="007A3E2D">
      <w:pPr>
        <w:spacing w:after="0" w:line="259" w:lineRule="auto"/>
        <w:ind w:left="720" w:right="0" w:firstLine="0"/>
        <w:jc w:val="left"/>
      </w:pPr>
      <w:r>
        <w:rPr>
          <w:rFonts w:ascii="Courier New" w:eastAsia="Courier New" w:hAnsi="Courier New" w:cs="Courier New"/>
          <w:sz w:val="20"/>
        </w:rPr>
        <w:t xml:space="preserve"> </w:t>
      </w:r>
    </w:p>
    <w:p w:rsidR="004E58EB" w:rsidRDefault="003574DE" w:rsidP="007A3E2D">
      <w:pPr>
        <w:pStyle w:val="Heading3"/>
      </w:pPr>
      <w:bookmarkStart w:id="6" w:name="_Toc66799208"/>
      <w:r>
        <w:t>2AFC</w:t>
      </w:r>
      <w:bookmarkEnd w:id="6"/>
      <w:r>
        <w:t xml:space="preserve">  </w:t>
      </w:r>
    </w:p>
    <w:p w:rsidR="004E58EB" w:rsidRDefault="003574DE" w:rsidP="007A3E2D">
      <w:pPr>
        <w:spacing w:after="3"/>
        <w:ind w:left="-5" w:right="0"/>
      </w:pPr>
      <w:r>
        <w:t xml:space="preserve">The models also work with two-alternate forced choice data (2AFC), by using the wrapper function </w:t>
      </w:r>
    </w:p>
    <w:p w:rsidR="004E58EB" w:rsidRDefault="003574DE" w:rsidP="007A3E2D">
      <w:pPr>
        <w:ind w:left="-5" w:right="0"/>
      </w:pPr>
      <w:proofErr w:type="gramStart"/>
      <w:r>
        <w:rPr>
          <w:rFonts w:ascii="Courier New" w:eastAsia="Courier New" w:hAnsi="Courier New" w:cs="Courier New"/>
          <w:sz w:val="20"/>
        </w:rPr>
        <w:t>TwoAFC2D</w:t>
      </w:r>
      <w:r>
        <w:t>(</w:t>
      </w:r>
      <w:proofErr w:type="gramEnd"/>
      <w:r>
        <w:t>) around your main model. Here, you simulate a set of stimuli as before, and simulate whether the agent responds correctly when an item is presented a certain distance from its original location (</w:t>
      </w:r>
      <w:proofErr w:type="spellStart"/>
      <w:r>
        <w:rPr>
          <w:rFonts w:ascii="Courier New" w:eastAsia="Courier New" w:hAnsi="Courier New" w:cs="Courier New"/>
          <w:sz w:val="20"/>
        </w:rPr>
        <w:t>simulatedData.changeSize</w:t>
      </w:r>
      <w:proofErr w:type="spellEnd"/>
      <w:r>
        <w:t xml:space="preserve">) and the agent must say whether it has moved or not: </w:t>
      </w:r>
    </w:p>
    <w:p w:rsidR="004E58EB" w:rsidRDefault="003574DE" w:rsidP="007A3E2D">
      <w:pPr>
        <w:spacing w:after="115" w:line="259" w:lineRule="auto"/>
        <w:ind w:left="0" w:right="0" w:firstLine="0"/>
        <w:jc w:val="left"/>
      </w:pPr>
      <w:r>
        <w:t xml:space="preserve"> </w:t>
      </w:r>
    </w:p>
    <w:p w:rsidR="004E58EB" w:rsidRDefault="003574DE" w:rsidP="007A3E2D">
      <w:pPr>
        <w:spacing w:after="4" w:line="249" w:lineRule="auto"/>
        <w:ind w:left="715" w:right="17"/>
        <w:jc w:val="left"/>
      </w:pPr>
      <w:proofErr w:type="gramStart"/>
      <w:r>
        <w:rPr>
          <w:rFonts w:ascii="Courier New" w:eastAsia="Courier New" w:hAnsi="Courier New" w:cs="Courier New"/>
          <w:sz w:val="20"/>
        </w:rPr>
        <w:t>model</w:t>
      </w:r>
      <w:proofErr w:type="gramEnd"/>
      <w:r>
        <w:rPr>
          <w:rFonts w:ascii="Courier New" w:eastAsia="Courier New" w:hAnsi="Courier New" w:cs="Courier New"/>
          <w:sz w:val="20"/>
        </w:rPr>
        <w:t xml:space="preserve"> = TwoAFC2D(StandardMixtureModel2D);  </w:t>
      </w:r>
    </w:p>
    <w:p w:rsidR="004E58EB" w:rsidRDefault="003574DE" w:rsidP="007A3E2D">
      <w:pPr>
        <w:spacing w:after="4" w:line="250" w:lineRule="auto"/>
        <w:ind w:left="715" w:right="0"/>
        <w:jc w:val="left"/>
      </w:pPr>
      <w:r>
        <w:rPr>
          <w:rFonts w:ascii="Courier New" w:eastAsia="Courier New" w:hAnsi="Courier New" w:cs="Courier New"/>
          <w:color w:val="70AD47"/>
          <w:sz w:val="20"/>
        </w:rPr>
        <w:t xml:space="preserve">% use TwoAFC2D wrapper on model without misbinding (for speed) </w:t>
      </w:r>
      <w:r>
        <w:rPr>
          <w:rFonts w:ascii="Courier New" w:eastAsia="Courier New" w:hAnsi="Courier New" w:cs="Courier New"/>
          <w:sz w:val="20"/>
        </w:rPr>
        <w:t xml:space="preserve">dimensions = [1366; 768]; </w:t>
      </w:r>
      <w:r>
        <w:rPr>
          <w:rFonts w:ascii="Courier New" w:eastAsia="Courier New" w:hAnsi="Courier New" w:cs="Courier New"/>
          <w:color w:val="70AD47"/>
          <w:sz w:val="20"/>
        </w:rPr>
        <w:t>% x and y dimensions in units (pixels here)</w:t>
      </w:r>
      <w:r>
        <w:rPr>
          <w:rFonts w:ascii="Courier New" w:eastAsia="Courier New" w:hAnsi="Courier New" w:cs="Courier New"/>
          <w:sz w:val="20"/>
        </w:rPr>
        <w:t xml:space="preserve"> </w:t>
      </w:r>
      <w:proofErr w:type="spellStart"/>
      <w:r>
        <w:rPr>
          <w:rFonts w:ascii="Courier New" w:eastAsia="Courier New" w:hAnsi="Courier New" w:cs="Courier New"/>
          <w:sz w:val="20"/>
        </w:rPr>
        <w:t>simulatedData</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GenerateDisplays2D(</w:t>
      </w:r>
      <w:proofErr w:type="spellStart"/>
      <w:proofErr w:type="gramEnd"/>
      <w:r>
        <w:rPr>
          <w:rFonts w:ascii="Courier New" w:eastAsia="Courier New" w:hAnsi="Courier New" w:cs="Courier New"/>
          <w:sz w:val="20"/>
        </w:rPr>
        <w:t>numTrials</w:t>
      </w:r>
      <w:proofErr w:type="spellEnd"/>
      <w:r>
        <w:rPr>
          <w:rFonts w:ascii="Courier New" w:eastAsia="Courier New" w:hAnsi="Courier New" w:cs="Courier New"/>
          <w:sz w:val="20"/>
        </w:rPr>
        <w:t xml:space="preserve">, ... itemsPerTrial,2,dimensions); </w:t>
      </w:r>
      <w:r>
        <w:rPr>
          <w:rFonts w:ascii="Courier New" w:eastAsia="Courier New" w:hAnsi="Courier New" w:cs="Courier New"/>
          <w:color w:val="70AD47"/>
          <w:sz w:val="20"/>
        </w:rPr>
        <w:t>% mode = 2 for 2AFC</w:t>
      </w:r>
      <w:r>
        <w:rPr>
          <w:rFonts w:ascii="Courier New" w:eastAsia="Courier New" w:hAnsi="Courier New" w:cs="Courier New"/>
          <w:sz w:val="20"/>
        </w:rPr>
        <w:t xml:space="preserve"> </w:t>
      </w:r>
    </w:p>
    <w:p w:rsidR="004E58EB" w:rsidRDefault="003574DE" w:rsidP="007A3E2D">
      <w:pPr>
        <w:spacing w:after="28" w:line="249" w:lineRule="auto"/>
        <w:ind w:left="2866" w:right="392" w:hanging="2161"/>
        <w:jc w:val="left"/>
      </w:pPr>
      <w:proofErr w:type="spellStart"/>
      <w:r>
        <w:rPr>
          <w:rFonts w:ascii="Courier New" w:eastAsia="Courier New" w:hAnsi="Courier New" w:cs="Courier New"/>
          <w:sz w:val="20"/>
        </w:rPr>
        <w:t>simulatedData.afcCorrect</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SampleFromModel2D(</w:t>
      </w:r>
      <w:proofErr w:type="gramEnd"/>
      <w:r>
        <w:rPr>
          <w:rFonts w:ascii="Courier New" w:eastAsia="Courier New" w:hAnsi="Courier New" w:cs="Courier New"/>
          <w:sz w:val="20"/>
        </w:rPr>
        <w:t xml:space="preserve">model, [.1 20],...   </w:t>
      </w:r>
      <w:r>
        <w:rPr>
          <w:rFonts w:ascii="Courier New" w:eastAsia="Courier New" w:hAnsi="Courier New" w:cs="Courier New"/>
          <w:sz w:val="20"/>
        </w:rPr>
        <w:tab/>
        <w:t xml:space="preserve"> </w:t>
      </w:r>
      <w:r>
        <w:rPr>
          <w:rFonts w:ascii="Courier New" w:eastAsia="Courier New" w:hAnsi="Courier New" w:cs="Courier New"/>
          <w:sz w:val="20"/>
        </w:rPr>
        <w:tab/>
        <w:t xml:space="preserve">[1 </w:t>
      </w:r>
      <w:proofErr w:type="spellStart"/>
      <w:r>
        <w:rPr>
          <w:rFonts w:ascii="Courier New" w:eastAsia="Courier New" w:hAnsi="Courier New" w:cs="Courier New"/>
          <w:sz w:val="20"/>
        </w:rPr>
        <w:t>numTrials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simulatedData</w:t>
      </w:r>
      <w:proofErr w:type="spellEnd"/>
      <w:r>
        <w:rPr>
          <w:rFonts w:ascii="Courier New" w:eastAsia="Courier New" w:hAnsi="Courier New" w:cs="Courier New"/>
          <w:sz w:val="20"/>
        </w:rPr>
        <w:t xml:space="preserve">); </w:t>
      </w:r>
    </w:p>
    <w:p w:rsidR="004E58EB" w:rsidRDefault="003574DE" w:rsidP="007A3E2D">
      <w:pPr>
        <w:spacing w:after="4" w:line="250" w:lineRule="auto"/>
        <w:ind w:left="715" w:right="0"/>
        <w:jc w:val="left"/>
      </w:pPr>
      <w:r>
        <w:rPr>
          <w:rFonts w:ascii="Courier New" w:eastAsia="Courier New" w:hAnsi="Courier New" w:cs="Courier New"/>
          <w:color w:val="70AD47"/>
          <w:sz w:val="20"/>
        </w:rPr>
        <w:t xml:space="preserve">% simulate which 2AFC choices were correct – note only 2 </w:t>
      </w:r>
      <w:proofErr w:type="spellStart"/>
      <w:r>
        <w:rPr>
          <w:rFonts w:ascii="Courier New" w:eastAsia="Courier New" w:hAnsi="Courier New" w:cs="Courier New"/>
          <w:color w:val="70AD47"/>
          <w:sz w:val="20"/>
        </w:rPr>
        <w:t>params</w:t>
      </w:r>
      <w:proofErr w:type="spellEnd"/>
      <w:r>
        <w:rPr>
          <w:rFonts w:ascii="Courier New" w:eastAsia="Courier New" w:hAnsi="Courier New" w:cs="Courier New"/>
          <w:color w:val="70AD47"/>
          <w:sz w:val="20"/>
        </w:rPr>
        <w:t xml:space="preserve"> </w:t>
      </w:r>
    </w:p>
    <w:p w:rsidR="004E58EB" w:rsidRDefault="003574DE" w:rsidP="007A3E2D">
      <w:pPr>
        <w:spacing w:after="0" w:line="259" w:lineRule="auto"/>
        <w:ind w:left="720" w:right="0" w:firstLine="0"/>
        <w:jc w:val="left"/>
      </w:pPr>
      <w:r>
        <w:rPr>
          <w:rFonts w:ascii="Courier New" w:eastAsia="Courier New" w:hAnsi="Courier New" w:cs="Courier New"/>
          <w:color w:val="70AD47"/>
          <w:sz w:val="20"/>
        </w:rPr>
        <w:lastRenderedPageBreak/>
        <w:t xml:space="preserve"> </w:t>
      </w:r>
    </w:p>
    <w:p w:rsidR="004E58EB" w:rsidRDefault="003574DE" w:rsidP="007A3E2D">
      <w:pPr>
        <w:spacing w:after="28" w:line="259" w:lineRule="auto"/>
        <w:ind w:left="720" w:right="0" w:firstLine="0"/>
        <w:jc w:val="left"/>
      </w:pPr>
      <w:r>
        <w:rPr>
          <w:rFonts w:ascii="Courier New" w:eastAsia="Courier New" w:hAnsi="Courier New" w:cs="Courier New"/>
          <w:color w:val="70AD47"/>
          <w:sz w:val="20"/>
        </w:rPr>
        <w:t xml:space="preserve"> </w:t>
      </w:r>
    </w:p>
    <w:p w:rsidR="004E58EB" w:rsidRDefault="003574DE" w:rsidP="007A3E2D">
      <w:pPr>
        <w:spacing w:after="119"/>
        <w:ind w:left="-5" w:right="0"/>
      </w:pPr>
      <w:r>
        <w:t xml:space="preserve">The TwoAFC2D wrapper tells the sampler to simulate whether the person got each </w:t>
      </w:r>
      <w:proofErr w:type="spellStart"/>
      <w:r>
        <w:rPr>
          <w:rFonts w:ascii="Courier New" w:eastAsia="Courier New" w:hAnsi="Courier New" w:cs="Courier New"/>
          <w:sz w:val="20"/>
        </w:rPr>
        <w:t>changeSize</w:t>
      </w:r>
      <w:proofErr w:type="spellEnd"/>
      <w:r>
        <w:t xml:space="preserve"> stimulus correct or not. It </w:t>
      </w:r>
      <w:proofErr w:type="gramStart"/>
      <w:r>
        <w:t>is fit</w:t>
      </w:r>
      <w:proofErr w:type="gramEnd"/>
      <w:r>
        <w:t xml:space="preserve"> in the same way as the other models: </w:t>
      </w:r>
    </w:p>
    <w:p w:rsidR="004E58EB" w:rsidRDefault="003574DE" w:rsidP="007A3E2D">
      <w:pPr>
        <w:spacing w:after="4" w:line="249" w:lineRule="auto"/>
        <w:ind w:left="715" w:right="3633"/>
        <w:jc w:val="left"/>
      </w:pPr>
      <w:r>
        <w:rPr>
          <w:rFonts w:ascii="Courier New" w:eastAsia="Courier New" w:hAnsi="Courier New" w:cs="Courier New"/>
          <w:sz w:val="20"/>
        </w:rPr>
        <w:t xml:space="preserve">fit2AFC = </w:t>
      </w:r>
      <w:proofErr w:type="gramStart"/>
      <w:r>
        <w:rPr>
          <w:rFonts w:ascii="Courier New" w:eastAsia="Courier New" w:hAnsi="Courier New" w:cs="Courier New"/>
          <w:sz w:val="20"/>
        </w:rPr>
        <w:t>MLE(</w:t>
      </w:r>
      <w:proofErr w:type="spellStart"/>
      <w:proofErr w:type="gramEnd"/>
      <w:r>
        <w:rPr>
          <w:rFonts w:ascii="Courier New" w:eastAsia="Courier New" w:hAnsi="Courier New" w:cs="Courier New"/>
          <w:sz w:val="20"/>
        </w:rPr>
        <w:t>simulatedData</w:t>
      </w:r>
      <w:proofErr w:type="spellEnd"/>
      <w:r>
        <w:rPr>
          <w:rFonts w:ascii="Courier New" w:eastAsia="Courier New" w:hAnsi="Courier New" w:cs="Courier New"/>
          <w:sz w:val="20"/>
        </w:rPr>
        <w:t xml:space="preserve">, model);  </w:t>
      </w:r>
      <w:r>
        <w:rPr>
          <w:rFonts w:ascii="Courier New" w:eastAsia="Courier New" w:hAnsi="Courier New" w:cs="Courier New"/>
          <w:color w:val="70AD47"/>
          <w:sz w:val="20"/>
        </w:rPr>
        <w:t xml:space="preserve">% ensure model has TwoAFC2D() wrapper </w:t>
      </w:r>
    </w:p>
    <w:p w:rsidR="004E58EB" w:rsidRDefault="003574DE" w:rsidP="007A3E2D">
      <w:pPr>
        <w:spacing w:after="0" w:line="259" w:lineRule="auto"/>
        <w:ind w:left="720" w:right="0" w:firstLine="0"/>
        <w:jc w:val="left"/>
      </w:pPr>
      <w:r>
        <w:rPr>
          <w:rFonts w:ascii="Courier New" w:eastAsia="Courier New" w:hAnsi="Courier New" w:cs="Courier New"/>
          <w:sz w:val="20"/>
        </w:rPr>
        <w:t xml:space="preserve"> </w:t>
      </w:r>
    </w:p>
    <w:p w:rsidR="004E58EB" w:rsidRDefault="003574DE" w:rsidP="007A3E2D">
      <w:pPr>
        <w:spacing w:after="0" w:line="259" w:lineRule="auto"/>
        <w:ind w:left="720" w:right="0" w:firstLine="0"/>
        <w:jc w:val="left"/>
      </w:pPr>
      <w:r>
        <w:rPr>
          <w:rFonts w:ascii="Courier New" w:eastAsia="Courier New" w:hAnsi="Courier New" w:cs="Courier New"/>
          <w:sz w:val="20"/>
        </w:rPr>
        <w:t xml:space="preserve"> </w:t>
      </w:r>
    </w:p>
    <w:p w:rsidR="004E58EB" w:rsidRDefault="003574DE" w:rsidP="007A3E2D">
      <w:pPr>
        <w:spacing w:after="162" w:line="259" w:lineRule="auto"/>
        <w:ind w:left="720" w:right="0" w:firstLine="0"/>
        <w:jc w:val="left"/>
      </w:pPr>
      <w:r>
        <w:rPr>
          <w:rFonts w:ascii="Courier New" w:eastAsia="Courier New" w:hAnsi="Courier New" w:cs="Courier New"/>
          <w:sz w:val="20"/>
        </w:rPr>
        <w:t xml:space="preserve"> </w:t>
      </w:r>
    </w:p>
    <w:p w:rsidR="004E58EB" w:rsidRDefault="003574DE" w:rsidP="007A3E2D">
      <w:pPr>
        <w:pStyle w:val="Heading3"/>
      </w:pPr>
      <w:bookmarkStart w:id="7" w:name="_Toc66799209"/>
      <w:r>
        <w:t>Stimulus constraints</w:t>
      </w:r>
      <w:bookmarkEnd w:id="7"/>
      <w:r>
        <w:t xml:space="preserve"> </w:t>
      </w:r>
    </w:p>
    <w:p w:rsidR="004E58EB" w:rsidRDefault="003574DE" w:rsidP="007A3E2D">
      <w:pPr>
        <w:ind w:left="-5" w:right="0"/>
      </w:pPr>
      <w:r>
        <w:t xml:space="preserve">You can set stimulus constraints when generating stimuli, for example to prevent stimuli appearing too close to each other, or to screen edges or centre: </w:t>
      </w:r>
    </w:p>
    <w:p w:rsidR="004E58EB" w:rsidRDefault="003574DE" w:rsidP="007A3E2D">
      <w:pPr>
        <w:spacing w:after="1"/>
        <w:ind w:left="715" w:right="18"/>
        <w:jc w:val="left"/>
      </w:pPr>
      <w:r>
        <w:rPr>
          <w:rFonts w:ascii="Courier New" w:eastAsia="Courier New" w:hAnsi="Courier New" w:cs="Courier New"/>
          <w:color w:val="538135"/>
          <w:sz w:val="20"/>
        </w:rPr>
        <w:t>% min distances between [stimuli, stimuli &amp; edges, stimuli &amp; centre]</w:t>
      </w:r>
      <w:r>
        <w:rPr>
          <w:rFonts w:ascii="Courier New" w:eastAsia="Courier New" w:hAnsi="Courier New" w:cs="Courier New"/>
          <w:color w:val="538135"/>
          <w:sz w:val="24"/>
        </w:rPr>
        <w:t xml:space="preserve"> </w:t>
      </w:r>
      <w:proofErr w:type="spellStart"/>
      <w:r>
        <w:rPr>
          <w:rFonts w:ascii="Courier New" w:eastAsia="Courier New" w:hAnsi="Courier New" w:cs="Courier New"/>
          <w:sz w:val="20"/>
        </w:rPr>
        <w:t>minDists</w:t>
      </w:r>
      <w:proofErr w:type="spellEnd"/>
      <w:r>
        <w:rPr>
          <w:rFonts w:ascii="Courier New" w:eastAsia="Courier New" w:hAnsi="Courier New" w:cs="Courier New"/>
          <w:sz w:val="20"/>
        </w:rPr>
        <w:t xml:space="preserve"> = [88 29 88];  </w:t>
      </w:r>
    </w:p>
    <w:p w:rsidR="004E58EB" w:rsidRDefault="003574DE" w:rsidP="007A3E2D">
      <w:pPr>
        <w:spacing w:after="1"/>
        <w:ind w:left="715" w:right="18"/>
        <w:jc w:val="left"/>
      </w:pPr>
      <w:r>
        <w:rPr>
          <w:rFonts w:ascii="Courier New" w:eastAsia="Courier New" w:hAnsi="Courier New" w:cs="Courier New"/>
          <w:color w:val="538135"/>
          <w:sz w:val="20"/>
        </w:rPr>
        <w:t xml:space="preserve">% pixel equivalent of [3 3 1] visual degrees at 40cm viewing distance </w:t>
      </w:r>
      <w:r>
        <w:rPr>
          <w:rFonts w:ascii="Courier New" w:eastAsia="Courier New" w:hAnsi="Courier New" w:cs="Courier New"/>
          <w:sz w:val="20"/>
        </w:rPr>
        <w:t xml:space="preserve">model = </w:t>
      </w:r>
      <w:proofErr w:type="gramStart"/>
      <w:r>
        <w:rPr>
          <w:rFonts w:ascii="Courier New" w:eastAsia="Courier New" w:hAnsi="Courier New" w:cs="Courier New"/>
          <w:sz w:val="20"/>
        </w:rPr>
        <w:t>SwapModel2D(</w:t>
      </w:r>
      <w:proofErr w:type="gramEnd"/>
      <w:r>
        <w:rPr>
          <w:rFonts w:ascii="Courier New" w:eastAsia="Courier New" w:hAnsi="Courier New" w:cs="Courier New"/>
          <w:sz w:val="20"/>
        </w:rPr>
        <w:t xml:space="preserve">); </w:t>
      </w:r>
      <w:r>
        <w:rPr>
          <w:rFonts w:ascii="Courier New" w:eastAsia="Courier New" w:hAnsi="Courier New" w:cs="Courier New"/>
          <w:sz w:val="24"/>
        </w:rPr>
        <w:t xml:space="preserve">  </w:t>
      </w:r>
    </w:p>
    <w:p w:rsidR="004E58EB" w:rsidRDefault="003574DE" w:rsidP="007A3E2D">
      <w:pPr>
        <w:spacing w:after="4" w:line="249" w:lineRule="auto"/>
        <w:ind w:left="715" w:right="752"/>
        <w:jc w:val="left"/>
      </w:pPr>
      <w:r>
        <w:rPr>
          <w:rFonts w:ascii="Courier New" w:eastAsia="Courier New" w:hAnsi="Courier New" w:cs="Courier New"/>
          <w:color w:val="538135"/>
          <w:sz w:val="20"/>
        </w:rPr>
        <w:t>% simulate with those constraints</w:t>
      </w:r>
      <w:r>
        <w:rPr>
          <w:rFonts w:ascii="Courier New" w:eastAsia="Courier New" w:hAnsi="Courier New" w:cs="Courier New"/>
          <w:color w:val="538135"/>
          <w:sz w:val="24"/>
        </w:rPr>
        <w:t xml:space="preserve"> </w:t>
      </w:r>
      <w:proofErr w:type="spellStart"/>
      <w:r>
        <w:rPr>
          <w:rFonts w:ascii="Courier New" w:eastAsia="Courier New" w:hAnsi="Courier New" w:cs="Courier New"/>
          <w:sz w:val="20"/>
        </w:rPr>
        <w:t>simulatedData</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GenerateDisplays2D(</w:t>
      </w:r>
      <w:proofErr w:type="spellStart"/>
      <w:proofErr w:type="gramEnd"/>
      <w:r>
        <w:rPr>
          <w:rFonts w:ascii="Courier New" w:eastAsia="Courier New" w:hAnsi="Courier New" w:cs="Courier New"/>
          <w:sz w:val="20"/>
        </w:rPr>
        <w:t>numTrials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itemsPerTrial</w:t>
      </w:r>
      <w:proofErr w:type="spellEnd"/>
      <w:r>
        <w:rPr>
          <w:rFonts w:ascii="Courier New" w:eastAsia="Courier New" w:hAnsi="Courier New" w:cs="Courier New"/>
          <w:sz w:val="20"/>
        </w:rPr>
        <w:t>,</w:t>
      </w:r>
      <w:r>
        <w:rPr>
          <w:rFonts w:ascii="Courier New" w:eastAsia="Courier New" w:hAnsi="Courier New" w:cs="Courier New"/>
          <w:color w:val="0000FF"/>
          <w:sz w:val="20"/>
        </w:rPr>
        <w:t>...</w:t>
      </w:r>
      <w:r>
        <w:rPr>
          <w:rFonts w:ascii="Courier New" w:eastAsia="Courier New" w:hAnsi="Courier New" w:cs="Courier New"/>
          <w:sz w:val="24"/>
        </w:rPr>
        <w:t xml:space="preserve"> </w:t>
      </w:r>
    </w:p>
    <w:p w:rsidR="004E58EB" w:rsidRDefault="003574DE" w:rsidP="007A3E2D">
      <w:pPr>
        <w:spacing w:after="4" w:line="249" w:lineRule="auto"/>
        <w:ind w:left="715" w:right="17"/>
        <w:jc w:val="left"/>
      </w:pPr>
      <w:r>
        <w:rPr>
          <w:rFonts w:ascii="Courier New" w:eastAsia="Courier New" w:hAnsi="Courier New" w:cs="Courier New"/>
          <w:sz w:val="20"/>
        </w:rPr>
        <w:t xml:space="preserve">                        1, dimensions, </w:t>
      </w:r>
      <w:proofErr w:type="spellStart"/>
      <w:r>
        <w:rPr>
          <w:rFonts w:ascii="Courier New" w:eastAsia="Courier New" w:hAnsi="Courier New" w:cs="Courier New"/>
          <w:sz w:val="20"/>
        </w:rPr>
        <w:t>minDists</w:t>
      </w:r>
      <w:proofErr w:type="spellEnd"/>
      <w:r>
        <w:rPr>
          <w:rFonts w:ascii="Courier New" w:eastAsia="Courier New" w:hAnsi="Courier New" w:cs="Courier New"/>
          <w:sz w:val="20"/>
        </w:rPr>
        <w:t>);</w:t>
      </w:r>
      <w:r>
        <w:rPr>
          <w:rFonts w:ascii="Courier New" w:eastAsia="Courier New" w:hAnsi="Courier New" w:cs="Courier New"/>
          <w:sz w:val="24"/>
        </w:rPr>
        <w:t xml:space="preserve"> </w:t>
      </w:r>
      <w:proofErr w:type="spellStart"/>
      <w:r>
        <w:rPr>
          <w:rFonts w:ascii="Courier New" w:eastAsia="Courier New" w:hAnsi="Courier New" w:cs="Courier New"/>
          <w:sz w:val="20"/>
        </w:rPr>
        <w:t>simulatedData.errors</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SampleFromModel2D(</w:t>
      </w:r>
      <w:proofErr w:type="gramEnd"/>
      <w:r>
        <w:rPr>
          <w:rFonts w:ascii="Courier New" w:eastAsia="Courier New" w:hAnsi="Courier New" w:cs="Courier New"/>
          <w:sz w:val="20"/>
        </w:rPr>
        <w:t xml:space="preserve">model, </w:t>
      </w:r>
      <w:proofErr w:type="spellStart"/>
      <w:r>
        <w:rPr>
          <w:rFonts w:ascii="Courier New" w:eastAsia="Courier New" w:hAnsi="Courier New" w:cs="Courier New"/>
          <w:sz w:val="20"/>
        </w:rPr>
        <w:t>params</w:t>
      </w:r>
      <w:proofErr w:type="spellEnd"/>
      <w:r>
        <w:rPr>
          <w:rFonts w:ascii="Courier New" w:eastAsia="Courier New" w:hAnsi="Courier New" w:cs="Courier New"/>
          <w:sz w:val="20"/>
        </w:rPr>
        <w:t>,</w:t>
      </w:r>
      <w:r>
        <w:rPr>
          <w:rFonts w:ascii="Courier New" w:eastAsia="Courier New" w:hAnsi="Courier New" w:cs="Courier New"/>
          <w:color w:val="0000FF"/>
          <w:sz w:val="20"/>
        </w:rPr>
        <w:t>...</w:t>
      </w:r>
      <w:r>
        <w:rPr>
          <w:rFonts w:ascii="Courier New" w:eastAsia="Courier New" w:hAnsi="Courier New" w:cs="Courier New"/>
          <w:sz w:val="24"/>
        </w:rPr>
        <w:t xml:space="preserve"> </w:t>
      </w:r>
    </w:p>
    <w:p w:rsidR="004E58EB" w:rsidRDefault="003574DE" w:rsidP="007A3E2D">
      <w:pPr>
        <w:spacing w:after="4" w:line="249" w:lineRule="auto"/>
        <w:ind w:left="715" w:right="17"/>
        <w:jc w:val="left"/>
      </w:pPr>
      <w:r>
        <w:rPr>
          <w:rFonts w:ascii="Courier New" w:eastAsia="Courier New" w:hAnsi="Courier New" w:cs="Courier New"/>
          <w:sz w:val="20"/>
        </w:rPr>
        <w:t xml:space="preserve">                    [1 </w:t>
      </w:r>
      <w:proofErr w:type="spellStart"/>
      <w:r>
        <w:rPr>
          <w:rFonts w:ascii="Courier New" w:eastAsia="Courier New" w:hAnsi="Courier New" w:cs="Courier New"/>
          <w:sz w:val="20"/>
        </w:rPr>
        <w:t>numTrials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simulatedData</w:t>
      </w:r>
      <w:proofErr w:type="spellEnd"/>
      <w:r>
        <w:rPr>
          <w:rFonts w:ascii="Courier New" w:eastAsia="Courier New" w:hAnsi="Courier New" w:cs="Courier New"/>
          <w:sz w:val="20"/>
        </w:rPr>
        <w:t>)</w:t>
      </w:r>
      <w:proofErr w:type="gramStart"/>
      <w:r>
        <w:rPr>
          <w:rFonts w:ascii="Courier New" w:eastAsia="Courier New" w:hAnsi="Courier New" w:cs="Courier New"/>
          <w:sz w:val="20"/>
        </w:rPr>
        <w:t>;</w:t>
      </w:r>
      <w:r>
        <w:rPr>
          <w:rFonts w:ascii="Courier New" w:eastAsia="Courier New" w:hAnsi="Courier New" w:cs="Courier New"/>
          <w:color w:val="538135"/>
          <w:sz w:val="20"/>
        </w:rPr>
        <w:t>%</w:t>
      </w:r>
      <w:proofErr w:type="gramEnd"/>
      <w:r>
        <w:rPr>
          <w:rFonts w:ascii="Courier New" w:eastAsia="Courier New" w:hAnsi="Courier New" w:cs="Courier New"/>
          <w:color w:val="538135"/>
          <w:sz w:val="20"/>
        </w:rPr>
        <w:t xml:space="preserve"> simulate responses</w:t>
      </w:r>
      <w:r>
        <w:rPr>
          <w:rFonts w:ascii="Courier New" w:eastAsia="Courier New" w:hAnsi="Courier New" w:cs="Courier New"/>
          <w:sz w:val="24"/>
        </w:rPr>
        <w:t xml:space="preserve"> </w:t>
      </w:r>
    </w:p>
    <w:p w:rsidR="004E58EB" w:rsidRDefault="003574DE" w:rsidP="007A3E2D">
      <w:pPr>
        <w:spacing w:after="0" w:line="259" w:lineRule="auto"/>
        <w:ind w:left="720" w:right="0" w:firstLine="0"/>
        <w:jc w:val="left"/>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4E58EB" w:rsidRDefault="003574DE" w:rsidP="007A3E2D">
      <w:pPr>
        <w:spacing w:after="4" w:line="249" w:lineRule="auto"/>
        <w:ind w:left="715" w:right="17"/>
        <w:jc w:val="left"/>
      </w:pPr>
      <w:r>
        <w:rPr>
          <w:rFonts w:ascii="Courier New" w:eastAsia="Courier New" w:hAnsi="Courier New" w:cs="Courier New"/>
          <w:sz w:val="20"/>
        </w:rPr>
        <w:t xml:space="preserve">fit5 = </w:t>
      </w:r>
      <w:proofErr w:type="gramStart"/>
      <w:r>
        <w:rPr>
          <w:rFonts w:ascii="Courier New" w:eastAsia="Courier New" w:hAnsi="Courier New" w:cs="Courier New"/>
          <w:sz w:val="20"/>
        </w:rPr>
        <w:t>MLE(</w:t>
      </w:r>
      <w:proofErr w:type="spellStart"/>
      <w:proofErr w:type="gramEnd"/>
      <w:r>
        <w:rPr>
          <w:rFonts w:ascii="Courier New" w:eastAsia="Courier New" w:hAnsi="Courier New" w:cs="Courier New"/>
          <w:sz w:val="20"/>
        </w:rPr>
        <w:t>simulatedData</w:t>
      </w:r>
      <w:proofErr w:type="spellEnd"/>
      <w:r>
        <w:rPr>
          <w:rFonts w:ascii="Courier New" w:eastAsia="Courier New" w:hAnsi="Courier New" w:cs="Courier New"/>
          <w:sz w:val="20"/>
        </w:rPr>
        <w:t>, model);</w:t>
      </w:r>
      <w:r>
        <w:rPr>
          <w:rFonts w:ascii="Courier New" w:eastAsia="Courier New" w:hAnsi="Courier New" w:cs="Courier New"/>
          <w:sz w:val="24"/>
        </w:rPr>
        <w:t xml:space="preserve"> </w:t>
      </w:r>
    </w:p>
    <w:p w:rsidR="004E58EB" w:rsidRDefault="003574DE" w:rsidP="007A3E2D">
      <w:pPr>
        <w:spacing w:after="121" w:line="259" w:lineRule="auto"/>
        <w:ind w:left="720" w:right="0" w:firstLine="0"/>
        <w:jc w:val="left"/>
      </w:pPr>
      <w:r>
        <w:rPr>
          <w:rFonts w:ascii="Courier New" w:eastAsia="Courier New" w:hAnsi="Courier New" w:cs="Courier New"/>
          <w:sz w:val="24"/>
        </w:rPr>
        <w:t xml:space="preserve"> </w:t>
      </w:r>
    </w:p>
    <w:p w:rsidR="004E58EB" w:rsidRDefault="003574DE" w:rsidP="007A3E2D">
      <w:pPr>
        <w:pStyle w:val="Heading3"/>
      </w:pPr>
      <w:bookmarkStart w:id="8" w:name="_Toc66799210"/>
      <w:r>
        <w:t>Screen boundaries</w:t>
      </w:r>
      <w:bookmarkEnd w:id="8"/>
      <w:r>
        <w:t xml:space="preserve"> </w:t>
      </w:r>
    </w:p>
    <w:p w:rsidR="004E58EB" w:rsidRDefault="003574DE" w:rsidP="007A3E2D">
      <w:pPr>
        <w:ind w:left="-5" w:right="0"/>
      </w:pPr>
      <w:r>
        <w:t xml:space="preserve">The default behaviour of the models when responses </w:t>
      </w:r>
      <w:proofErr w:type="gramStart"/>
      <w:r>
        <w:t>are generated</w:t>
      </w:r>
      <w:proofErr w:type="gramEnd"/>
      <w:r>
        <w:t xml:space="preserve"> outside the screen dimensions is to resample those responses from the same distributions that generated them – ‘edge-resampling’ from the paper. This </w:t>
      </w:r>
      <w:proofErr w:type="gramStart"/>
      <w:r>
        <w:t>can be overridden</w:t>
      </w:r>
      <w:proofErr w:type="gramEnd"/>
      <w:r>
        <w:t xml:space="preserve"> to give ‘edge-constraining’ if desired. These two methods give very similar results (see the paper for details): </w:t>
      </w:r>
    </w:p>
    <w:p w:rsidR="004E58EB" w:rsidRDefault="003574DE" w:rsidP="007A3E2D">
      <w:pPr>
        <w:spacing w:after="4" w:line="249" w:lineRule="auto"/>
        <w:ind w:left="715" w:right="368"/>
        <w:jc w:val="left"/>
      </w:pPr>
      <w:proofErr w:type="gramStart"/>
      <w:r>
        <w:rPr>
          <w:rFonts w:ascii="Courier New" w:eastAsia="Courier New" w:hAnsi="Courier New" w:cs="Courier New"/>
          <w:sz w:val="20"/>
        </w:rPr>
        <w:t>model</w:t>
      </w:r>
      <w:proofErr w:type="gramEnd"/>
      <w:r>
        <w:rPr>
          <w:rFonts w:ascii="Courier New" w:eastAsia="Courier New" w:hAnsi="Courier New" w:cs="Courier New"/>
          <w:sz w:val="20"/>
        </w:rPr>
        <w:t xml:space="preserve"> = SwapModel2D(1); </w:t>
      </w:r>
      <w:r>
        <w:rPr>
          <w:rFonts w:ascii="Courier New" w:eastAsia="Courier New" w:hAnsi="Courier New" w:cs="Courier New"/>
          <w:color w:val="538135"/>
          <w:sz w:val="20"/>
        </w:rPr>
        <w:t>% set boundary to 1 when calling the model</w:t>
      </w:r>
      <w:r>
        <w:rPr>
          <w:rFonts w:ascii="Courier New" w:eastAsia="Courier New" w:hAnsi="Courier New" w:cs="Courier New"/>
          <w:sz w:val="24"/>
        </w:rPr>
        <w:t xml:space="preserve"> </w:t>
      </w:r>
      <w:proofErr w:type="spellStart"/>
      <w:r>
        <w:rPr>
          <w:rFonts w:ascii="Courier New" w:eastAsia="Courier New" w:hAnsi="Courier New" w:cs="Courier New"/>
          <w:sz w:val="20"/>
        </w:rPr>
        <w:t>simulatedData</w:t>
      </w:r>
      <w:proofErr w:type="spellEnd"/>
      <w:r>
        <w:rPr>
          <w:rFonts w:ascii="Courier New" w:eastAsia="Courier New" w:hAnsi="Courier New" w:cs="Courier New"/>
          <w:sz w:val="20"/>
        </w:rPr>
        <w:t xml:space="preserve"> = GenerateDisplays2D(</w:t>
      </w:r>
      <w:proofErr w:type="spellStart"/>
      <w:r>
        <w:rPr>
          <w:rFonts w:ascii="Courier New" w:eastAsia="Courier New" w:hAnsi="Courier New" w:cs="Courier New"/>
          <w:sz w:val="20"/>
        </w:rPr>
        <w:t>numTrials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itemsPerTrial</w:t>
      </w:r>
      <w:proofErr w:type="spellEnd"/>
      <w:r>
        <w:rPr>
          <w:rFonts w:ascii="Courier New" w:eastAsia="Courier New" w:hAnsi="Courier New" w:cs="Courier New"/>
          <w:sz w:val="20"/>
        </w:rPr>
        <w:t>,</w:t>
      </w:r>
      <w:r>
        <w:rPr>
          <w:rFonts w:ascii="Courier New" w:eastAsia="Courier New" w:hAnsi="Courier New" w:cs="Courier New"/>
          <w:color w:val="0000FF"/>
          <w:sz w:val="20"/>
        </w:rPr>
        <w:t>...</w:t>
      </w:r>
      <w:r>
        <w:rPr>
          <w:rFonts w:ascii="Courier New" w:eastAsia="Courier New" w:hAnsi="Courier New" w:cs="Courier New"/>
          <w:sz w:val="24"/>
        </w:rPr>
        <w:t xml:space="preserve"> </w:t>
      </w:r>
      <w:r>
        <w:rPr>
          <w:rFonts w:ascii="Courier New" w:eastAsia="Courier New" w:hAnsi="Courier New" w:cs="Courier New"/>
          <w:sz w:val="20"/>
        </w:rPr>
        <w:t xml:space="preserve">                        1, dimensions); </w:t>
      </w:r>
      <w:r>
        <w:rPr>
          <w:rFonts w:ascii="Courier New" w:eastAsia="Courier New" w:hAnsi="Courier New" w:cs="Courier New"/>
          <w:color w:val="538135"/>
          <w:sz w:val="20"/>
        </w:rPr>
        <w:t>% simulate as normal</w:t>
      </w:r>
      <w:r>
        <w:rPr>
          <w:rFonts w:ascii="Courier New" w:eastAsia="Courier New" w:hAnsi="Courier New" w:cs="Courier New"/>
          <w:sz w:val="24"/>
        </w:rPr>
        <w:t xml:space="preserve"> </w:t>
      </w:r>
      <w:proofErr w:type="spellStart"/>
      <w:r>
        <w:rPr>
          <w:rFonts w:ascii="Courier New" w:eastAsia="Courier New" w:hAnsi="Courier New" w:cs="Courier New"/>
          <w:sz w:val="20"/>
        </w:rPr>
        <w:t>simulatedData.errors</w:t>
      </w:r>
      <w:proofErr w:type="spellEnd"/>
      <w:r>
        <w:rPr>
          <w:rFonts w:ascii="Courier New" w:eastAsia="Courier New" w:hAnsi="Courier New" w:cs="Courier New"/>
          <w:sz w:val="20"/>
        </w:rPr>
        <w:t xml:space="preserve"> = SampleFromModel2D(model, </w:t>
      </w:r>
      <w:proofErr w:type="spellStart"/>
      <w:r>
        <w:rPr>
          <w:rFonts w:ascii="Courier New" w:eastAsia="Courier New" w:hAnsi="Courier New" w:cs="Courier New"/>
          <w:sz w:val="20"/>
        </w:rPr>
        <w:t>params</w:t>
      </w:r>
      <w:proofErr w:type="spellEnd"/>
      <w:r>
        <w:rPr>
          <w:rFonts w:ascii="Courier New" w:eastAsia="Courier New" w:hAnsi="Courier New" w:cs="Courier New"/>
          <w:sz w:val="20"/>
        </w:rPr>
        <w:t>,</w:t>
      </w:r>
      <w:r>
        <w:rPr>
          <w:rFonts w:ascii="Courier New" w:eastAsia="Courier New" w:hAnsi="Courier New" w:cs="Courier New"/>
          <w:color w:val="0000FF"/>
          <w:sz w:val="20"/>
        </w:rPr>
        <w:t>...</w:t>
      </w:r>
      <w:r>
        <w:rPr>
          <w:rFonts w:ascii="Courier New" w:eastAsia="Courier New" w:hAnsi="Courier New" w:cs="Courier New"/>
          <w:sz w:val="24"/>
        </w:rPr>
        <w:t xml:space="preserve"> </w:t>
      </w:r>
    </w:p>
    <w:p w:rsidR="004E58EB" w:rsidRDefault="003574DE" w:rsidP="007A3E2D">
      <w:pPr>
        <w:spacing w:after="4" w:line="249" w:lineRule="auto"/>
        <w:ind w:left="715" w:right="17"/>
        <w:jc w:val="left"/>
      </w:pPr>
      <w:r>
        <w:rPr>
          <w:rFonts w:ascii="Courier New" w:eastAsia="Courier New" w:hAnsi="Courier New" w:cs="Courier New"/>
          <w:sz w:val="20"/>
        </w:rPr>
        <w:t xml:space="preserve">                    [1 </w:t>
      </w:r>
      <w:proofErr w:type="spellStart"/>
      <w:r>
        <w:rPr>
          <w:rFonts w:ascii="Courier New" w:eastAsia="Courier New" w:hAnsi="Courier New" w:cs="Courier New"/>
          <w:sz w:val="20"/>
        </w:rPr>
        <w:t>numTrials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simulatedData</w:t>
      </w:r>
      <w:proofErr w:type="spellEnd"/>
      <w:r>
        <w:rPr>
          <w:rFonts w:ascii="Courier New" w:eastAsia="Courier New" w:hAnsi="Courier New" w:cs="Courier New"/>
          <w:sz w:val="20"/>
        </w:rPr>
        <w:t>)</w:t>
      </w:r>
      <w:proofErr w:type="gramStart"/>
      <w:r>
        <w:rPr>
          <w:rFonts w:ascii="Courier New" w:eastAsia="Courier New" w:hAnsi="Courier New" w:cs="Courier New"/>
          <w:sz w:val="20"/>
        </w:rPr>
        <w:t>;</w:t>
      </w:r>
      <w:r>
        <w:rPr>
          <w:rFonts w:ascii="Courier New" w:eastAsia="Courier New" w:hAnsi="Courier New" w:cs="Courier New"/>
          <w:color w:val="538135"/>
          <w:sz w:val="20"/>
        </w:rPr>
        <w:t>%</w:t>
      </w:r>
      <w:proofErr w:type="gramEnd"/>
      <w:r>
        <w:rPr>
          <w:rFonts w:ascii="Courier New" w:eastAsia="Courier New" w:hAnsi="Courier New" w:cs="Courier New"/>
          <w:color w:val="538135"/>
          <w:sz w:val="20"/>
        </w:rPr>
        <w:t xml:space="preserve"> simulate responses</w:t>
      </w:r>
      <w:r>
        <w:rPr>
          <w:rFonts w:ascii="Courier New" w:eastAsia="Courier New" w:hAnsi="Courier New" w:cs="Courier New"/>
          <w:color w:val="538135"/>
          <w:sz w:val="24"/>
        </w:rPr>
        <w:t xml:space="preserve"> </w:t>
      </w:r>
      <w:r>
        <w:rPr>
          <w:rFonts w:ascii="Courier New" w:eastAsia="Courier New" w:hAnsi="Courier New" w:cs="Courier New"/>
          <w:sz w:val="20"/>
        </w:rPr>
        <w:t>fit6 = MLE(</w:t>
      </w:r>
      <w:proofErr w:type="spellStart"/>
      <w:r>
        <w:rPr>
          <w:rFonts w:ascii="Courier New" w:eastAsia="Courier New" w:hAnsi="Courier New" w:cs="Courier New"/>
          <w:sz w:val="20"/>
        </w:rPr>
        <w:t>simulatedData</w:t>
      </w:r>
      <w:proofErr w:type="spellEnd"/>
      <w:r>
        <w:rPr>
          <w:rFonts w:ascii="Courier New" w:eastAsia="Courier New" w:hAnsi="Courier New" w:cs="Courier New"/>
          <w:sz w:val="20"/>
        </w:rPr>
        <w:t xml:space="preserve">, model); </w:t>
      </w:r>
      <w:r>
        <w:rPr>
          <w:rFonts w:ascii="Courier New" w:eastAsia="Courier New" w:hAnsi="Courier New" w:cs="Courier New"/>
          <w:color w:val="538135"/>
          <w:sz w:val="20"/>
        </w:rPr>
        <w:t>% fit as normal</w:t>
      </w:r>
      <w:r>
        <w:rPr>
          <w:rFonts w:ascii="Courier New" w:eastAsia="Courier New" w:hAnsi="Courier New" w:cs="Courier New"/>
          <w:color w:val="538135"/>
          <w:sz w:val="24"/>
        </w:rPr>
        <w:t xml:space="preserve"> </w:t>
      </w:r>
    </w:p>
    <w:p w:rsidR="004E58EB" w:rsidRDefault="003574DE" w:rsidP="007A3E2D">
      <w:pPr>
        <w:spacing w:after="0" w:line="259" w:lineRule="auto"/>
        <w:ind w:left="0" w:right="0" w:firstLine="0"/>
        <w:jc w:val="left"/>
      </w:pPr>
      <w:r>
        <w:t xml:space="preserve"> </w:t>
      </w:r>
    </w:p>
    <w:p w:rsidR="004E58EB" w:rsidRDefault="003574DE" w:rsidP="007A3E2D">
      <w:pPr>
        <w:pStyle w:val="Heading3"/>
      </w:pPr>
      <w:bookmarkStart w:id="9" w:name="_Toc66799211"/>
      <w:r>
        <w:t>Other functions</w:t>
      </w:r>
      <w:bookmarkEnd w:id="9"/>
      <w:r>
        <w:t xml:space="preserve"> </w:t>
      </w:r>
    </w:p>
    <w:p w:rsidR="004E58EB" w:rsidRDefault="003574DE">
      <w:pPr>
        <w:spacing w:after="29"/>
        <w:ind w:left="-5" w:right="0"/>
      </w:pPr>
      <w:r>
        <w:t>All the other functions from MemToolbox either have 2D versions created for them (e.g.</w:t>
      </w:r>
      <w:r>
        <w:rPr>
          <w:rFonts w:ascii="Courier New" w:eastAsia="Courier New" w:hAnsi="Courier New" w:cs="Courier New"/>
        </w:rPr>
        <w:t xml:space="preserve"> </w:t>
      </w:r>
      <w:r>
        <w:rPr>
          <w:rFonts w:ascii="Courier New" w:eastAsia="Courier New" w:hAnsi="Courier New" w:cs="Courier New"/>
          <w:sz w:val="20"/>
        </w:rPr>
        <w:t>SampleFromModel2D</w:t>
      </w:r>
      <w:r>
        <w:t xml:space="preserve">) or work the same as in the 1D toolbox (e.g. </w:t>
      </w:r>
      <w:r>
        <w:rPr>
          <w:rFonts w:ascii="Courier New" w:eastAsia="Courier New" w:hAnsi="Courier New" w:cs="Courier New"/>
        </w:rPr>
        <w:t>MCMC</w:t>
      </w:r>
      <w:r>
        <w:t xml:space="preserve">). Plotting functions (e.g. </w:t>
      </w:r>
    </w:p>
    <w:p w:rsidR="004E58EB" w:rsidRDefault="003574DE">
      <w:pPr>
        <w:spacing w:after="114"/>
        <w:ind w:left="-5" w:right="0"/>
      </w:pPr>
      <w:r>
        <w:rPr>
          <w:rFonts w:ascii="Courier New" w:eastAsia="Courier New" w:hAnsi="Courier New" w:cs="Courier New"/>
          <w:sz w:val="20"/>
        </w:rPr>
        <w:t>PlotPosteriorPredictiveData2D</w:t>
      </w:r>
      <w:r>
        <w:rPr>
          <w:rFonts w:ascii="Courier New" w:eastAsia="Courier New" w:hAnsi="Courier New" w:cs="Courier New"/>
        </w:rPr>
        <w:t xml:space="preserve">, </w:t>
      </w:r>
      <w:r>
        <w:rPr>
          <w:rFonts w:ascii="Courier New" w:eastAsia="Courier New" w:hAnsi="Courier New" w:cs="Courier New"/>
          <w:sz w:val="20"/>
        </w:rPr>
        <w:t>PlotModelFit2D</w:t>
      </w:r>
      <w:r>
        <w:t xml:space="preserve">) </w:t>
      </w:r>
      <w:proofErr w:type="gramStart"/>
      <w:r>
        <w:t>have been updated</w:t>
      </w:r>
      <w:proofErr w:type="gramEnd"/>
      <w:r>
        <w:t xml:space="preserve"> and will look different as they show the x- and y-errors separately: </w:t>
      </w:r>
    </w:p>
    <w:p w:rsidR="004E58EB" w:rsidRDefault="003574DE">
      <w:pPr>
        <w:spacing w:after="122" w:line="340" w:lineRule="auto"/>
        <w:ind w:left="0" w:right="581" w:firstLine="0"/>
        <w:jc w:val="left"/>
      </w:pPr>
      <w:r>
        <w:rPr>
          <w:noProof/>
        </w:rPr>
        <w:lastRenderedPageBreak/>
        <w:drawing>
          <wp:inline distT="0" distB="0" distL="0" distR="0">
            <wp:extent cx="5334000" cy="4000500"/>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13"/>
                    <a:stretch>
                      <a:fillRect/>
                    </a:stretch>
                  </pic:blipFill>
                  <pic:spPr>
                    <a:xfrm>
                      <a:off x="0" y="0"/>
                      <a:ext cx="5334000" cy="4000500"/>
                    </a:xfrm>
                    <a:prstGeom prst="rect">
                      <a:avLst/>
                    </a:prstGeom>
                  </pic:spPr>
                </pic:pic>
              </a:graphicData>
            </a:graphic>
          </wp:inline>
        </w:drawing>
      </w:r>
      <w:r>
        <w:t xml:space="preserve">  </w:t>
      </w:r>
    </w:p>
    <w:p w:rsidR="007A3E2D" w:rsidRDefault="007A3E2D">
      <w:pPr>
        <w:spacing w:after="122" w:line="340" w:lineRule="auto"/>
        <w:ind w:left="0" w:right="581" w:firstLine="0"/>
        <w:jc w:val="left"/>
      </w:pPr>
    </w:p>
    <w:p w:rsidR="004E58EB" w:rsidRDefault="003574DE" w:rsidP="007A3E2D">
      <w:pPr>
        <w:pStyle w:val="Heading2"/>
      </w:pPr>
      <w:bookmarkStart w:id="10" w:name="_Toc66799212"/>
      <w:r>
        <w:t>Data Fitting</w:t>
      </w:r>
      <w:bookmarkEnd w:id="10"/>
      <w:r>
        <w:t xml:space="preserve"> </w:t>
      </w:r>
    </w:p>
    <w:p w:rsidR="004E58EB" w:rsidRDefault="003574DE">
      <w:pPr>
        <w:ind w:left="-5" w:right="0"/>
      </w:pPr>
      <w:r>
        <w:t>In order to fit the models, as a minimum you need a structure with the field ‘</w:t>
      </w:r>
      <w:r>
        <w:rPr>
          <w:rFonts w:ascii="Courier New" w:eastAsia="Courier New" w:hAnsi="Courier New" w:cs="Courier New"/>
          <w:sz w:val="20"/>
        </w:rPr>
        <w:t>error</w:t>
      </w:r>
      <w:r>
        <w:t xml:space="preserve">’, which is the distance between response and target co-ordinates </w:t>
      </w:r>
      <w:r w:rsidR="00A135ED">
        <w:t xml:space="preserve">(i.e. response location minus target location) </w:t>
      </w:r>
      <w:r>
        <w:t xml:space="preserve">as a matrix with the first row containing X-coordinate distances, the second row Y co-ordinate distances, and one column per trial. </w:t>
      </w:r>
    </w:p>
    <w:p w:rsidR="004E58EB" w:rsidRDefault="003574DE">
      <w:pPr>
        <w:ind w:left="-5" w:right="0"/>
      </w:pPr>
      <w:r>
        <w:t xml:space="preserve">If you are fitting models with misbinding, you also need </w:t>
      </w:r>
      <w:proofErr w:type="spellStart"/>
      <w:r>
        <w:rPr>
          <w:rFonts w:ascii="Courier New" w:eastAsia="Courier New" w:hAnsi="Courier New" w:cs="Courier New"/>
          <w:sz w:val="20"/>
        </w:rPr>
        <w:t>data.distractors</w:t>
      </w:r>
      <w:proofErr w:type="spellEnd"/>
      <w:r>
        <w:rPr>
          <w:sz w:val="20"/>
        </w:rPr>
        <w:t xml:space="preserve"> </w:t>
      </w:r>
      <w:r>
        <w:t xml:space="preserve">which is the distance between distractor </w:t>
      </w:r>
      <w:r w:rsidR="00A135ED">
        <w:t xml:space="preserve">and target </w:t>
      </w:r>
      <w:r>
        <w:t>locations</w:t>
      </w:r>
      <w:r w:rsidR="00A135ED">
        <w:t xml:space="preserve"> (i.e. distractor location minus target location)</w:t>
      </w:r>
      <w:r>
        <w:t xml:space="preserve">, again with x- and y- distances on separate rows. There should be one pair of rows for each distractor. It is important that you do not use the locations of the distractors here, or the distance between responses and distractors, by mistake. </w:t>
      </w:r>
    </w:p>
    <w:p w:rsidR="004E58EB" w:rsidRDefault="003574DE">
      <w:pPr>
        <w:ind w:left="-5" w:right="0"/>
      </w:pPr>
      <w:r>
        <w:t xml:space="preserve">If your screen dimensions are not 1366*768, you </w:t>
      </w:r>
      <w:r>
        <w:rPr>
          <w:b/>
        </w:rPr>
        <w:t>MUST</w:t>
      </w:r>
      <w:r>
        <w:t xml:space="preserve"> enter those as </w:t>
      </w:r>
      <w:proofErr w:type="spellStart"/>
      <w:r>
        <w:rPr>
          <w:rFonts w:ascii="Courier New" w:eastAsia="Courier New" w:hAnsi="Courier New" w:cs="Courier New"/>
          <w:sz w:val="20"/>
        </w:rPr>
        <w:t>data.dimensions</w:t>
      </w:r>
      <w:proofErr w:type="spellEnd"/>
      <w:r>
        <w:t xml:space="preserve">, in the form [x-dimension; y-dimension]. Some models require extra information (e.g. target locations for bias wrapper functions), and will return errors if they are missing. Read the help for the models you wish to fit to see what information they require. </w:t>
      </w:r>
    </w:p>
    <w:p w:rsidR="004E58EB" w:rsidRDefault="003574DE">
      <w:pPr>
        <w:spacing w:after="0" w:line="259" w:lineRule="auto"/>
        <w:ind w:left="0" w:right="0" w:firstLine="0"/>
        <w:jc w:val="left"/>
      </w:pPr>
      <w:r>
        <w:t xml:space="preserve"> </w:t>
      </w:r>
    </w:p>
    <w:sectPr w:rsidR="004E58EB">
      <w:footerReference w:type="even" r:id="rId14"/>
      <w:footerReference w:type="default" r:id="rId15"/>
      <w:footerReference w:type="first" r:id="rId16"/>
      <w:pgSz w:w="11906" w:h="16838"/>
      <w:pgMar w:top="1481" w:right="1433" w:bottom="1496"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C39" w:rsidRDefault="00740C39">
      <w:pPr>
        <w:spacing w:after="0" w:line="240" w:lineRule="auto"/>
      </w:pPr>
      <w:r>
        <w:separator/>
      </w:r>
    </w:p>
  </w:endnote>
  <w:endnote w:type="continuationSeparator" w:id="0">
    <w:p w:rsidR="00740C39" w:rsidRDefault="0074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8EB" w:rsidRDefault="003574DE">
    <w:pPr>
      <w:spacing w:after="0" w:line="259" w:lineRule="auto"/>
      <w:ind w:left="0" w:right="6" w:firstLine="0"/>
      <w:jc w:val="center"/>
    </w:pPr>
    <w:r>
      <w:fldChar w:fldCharType="begin"/>
    </w:r>
    <w:r>
      <w:instrText xml:space="preserve"> PAGE   \* MERGEFORMAT </w:instrText>
    </w:r>
    <w:r>
      <w:fldChar w:fldCharType="separate"/>
    </w:r>
    <w:r>
      <w:t>1</w:t>
    </w:r>
    <w:r>
      <w:fldChar w:fldCharType="end"/>
    </w:r>
    <w:r>
      <w:t xml:space="preserve"> </w:t>
    </w:r>
  </w:p>
  <w:p w:rsidR="004E58EB" w:rsidRDefault="003574DE">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8EB" w:rsidRDefault="003574DE">
    <w:pPr>
      <w:spacing w:after="0" w:line="259" w:lineRule="auto"/>
      <w:ind w:left="0" w:right="6" w:firstLine="0"/>
      <w:jc w:val="center"/>
    </w:pPr>
    <w:r>
      <w:fldChar w:fldCharType="begin"/>
    </w:r>
    <w:r>
      <w:instrText xml:space="preserve"> PAGE   \* MERGEFORMAT </w:instrText>
    </w:r>
    <w:r>
      <w:fldChar w:fldCharType="separate"/>
    </w:r>
    <w:r w:rsidR="009779A2">
      <w:rPr>
        <w:noProof/>
      </w:rPr>
      <w:t>6</w:t>
    </w:r>
    <w:r>
      <w:fldChar w:fldCharType="end"/>
    </w:r>
    <w:r>
      <w:t xml:space="preserve"> </w:t>
    </w:r>
  </w:p>
  <w:p w:rsidR="004E58EB" w:rsidRDefault="003574DE">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8EB" w:rsidRDefault="003574DE">
    <w:pPr>
      <w:spacing w:after="0" w:line="259" w:lineRule="auto"/>
      <w:ind w:left="0" w:right="6" w:firstLine="0"/>
      <w:jc w:val="center"/>
    </w:pPr>
    <w:r>
      <w:fldChar w:fldCharType="begin"/>
    </w:r>
    <w:r>
      <w:instrText xml:space="preserve"> PAGE   \* MERGEFORMAT </w:instrText>
    </w:r>
    <w:r>
      <w:fldChar w:fldCharType="separate"/>
    </w:r>
    <w:r>
      <w:t>1</w:t>
    </w:r>
    <w:r>
      <w:fldChar w:fldCharType="end"/>
    </w:r>
    <w:r>
      <w:t xml:space="preserve"> </w:t>
    </w:r>
  </w:p>
  <w:p w:rsidR="004E58EB" w:rsidRDefault="003574DE">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C39" w:rsidRDefault="00740C39">
      <w:pPr>
        <w:spacing w:after="0" w:line="240" w:lineRule="auto"/>
      </w:pPr>
      <w:r>
        <w:separator/>
      </w:r>
    </w:p>
  </w:footnote>
  <w:footnote w:type="continuationSeparator" w:id="0">
    <w:p w:rsidR="00740C39" w:rsidRDefault="00740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74867"/>
    <w:multiLevelType w:val="hybridMultilevel"/>
    <w:tmpl w:val="BBF2BC22"/>
    <w:lvl w:ilvl="0" w:tplc="F7228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EC15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A4D1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C232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1CC1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88A9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24D0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445F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9A6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EB"/>
    <w:rsid w:val="002851C8"/>
    <w:rsid w:val="003574DE"/>
    <w:rsid w:val="004E58EB"/>
    <w:rsid w:val="004E6842"/>
    <w:rsid w:val="0071111E"/>
    <w:rsid w:val="00740C39"/>
    <w:rsid w:val="007A3E2D"/>
    <w:rsid w:val="009779A2"/>
    <w:rsid w:val="00A135ED"/>
    <w:rsid w:val="00E60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4ED1"/>
  <w15:docId w15:val="{EC0AE8BD-C456-4D55-9F4B-8691FA1D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5" w:line="256" w:lineRule="auto"/>
      <w:ind w:left="10" w:right="4"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A3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8"/>
    </w:rPr>
  </w:style>
  <w:style w:type="paragraph" w:styleId="TOCHeading">
    <w:name w:val="TOC Heading"/>
    <w:basedOn w:val="Heading1"/>
    <w:next w:val="Normal"/>
    <w:uiPriority w:val="39"/>
    <w:unhideWhenUsed/>
    <w:qFormat/>
    <w:rsid w:val="007A3E2D"/>
    <w:pPr>
      <w:spacing w:before="240"/>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7A3E2D"/>
    <w:pPr>
      <w:spacing w:after="100"/>
      <w:ind w:left="0"/>
    </w:pPr>
  </w:style>
  <w:style w:type="paragraph" w:styleId="TOC2">
    <w:name w:val="toc 2"/>
    <w:basedOn w:val="Normal"/>
    <w:next w:val="Normal"/>
    <w:autoRedefine/>
    <w:uiPriority w:val="39"/>
    <w:unhideWhenUsed/>
    <w:rsid w:val="007A3E2D"/>
    <w:pPr>
      <w:spacing w:after="100"/>
      <w:ind w:left="220"/>
    </w:pPr>
  </w:style>
  <w:style w:type="character" w:styleId="Hyperlink">
    <w:name w:val="Hyperlink"/>
    <w:basedOn w:val="DefaultParagraphFont"/>
    <w:uiPriority w:val="99"/>
    <w:unhideWhenUsed/>
    <w:rsid w:val="007A3E2D"/>
    <w:rPr>
      <w:color w:val="0563C1" w:themeColor="hyperlink"/>
      <w:u w:val="single"/>
    </w:rPr>
  </w:style>
  <w:style w:type="character" w:customStyle="1" w:styleId="Heading3Char">
    <w:name w:val="Heading 3 Char"/>
    <w:basedOn w:val="DefaultParagraphFont"/>
    <w:link w:val="Heading3"/>
    <w:uiPriority w:val="9"/>
    <w:rsid w:val="007A3E2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A3E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PGrogan/MemToolbox2D" TargetMode="Externa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ionlab.github.io/MemToolbo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ionlab.github.io/MemToolbo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visionlab.github.io/MemToolbox/" TargetMode="External"/><Relationship Id="rId4" Type="http://schemas.openxmlformats.org/officeDocument/2006/relationships/settings" Target="settings.xml"/><Relationship Id="rId9" Type="http://schemas.openxmlformats.org/officeDocument/2006/relationships/hyperlink" Target="https://doi.org/10.1167/jov.20.13.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EFFE8-D3E6-483E-9AEC-B8B9397D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1741</Words>
  <Characters>9924</Characters>
  <Application>Microsoft Office Word</Application>
  <DocSecurity>0</DocSecurity>
  <Lines>82</Lines>
  <Paragraphs>23</Paragraphs>
  <ScaleCrop>false</ScaleCrop>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Grogan</dc:creator>
  <cp:keywords/>
  <cp:lastModifiedBy>John Grogan</cp:lastModifiedBy>
  <cp:revision>9</cp:revision>
  <cp:lastPrinted>2021-04-27T10:55:00Z</cp:lastPrinted>
  <dcterms:created xsi:type="dcterms:W3CDTF">2021-03-16T14:45:00Z</dcterms:created>
  <dcterms:modified xsi:type="dcterms:W3CDTF">2021-04-27T10:55:00Z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