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ΑΝΑΛΥΣΗ ΚΑΙ ΣΧΕΔΙΑΣΗ ΣΥΣΤΗΜΑΤΩΝ ΛΟΓΙΣΜΙΚΟΥ</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ΑΚΑΔΗΜΑΙΚΟ ΕΤΟΣ 2018-2019</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Περιγραφή Συστήματος e-broker</w:t>
      </w: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ΜΕΛΗ:</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ΓΙΑΝΝΗΣ ΓΙΑΝΝΑΚΙΔΗΣ        1115 2015 00025</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ΚΩΝΣΤΑΝΤΙΝΟΣ ΠΑΣΧΟΠΟΥΛΟΣ 1115 2015 00127</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ind w:left="72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ΠΙΝΑΚΑΣ ΠΕΡΙΕΧΟΜΕΝΩΝ</w:t>
      </w:r>
    </w:p>
    <w:p>
      <w:pPr>
        <w:ind w:left="720"/>
        <w:jc w:val="center"/>
        <w:rPr>
          <w:rFonts w:ascii="Times New Roman" w:hAnsi="Times New Roman" w:eastAsia="Times New Roman" w:cs="Times New Roman"/>
          <w:b/>
          <w:bCs/>
          <w:sz w:val="28"/>
          <w:szCs w:val="28"/>
        </w:rPr>
      </w:pPr>
    </w:p>
    <w:sdt>
      <w:sdtPr>
        <w:rPr>
          <w:rFonts w:ascii="SimSun" w:hAnsi="SimSun" w:eastAsia="SimSun" w:cstheme="minorBidi"/>
          <w:sz w:val="21"/>
          <w:szCs w:val="22"/>
          <w:lang w:val="en-US" w:eastAsia="en-US" w:bidi="ar-SA"/>
        </w:rPr>
        <w:id w:val="147471358"/>
        <w:docPartObj>
          <w:docPartGallery w:val="Table of Contents"/>
          <w:docPartUnique/>
        </w:docPartObj>
      </w:sdtPr>
      <w:sdtEndPr>
        <w:rPr>
          <w:rFonts w:ascii="Times New Roman" w:hAnsi="Times New Roman" w:eastAsia="Times New Roman" w:cs="Times New Roman"/>
          <w:bCs/>
          <w:sz w:val="22"/>
          <w:szCs w:val="28"/>
          <w:lang w:val="en-US" w:eastAsia="en-US" w:bidi="ar-SA"/>
        </w:rPr>
      </w:sdtEndPr>
      <w:sdtContent>
        <w:p>
          <w:pPr>
            <w:spacing w:before="0" w:beforeLines="0" w:after="0" w:afterLines="0" w:line="240" w:lineRule="auto"/>
            <w:ind w:left="0" w:leftChars="0" w:right="0" w:rightChars="0" w:firstLine="0" w:firstLineChars="0"/>
            <w:jc w:val="center"/>
          </w:pPr>
        </w:p>
        <w:p>
          <w:pPr>
            <w:pStyle w:val="7"/>
            <w:tabs>
              <w:tab w:val="right" w:leader="dot" w:pos="9360"/>
            </w:tabs>
          </w:pPr>
          <w:r>
            <w:rPr>
              <w:rFonts w:ascii="Times New Roman" w:hAnsi="Times New Roman" w:eastAsia="Times New Roman" w:cs="Times New Roman"/>
              <w:b/>
              <w:bCs/>
              <w:sz w:val="28"/>
              <w:szCs w:val="28"/>
            </w:rPr>
            <w:fldChar w:fldCharType="begin"/>
          </w:r>
          <w:r>
            <w:rPr>
              <w:rFonts w:ascii="Times New Roman" w:hAnsi="Times New Roman" w:eastAsia="Times New Roman" w:cs="Times New Roman"/>
              <w:b/>
              <w:bCs/>
              <w:sz w:val="28"/>
              <w:szCs w:val="28"/>
            </w:rPr>
            <w:instrText xml:space="preserve">TOC \o "1-3" \h \u </w:instrText>
          </w:r>
          <w:r>
            <w:rPr>
              <w:rFonts w:ascii="Times New Roman" w:hAnsi="Times New Roman" w:eastAsia="Times New Roman" w:cs="Times New Roman"/>
              <w:b/>
              <w:bCs/>
              <w:sz w:val="28"/>
              <w:szCs w:val="28"/>
            </w:rPr>
            <w:fldChar w:fldCharType="separate"/>
          </w: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_Toc18353 </w:instrText>
          </w:r>
          <w:r>
            <w:rPr>
              <w:rFonts w:ascii="Times New Roman" w:hAnsi="Times New Roman" w:eastAsia="Times New Roman" w:cs="Times New Roman"/>
              <w:bCs/>
              <w:szCs w:val="28"/>
            </w:rPr>
            <w:fldChar w:fldCharType="separate"/>
          </w:r>
          <w:r>
            <w:t>ΕΙΣΑΓΩΓΗ</w:t>
          </w:r>
          <w:r>
            <w:tab/>
          </w:r>
          <w:r>
            <w:fldChar w:fldCharType="begin"/>
          </w:r>
          <w:r>
            <w:instrText xml:space="preserve"> PAGEREF _Toc18353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_Toc23089 </w:instrText>
          </w:r>
          <w:r>
            <w:rPr>
              <w:rFonts w:ascii="Times New Roman" w:hAnsi="Times New Roman" w:eastAsia="Times New Roman" w:cs="Times New Roman"/>
              <w:bCs/>
              <w:szCs w:val="28"/>
            </w:rPr>
            <w:fldChar w:fldCharType="separate"/>
          </w:r>
          <w:r>
            <w:t>Σκοπός της εργασίας</w:t>
          </w:r>
          <w:r>
            <w:tab/>
          </w:r>
          <w:r>
            <w:fldChar w:fldCharType="begin"/>
          </w:r>
          <w:r>
            <w:instrText xml:space="preserve"> PAGEREF _Toc23089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_Toc17191 </w:instrText>
          </w:r>
          <w:r>
            <w:rPr>
              <w:rFonts w:ascii="Times New Roman" w:hAnsi="Times New Roman" w:eastAsia="Times New Roman" w:cs="Times New Roman"/>
              <w:bCs/>
              <w:szCs w:val="28"/>
            </w:rPr>
            <w:fldChar w:fldCharType="separate"/>
          </w:r>
          <w:r>
            <w:t>Διαμοιρασμός εργασίας</w:t>
          </w:r>
          <w:r>
            <w:tab/>
          </w:r>
          <w:r>
            <w:fldChar w:fldCharType="begin"/>
          </w:r>
          <w:r>
            <w:instrText xml:space="preserve"> PAGEREF _Toc17191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_Toc30483 </w:instrText>
          </w:r>
          <w:r>
            <w:rPr>
              <w:rFonts w:ascii="Times New Roman" w:hAnsi="Times New Roman" w:eastAsia="Times New Roman" w:cs="Times New Roman"/>
              <w:bCs/>
              <w:szCs w:val="28"/>
            </w:rPr>
            <w:fldChar w:fldCharType="separate"/>
          </w:r>
          <w:r>
            <w:t>Συνεργασία</w:t>
          </w:r>
          <w:r>
            <w:tab/>
          </w:r>
          <w:r>
            <w:fldChar w:fldCharType="begin"/>
          </w:r>
          <w:r>
            <w:instrText xml:space="preserve"> PAGEREF _Toc30483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_Toc24152 </w:instrText>
          </w:r>
          <w:r>
            <w:rPr>
              <w:rFonts w:ascii="Times New Roman" w:hAnsi="Times New Roman" w:eastAsia="Times New Roman" w:cs="Times New Roman"/>
              <w:bCs/>
              <w:szCs w:val="28"/>
            </w:rPr>
            <w:fldChar w:fldCharType="separate"/>
          </w:r>
          <w:r>
            <w:t>Τελικό κείμενο-Υποβολή εργασίας</w:t>
          </w:r>
          <w:r>
            <w:tab/>
          </w:r>
          <w:r>
            <w:fldChar w:fldCharType="begin"/>
          </w:r>
          <w:r>
            <w:instrText xml:space="preserve"> PAGEREF _Toc24152 </w:instrText>
          </w:r>
          <w:r>
            <w:fldChar w:fldCharType="separate"/>
          </w:r>
          <w:r>
            <w:t>5</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_Toc28959 </w:instrText>
          </w:r>
          <w:r>
            <w:rPr>
              <w:rFonts w:ascii="Times New Roman" w:hAnsi="Times New Roman" w:eastAsia="Times New Roman" w:cs="Times New Roman"/>
              <w:bCs/>
              <w:szCs w:val="28"/>
            </w:rPr>
            <w:fldChar w:fldCharType="separate"/>
          </w:r>
          <w:r>
            <w:t>Επόμενα κεφάλαια</w:t>
          </w:r>
          <w:r>
            <w:tab/>
          </w:r>
          <w:r>
            <w:fldChar w:fldCharType="begin"/>
          </w:r>
          <w:r>
            <w:instrText xml:space="preserve"> PAGEREF _Toc28959 </w:instrText>
          </w:r>
          <w:r>
            <w:fldChar w:fldCharType="separate"/>
          </w:r>
          <w:r>
            <w:t>5</w:t>
          </w:r>
          <w:r>
            <w:fldChar w:fldCharType="end"/>
          </w:r>
          <w:r>
            <w:rPr>
              <w:rFonts w:ascii="Times New Roman" w:hAnsi="Times New Roman" w:eastAsia="Times New Roman" w:cs="Times New Roman"/>
              <w:bCs/>
              <w:szCs w:val="28"/>
            </w:rPr>
            <w:fldChar w:fldCharType="end"/>
          </w:r>
        </w:p>
        <w:p>
          <w:pPr>
            <w:pStyle w:val="7"/>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_Toc10743 </w:instrText>
          </w:r>
          <w:r>
            <w:rPr>
              <w:rFonts w:ascii="Times New Roman" w:hAnsi="Times New Roman" w:eastAsia="Times New Roman" w:cs="Times New Roman"/>
              <w:bCs/>
              <w:szCs w:val="28"/>
            </w:rPr>
            <w:fldChar w:fldCharType="separate"/>
          </w:r>
          <w:r>
            <w:t>ΖΗΤΟΥΜΕΝΑ</w:t>
          </w:r>
          <w:r>
            <w:tab/>
          </w:r>
          <w:r>
            <w:fldChar w:fldCharType="begin"/>
          </w:r>
          <w:r>
            <w:instrText xml:space="preserve"> PAGEREF _Toc10743 </w:instrText>
          </w:r>
          <w:r>
            <w:fldChar w:fldCharType="separate"/>
          </w:r>
          <w:r>
            <w:t>6</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_Toc2838 </w:instrText>
          </w:r>
          <w:r>
            <w:rPr>
              <w:rFonts w:ascii="Times New Roman" w:hAnsi="Times New Roman" w:eastAsia="Times New Roman" w:cs="Times New Roman"/>
              <w:bCs/>
              <w:szCs w:val="28"/>
            </w:rPr>
            <w:fldChar w:fldCharType="separate"/>
          </w:r>
          <w:r>
            <w:t>ΔΟΜΗΜΕΝΗ ΑΝΑΛΥΣΗ</w:t>
          </w:r>
          <w:r>
            <w:tab/>
          </w:r>
          <w:r>
            <w:fldChar w:fldCharType="begin"/>
          </w:r>
          <w:r>
            <w:instrText xml:space="preserve"> PAGEREF _Toc2838 </w:instrText>
          </w:r>
          <w:r>
            <w:fldChar w:fldCharType="separate"/>
          </w:r>
          <w:r>
            <w:t>6</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_Toc26423 </w:instrText>
          </w:r>
          <w:r>
            <w:rPr>
              <w:rFonts w:ascii="Times New Roman" w:hAnsi="Times New Roman" w:eastAsia="Times New Roman" w:cs="Times New Roman"/>
              <w:bCs/>
              <w:szCs w:val="28"/>
            </w:rPr>
            <w:fldChar w:fldCharType="separate"/>
          </w:r>
          <w:r>
            <w:rPr>
              <w:lang w:val="en-US"/>
            </w:rPr>
            <w:t>1.</w:t>
          </w:r>
          <w:r>
            <w:t>Γενικό Διάγραμμα Ροής Δεδομένων</w:t>
          </w:r>
          <w:r>
            <w:tab/>
          </w:r>
          <w:r>
            <w:fldChar w:fldCharType="begin"/>
          </w:r>
          <w:r>
            <w:instrText xml:space="preserve"> PAGEREF _Toc26423 </w:instrText>
          </w:r>
          <w:r>
            <w:fldChar w:fldCharType="separate"/>
          </w:r>
          <w:r>
            <w:t>7</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_Toc11528 </w:instrText>
          </w:r>
          <w:r>
            <w:rPr>
              <w:rFonts w:ascii="Times New Roman" w:hAnsi="Times New Roman" w:eastAsia="Times New Roman" w:cs="Times New Roman"/>
              <w:bCs/>
              <w:szCs w:val="28"/>
            </w:rPr>
            <w:fldChar w:fldCharType="separate"/>
          </w:r>
          <w:r>
            <w:rPr>
              <w:lang w:val="en-US"/>
            </w:rPr>
            <w:t>2.</w:t>
          </w:r>
          <w:r>
            <w:t>Διαγράμματα Ροής Δεδομένων</w:t>
          </w:r>
          <w:r>
            <w:tab/>
          </w:r>
          <w:r>
            <w:fldChar w:fldCharType="begin"/>
          </w:r>
          <w:r>
            <w:instrText xml:space="preserve"> PAGEREF _Toc11528 </w:instrText>
          </w:r>
          <w:r>
            <w:fldChar w:fldCharType="separate"/>
          </w:r>
          <w:r>
            <w:t>8</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_Toc742 </w:instrText>
          </w:r>
          <w:r>
            <w:rPr>
              <w:rFonts w:ascii="Times New Roman" w:hAnsi="Times New Roman" w:eastAsia="Times New Roman" w:cs="Times New Roman"/>
              <w:bCs/>
              <w:szCs w:val="28"/>
            </w:rPr>
            <w:fldChar w:fldCharType="separate"/>
          </w:r>
          <w:r>
            <w:rPr>
              <w:lang w:val="en-US"/>
            </w:rPr>
            <w:t>3.</w:t>
          </w:r>
          <w:r>
            <w:t>Προδιαγραφή διαδικασίας διαβίβασης εντολής σε Δομημένα Αγγλικά</w:t>
          </w:r>
          <w:r>
            <w:tab/>
          </w:r>
          <w:r>
            <w:fldChar w:fldCharType="begin"/>
          </w:r>
          <w:r>
            <w:instrText xml:space="preserve"> PAGEREF _Toc742 </w:instrText>
          </w:r>
          <w:r>
            <w:fldChar w:fldCharType="separate"/>
          </w:r>
          <w:r>
            <w:t>10</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_Toc10630 </w:instrText>
          </w:r>
          <w:r>
            <w:rPr>
              <w:rFonts w:ascii="Times New Roman" w:hAnsi="Times New Roman" w:eastAsia="Times New Roman" w:cs="Times New Roman"/>
              <w:bCs/>
              <w:szCs w:val="28"/>
            </w:rPr>
            <w:fldChar w:fldCharType="separate"/>
          </w:r>
          <w:r>
            <w:rPr>
              <w:lang w:val="en-US"/>
            </w:rPr>
            <w:t>4.</w:t>
          </w:r>
          <w:r>
            <w:t>Προδιαγραφή διαδικασίας υπολογισμού της προμήθειας σε Πίνακα Απόφασης</w:t>
          </w:r>
          <w:r>
            <w:tab/>
          </w:r>
          <w:r>
            <w:fldChar w:fldCharType="begin"/>
          </w:r>
          <w:r>
            <w:instrText xml:space="preserve"> PAGEREF _Toc10630 </w:instrText>
          </w:r>
          <w:r>
            <w:fldChar w:fldCharType="separate"/>
          </w:r>
          <w:r>
            <w:t>11</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_Toc8807 </w:instrText>
          </w:r>
          <w:r>
            <w:rPr>
              <w:rFonts w:ascii="Times New Roman" w:hAnsi="Times New Roman" w:eastAsia="Times New Roman" w:cs="Times New Roman"/>
              <w:bCs/>
              <w:szCs w:val="28"/>
            </w:rPr>
            <w:fldChar w:fldCharType="separate"/>
          </w:r>
          <w:r>
            <w:rPr>
              <w:lang w:val="en-US"/>
            </w:rPr>
            <w:t>5.</w:t>
          </w:r>
          <w:r>
            <w:t>Προδιαγραφή διαδικασίας σύνδεσης σε Δένδρο Απόφασης</w:t>
          </w:r>
          <w:r>
            <w:tab/>
          </w:r>
          <w:r>
            <w:fldChar w:fldCharType="begin"/>
          </w:r>
          <w:r>
            <w:instrText xml:space="preserve"> PAGEREF _Toc8807 </w:instrText>
          </w:r>
          <w:r>
            <w:fldChar w:fldCharType="separate"/>
          </w:r>
          <w:r>
            <w:t>12</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_Toc309 </w:instrText>
          </w:r>
          <w:r>
            <w:rPr>
              <w:rFonts w:ascii="Times New Roman" w:hAnsi="Times New Roman" w:eastAsia="Times New Roman" w:cs="Times New Roman"/>
              <w:bCs/>
              <w:szCs w:val="28"/>
            </w:rPr>
            <w:fldChar w:fldCharType="separate"/>
          </w:r>
          <w:r>
            <w:rPr>
              <w:lang w:val="en-US"/>
            </w:rPr>
            <w:t>6.</w:t>
          </w:r>
          <w:r>
            <w:t>Προδιαγραφή Λεξικού δεδομένων</w:t>
          </w:r>
          <w:r>
            <w:tab/>
          </w:r>
          <w:r>
            <w:fldChar w:fldCharType="begin"/>
          </w:r>
          <w:r>
            <w:instrText xml:space="preserve"> PAGEREF _Toc309 </w:instrText>
          </w:r>
          <w:r>
            <w:fldChar w:fldCharType="separate"/>
          </w:r>
          <w:r>
            <w:t>13</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_Toc6507 </w:instrText>
          </w:r>
          <w:r>
            <w:rPr>
              <w:rFonts w:ascii="Times New Roman" w:hAnsi="Times New Roman" w:eastAsia="Times New Roman" w:cs="Times New Roman"/>
              <w:bCs/>
              <w:szCs w:val="28"/>
            </w:rPr>
            <w:fldChar w:fldCharType="separate"/>
          </w:r>
          <w:r>
            <w:rPr>
              <w:lang w:val="en-US"/>
            </w:rPr>
            <w:t>7.</w:t>
          </w:r>
          <w:r>
            <w:t>Δένδρο Αποσύνθεσης Διεργασιών</w:t>
          </w:r>
          <w:r>
            <w:tab/>
          </w:r>
          <w:r>
            <w:fldChar w:fldCharType="begin"/>
          </w:r>
          <w:r>
            <w:instrText xml:space="preserve"> PAGEREF _Toc6507 </w:instrText>
          </w:r>
          <w:r>
            <w:fldChar w:fldCharType="separate"/>
          </w:r>
          <w:r>
            <w:t>14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_Toc16406 </w:instrText>
          </w:r>
          <w:r>
            <w:rPr>
              <w:rFonts w:ascii="Times New Roman" w:hAnsi="Times New Roman" w:eastAsia="Times New Roman" w:cs="Times New Roman"/>
              <w:bCs/>
              <w:szCs w:val="28"/>
            </w:rPr>
            <w:fldChar w:fldCharType="separate"/>
          </w:r>
          <w:r>
            <w:t>UML</w:t>
          </w:r>
          <w:r>
            <w:tab/>
          </w:r>
          <w:r>
            <w:fldChar w:fldCharType="begin"/>
          </w:r>
          <w:r>
            <w:instrText xml:space="preserve"> PAGEREF _Toc16406 </w:instrText>
          </w:r>
          <w:r>
            <w:fldChar w:fldCharType="separate"/>
          </w:r>
          <w:r>
            <w:t>15</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_Toc5793 </w:instrText>
          </w:r>
          <w:r>
            <w:rPr>
              <w:rFonts w:ascii="Times New Roman" w:hAnsi="Times New Roman" w:eastAsia="Times New Roman" w:cs="Times New Roman"/>
              <w:bCs/>
              <w:szCs w:val="28"/>
            </w:rPr>
            <w:fldChar w:fldCharType="separate"/>
          </w:r>
          <w:r>
            <w:rPr>
              <w:lang w:val="en-US"/>
            </w:rPr>
            <w:t>8.</w:t>
          </w:r>
          <w:r>
            <w:t>Διάγραμμα Περιπτώσεων Χρήσης</w:t>
          </w:r>
          <w:r>
            <w:tab/>
          </w:r>
          <w:r>
            <w:fldChar w:fldCharType="begin"/>
          </w:r>
          <w:r>
            <w:instrText xml:space="preserve"> PAGEREF _Toc5793 </w:instrText>
          </w:r>
          <w:r>
            <w:fldChar w:fldCharType="separate"/>
          </w:r>
          <w:r>
            <w:t>15</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_Toc10758 </w:instrText>
          </w:r>
          <w:r>
            <w:rPr>
              <w:rFonts w:ascii="Times New Roman" w:hAnsi="Times New Roman" w:eastAsia="Times New Roman" w:cs="Times New Roman"/>
              <w:bCs/>
              <w:szCs w:val="28"/>
            </w:rPr>
            <w:fldChar w:fldCharType="separate"/>
          </w:r>
          <w:r>
            <w:rPr>
              <w:lang w:val="en-US"/>
            </w:rPr>
            <w:t>9.</w:t>
          </w:r>
          <w:r>
            <w:t>Διάγραμμα Κλάσεων</w:t>
          </w:r>
          <w:r>
            <w:tab/>
          </w:r>
          <w:r>
            <w:fldChar w:fldCharType="begin"/>
          </w:r>
          <w:r>
            <w:instrText xml:space="preserve"> PAGEREF _Toc10758 </w:instrText>
          </w:r>
          <w:r>
            <w:fldChar w:fldCharType="separate"/>
          </w:r>
          <w:r>
            <w:t>16</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_Toc1718 </w:instrText>
          </w:r>
          <w:r>
            <w:rPr>
              <w:rFonts w:ascii="Times New Roman" w:hAnsi="Times New Roman" w:eastAsia="Times New Roman" w:cs="Times New Roman"/>
              <w:bCs/>
              <w:szCs w:val="28"/>
            </w:rPr>
            <w:fldChar w:fldCharType="separate"/>
          </w:r>
          <w:r>
            <w:rPr>
              <w:lang w:val="en-US"/>
            </w:rPr>
            <w:t>10.</w:t>
          </w:r>
          <w:r>
            <w:t>Διάγραμμα Καταστάσεων</w:t>
          </w:r>
          <w:r>
            <w:tab/>
          </w:r>
          <w:r>
            <w:fldChar w:fldCharType="begin"/>
          </w:r>
          <w:r>
            <w:instrText xml:space="preserve"> PAGEREF _Toc1718 </w:instrText>
          </w:r>
          <w:r>
            <w:fldChar w:fldCharType="separate"/>
          </w:r>
          <w:r>
            <w:t>17</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_Toc22591 </w:instrText>
          </w:r>
          <w:r>
            <w:rPr>
              <w:rFonts w:ascii="Times New Roman" w:hAnsi="Times New Roman" w:eastAsia="Times New Roman" w:cs="Times New Roman"/>
              <w:bCs/>
              <w:szCs w:val="28"/>
            </w:rPr>
            <w:fldChar w:fldCharType="separate"/>
          </w:r>
          <w:r>
            <w:rPr>
              <w:lang w:val="en-US"/>
            </w:rPr>
            <w:t>11.</w:t>
          </w:r>
          <w:r>
            <w:t>Κύριο Σενάριο Επιτυχίας και Εναλλακτικά Σενάρια</w:t>
          </w:r>
          <w:r>
            <w:tab/>
          </w:r>
          <w:r>
            <w:fldChar w:fldCharType="begin"/>
          </w:r>
          <w:r>
            <w:instrText xml:space="preserve"> PAGEREF _Toc22591 </w:instrText>
          </w:r>
          <w:r>
            <w:fldChar w:fldCharType="separate"/>
          </w:r>
          <w:r>
            <w:t>18</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_Toc26698 </w:instrText>
          </w:r>
          <w:r>
            <w:rPr>
              <w:rFonts w:ascii="Times New Roman" w:hAnsi="Times New Roman" w:eastAsia="Times New Roman" w:cs="Times New Roman"/>
              <w:bCs/>
              <w:szCs w:val="28"/>
            </w:rPr>
            <w:fldChar w:fldCharType="separate"/>
          </w:r>
          <w:r>
            <w:rPr>
              <w:lang w:val="en-US"/>
            </w:rPr>
            <w:t>12.</w:t>
          </w:r>
          <w:r>
            <w:t>Διάγραμμα Δραστηριοτήτων</w:t>
          </w:r>
          <w:r>
            <w:tab/>
          </w:r>
          <w:r>
            <w:fldChar w:fldCharType="begin"/>
          </w:r>
          <w:r>
            <w:instrText xml:space="preserve"> PAGEREF _Toc26698 </w:instrText>
          </w:r>
          <w:r>
            <w:fldChar w:fldCharType="separate"/>
          </w:r>
          <w:r>
            <w:t>19</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_Toc14308 </w:instrText>
          </w:r>
          <w:r>
            <w:rPr>
              <w:rFonts w:ascii="Times New Roman" w:hAnsi="Times New Roman" w:eastAsia="Times New Roman" w:cs="Times New Roman"/>
              <w:bCs/>
              <w:szCs w:val="28"/>
            </w:rPr>
            <w:fldChar w:fldCharType="separate"/>
          </w:r>
          <w:r>
            <w:rPr>
              <w:lang w:val="en-US"/>
            </w:rPr>
            <w:t>13.</w:t>
          </w:r>
          <w:r>
            <w:t>Λεπτομερές Διάγραμμα Κλάσεων</w:t>
          </w:r>
          <w:r>
            <w:tab/>
          </w:r>
          <w:r>
            <w:fldChar w:fldCharType="begin"/>
          </w:r>
          <w:r>
            <w:instrText xml:space="preserve"> PAGEREF _Toc14308 </w:instrText>
          </w:r>
          <w:r>
            <w:fldChar w:fldCharType="separate"/>
          </w:r>
          <w:r>
            <w:t>20</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_Toc24794 </w:instrText>
          </w:r>
          <w:r>
            <w:rPr>
              <w:rFonts w:ascii="Times New Roman" w:hAnsi="Times New Roman" w:eastAsia="Times New Roman" w:cs="Times New Roman"/>
              <w:bCs/>
              <w:szCs w:val="28"/>
            </w:rPr>
            <w:fldChar w:fldCharType="separate"/>
          </w:r>
          <w:r>
            <w:rPr>
              <w:lang w:val="en-US"/>
            </w:rPr>
            <w:t>14.</w:t>
          </w:r>
          <w:r>
            <w:t xml:space="preserve"> Διάγραμμα Ακολουθίας</w:t>
          </w:r>
          <w:r>
            <w:tab/>
          </w:r>
          <w:r>
            <w:fldChar w:fldCharType="begin"/>
          </w:r>
          <w:r>
            <w:instrText xml:space="preserve"> PAGEREF _Toc24794 </w:instrText>
          </w:r>
          <w:r>
            <w:fldChar w:fldCharType="separate"/>
          </w:r>
          <w:r>
            <w:t>21</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_Toc6616 </w:instrText>
          </w:r>
          <w:r>
            <w:rPr>
              <w:rFonts w:ascii="Times New Roman" w:hAnsi="Times New Roman" w:eastAsia="Times New Roman" w:cs="Times New Roman"/>
              <w:bCs/>
              <w:szCs w:val="28"/>
            </w:rPr>
            <w:fldChar w:fldCharType="separate"/>
          </w:r>
          <w:r>
            <w:rPr>
              <w:lang w:val="en-US"/>
            </w:rPr>
            <w:t>15.</w:t>
          </w:r>
          <w:r>
            <w:t>Διάγραμμα Επικοινωνίας</w:t>
          </w:r>
          <w:r>
            <w:tab/>
          </w:r>
          <w:r>
            <w:fldChar w:fldCharType="begin"/>
          </w:r>
          <w:r>
            <w:instrText xml:space="preserve"> PAGEREF _Toc6616 </w:instrText>
          </w:r>
          <w:r>
            <w:fldChar w:fldCharType="separate"/>
          </w:r>
          <w:r>
            <w:t>22</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_Toc8620 </w:instrText>
          </w:r>
          <w:r>
            <w:rPr>
              <w:rFonts w:ascii="Times New Roman" w:hAnsi="Times New Roman" w:eastAsia="Times New Roman" w:cs="Times New Roman"/>
              <w:bCs/>
              <w:szCs w:val="28"/>
            </w:rPr>
            <w:fldChar w:fldCharType="separate"/>
          </w:r>
          <w:r>
            <w:t>ΔΟΜΗΜΕΝΟΣ ΣΧΕΔΙΑΣΜΟΣ</w:t>
          </w:r>
          <w:r>
            <w:tab/>
          </w:r>
          <w:r>
            <w:fldChar w:fldCharType="begin"/>
          </w:r>
          <w:r>
            <w:instrText xml:space="preserve"> PAGEREF _Toc8620 </w:instrText>
          </w:r>
          <w:r>
            <w:fldChar w:fldCharType="separate"/>
          </w:r>
          <w:r>
            <w:t>23</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_Toc18038 </w:instrText>
          </w:r>
          <w:r>
            <w:rPr>
              <w:rFonts w:ascii="Times New Roman" w:hAnsi="Times New Roman" w:eastAsia="Times New Roman" w:cs="Times New Roman"/>
              <w:bCs/>
              <w:szCs w:val="28"/>
            </w:rPr>
            <w:fldChar w:fldCharType="separate"/>
          </w:r>
          <w:r>
            <w:rPr>
              <w:lang w:val="en-US"/>
            </w:rPr>
            <w:t>16.</w:t>
          </w:r>
          <w:r>
            <w:t>Διάγραμμα Δομής Προγράμματος</w:t>
          </w:r>
          <w:r>
            <w:tab/>
          </w:r>
          <w:r>
            <w:fldChar w:fldCharType="begin"/>
          </w:r>
          <w:r>
            <w:instrText xml:space="preserve"> PAGEREF _Toc18038 </w:instrText>
          </w:r>
          <w:r>
            <w:fldChar w:fldCharType="separate"/>
          </w:r>
          <w:r>
            <w:t>23</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_Toc25905 </w:instrText>
          </w:r>
          <w:r>
            <w:rPr>
              <w:rFonts w:ascii="Times New Roman" w:hAnsi="Times New Roman" w:eastAsia="Times New Roman" w:cs="Times New Roman"/>
              <w:bCs/>
              <w:szCs w:val="28"/>
            </w:rPr>
            <w:fldChar w:fldCharType="separate"/>
          </w:r>
          <w:r>
            <w:rPr>
              <w:lang w:val="en-US"/>
            </w:rPr>
            <w:t>17.</w:t>
          </w:r>
          <w:r>
            <w:t>Ψευδοκώδικας</w:t>
          </w:r>
          <w:r>
            <w:tab/>
          </w:r>
          <w:r>
            <w:fldChar w:fldCharType="begin"/>
          </w:r>
          <w:r>
            <w:instrText xml:space="preserve"> PAGEREF _Toc25905 </w:instrText>
          </w:r>
          <w:r>
            <w:fldChar w:fldCharType="separate"/>
          </w:r>
          <w:r>
            <w:t>24</w:t>
          </w:r>
          <w:r>
            <w:fldChar w:fldCharType="end"/>
          </w:r>
          <w:r>
            <w:rPr>
              <w:rFonts w:ascii="Times New Roman" w:hAnsi="Times New Roman" w:eastAsia="Times New Roman" w:cs="Times New Roman"/>
              <w:bCs/>
              <w:szCs w:val="28"/>
            </w:rPr>
            <w:fldChar w:fldCharType="end"/>
          </w:r>
        </w:p>
        <w:p>
          <w:pPr>
            <w:pStyle w:val="7"/>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_Toc23526 </w:instrText>
          </w:r>
          <w:r>
            <w:rPr>
              <w:rFonts w:ascii="Times New Roman" w:hAnsi="Times New Roman" w:eastAsia="Times New Roman" w:cs="Times New Roman"/>
              <w:bCs/>
              <w:szCs w:val="28"/>
            </w:rPr>
            <w:fldChar w:fldCharType="separate"/>
          </w:r>
          <w:r>
            <w:t>ΕΠΙΛΟΓΟΣ</w:t>
          </w:r>
          <w:r>
            <w:tab/>
          </w:r>
          <w:r>
            <w:fldChar w:fldCharType="begin"/>
          </w:r>
          <w:r>
            <w:instrText xml:space="preserve"> PAGEREF _Toc23526 </w:instrText>
          </w:r>
          <w:r>
            <w:fldChar w:fldCharType="separate"/>
          </w:r>
          <w:r>
            <w:t>26</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_Toc20615 </w:instrText>
          </w:r>
          <w:r>
            <w:rPr>
              <w:rFonts w:ascii="Times New Roman" w:hAnsi="Times New Roman" w:eastAsia="Times New Roman" w:cs="Times New Roman"/>
              <w:bCs/>
              <w:szCs w:val="28"/>
            </w:rPr>
            <w:fldChar w:fldCharType="separate"/>
          </w:r>
          <w:r>
            <w:rPr>
              <w:shd w:val="clear" w:color="auto" w:fill="auto"/>
            </w:rPr>
            <w:t>Δομημένη ανάλυση</w:t>
          </w:r>
          <w:r>
            <w:tab/>
          </w:r>
          <w:r>
            <w:fldChar w:fldCharType="begin"/>
          </w:r>
          <w:r>
            <w:instrText xml:space="preserve"> PAGEREF _Toc20615 </w:instrText>
          </w:r>
          <w:r>
            <w:fldChar w:fldCharType="separate"/>
          </w:r>
          <w:r>
            <w:t>26</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_Toc13336 </w:instrText>
          </w:r>
          <w:r>
            <w:rPr>
              <w:rFonts w:ascii="Times New Roman" w:hAnsi="Times New Roman" w:eastAsia="Times New Roman" w:cs="Times New Roman"/>
              <w:bCs/>
              <w:szCs w:val="28"/>
            </w:rPr>
            <w:fldChar w:fldCharType="separate"/>
          </w:r>
          <w:r>
            <w:t>UML</w:t>
          </w:r>
          <w:r>
            <w:tab/>
          </w:r>
          <w:r>
            <w:fldChar w:fldCharType="begin"/>
          </w:r>
          <w:r>
            <w:instrText xml:space="preserve"> PAGEREF _Toc13336 </w:instrText>
          </w:r>
          <w:r>
            <w:fldChar w:fldCharType="separate"/>
          </w:r>
          <w:r>
            <w:t>26</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_Toc8700 </w:instrText>
          </w:r>
          <w:r>
            <w:rPr>
              <w:rFonts w:ascii="Times New Roman" w:hAnsi="Times New Roman" w:eastAsia="Times New Roman" w:cs="Times New Roman"/>
              <w:bCs/>
              <w:szCs w:val="28"/>
            </w:rPr>
            <w:fldChar w:fldCharType="separate"/>
          </w:r>
          <w:r>
            <w:t>Συνδυασμός μεθόδων</w:t>
          </w:r>
          <w:r>
            <w:tab/>
          </w:r>
          <w:r>
            <w:fldChar w:fldCharType="begin"/>
          </w:r>
          <w:r>
            <w:instrText xml:space="preserve"> PAGEREF _Toc8700 </w:instrText>
          </w:r>
          <w:r>
            <w:fldChar w:fldCharType="separate"/>
          </w:r>
          <w:r>
            <w:t>27</w:t>
          </w:r>
          <w:r>
            <w:fldChar w:fldCharType="end"/>
          </w:r>
          <w:r>
            <w:rPr>
              <w:rFonts w:ascii="Times New Roman" w:hAnsi="Times New Roman" w:eastAsia="Times New Roman" w:cs="Times New Roman"/>
              <w:bCs/>
              <w:szCs w:val="28"/>
            </w:rPr>
            <w:fldChar w:fldCharType="end"/>
          </w:r>
        </w:p>
        <w:p>
          <w:pPr>
            <w:ind w:left="720"/>
            <w:jc w:val="center"/>
            <w:rPr>
              <w:rFonts w:ascii="Times New Roman" w:hAnsi="Times New Roman" w:eastAsia="Times New Roman" w:cs="Times New Roman"/>
              <w:b/>
              <w:bCs/>
              <w:sz w:val="28"/>
              <w:szCs w:val="28"/>
            </w:rPr>
          </w:pPr>
          <w:r>
            <w:rPr>
              <w:rFonts w:ascii="Times New Roman" w:hAnsi="Times New Roman" w:eastAsia="Times New Roman" w:cs="Times New Roman"/>
              <w:bCs/>
              <w:szCs w:val="28"/>
            </w:rPr>
            <w:fldChar w:fldCharType="end"/>
          </w:r>
        </w:p>
      </w:sdtContent>
    </w:sdt>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bookmarkStart w:id="31" w:name="_GoBack"/>
      <w:bookmarkEnd w:id="31"/>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pStyle w:val="2"/>
        <w:rPr>
          <w:rFonts w:ascii="Times New Roman" w:hAnsi="Times New Roman" w:eastAsia="Times New Roman" w:cs="Times New Roman"/>
          <w:b/>
          <w:bCs/>
          <w:sz w:val="28"/>
          <w:szCs w:val="28"/>
        </w:rPr>
      </w:pPr>
    </w:p>
    <w:p>
      <w:pPr>
        <w:ind w:left="0"/>
        <w:jc w:val="center"/>
        <w:rPr>
          <w:rFonts w:ascii="Times New Roman" w:hAnsi="Times New Roman" w:eastAsia="Times New Roman" w:cs="Times New Roman"/>
          <w:b/>
          <w:bCs/>
          <w:sz w:val="28"/>
          <w:szCs w:val="28"/>
        </w:rPr>
      </w:pPr>
    </w:p>
    <w:p>
      <w:pPr>
        <w:pStyle w:val="2"/>
        <w:jc w:val="center"/>
        <w:rPr>
          <w:rFonts w:ascii="Times New Roman" w:hAnsi="Times New Roman" w:eastAsia="Times New Roman" w:cs="Times New Roman"/>
          <w:b/>
          <w:bCs/>
          <w:color w:val="auto"/>
          <w:sz w:val="28"/>
          <w:szCs w:val="28"/>
        </w:rPr>
      </w:pPr>
      <w:bookmarkStart w:id="0" w:name="_Toc18353"/>
      <w:r>
        <w:rPr>
          <w:color w:val="auto"/>
        </w:rPr>
        <w:t>ΕΙΣΑΓΩΓΗ</w:t>
      </w:r>
      <w:bookmarkEnd w:id="0"/>
    </w:p>
    <w:p>
      <w:pPr>
        <w:ind w:left="0"/>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auto"/>
          <w:sz w:val="28"/>
          <w:szCs w:val="28"/>
          <w:u w:val="single"/>
        </w:rPr>
      </w:pPr>
      <w:bookmarkStart w:id="1" w:name="_Toc23089"/>
      <w:r>
        <w:rPr>
          <w:color w:val="auto"/>
          <w:u w:val="single"/>
        </w:rPr>
        <w:t>Σκοπός της εργασίας</w:t>
      </w:r>
      <w:bookmarkEnd w:id="1"/>
    </w:p>
    <w:p>
      <w:pPr>
        <w:ind w:left="0"/>
        <w:jc w:val="left"/>
        <w:rPr>
          <w:rFonts w:ascii="Times New Roman" w:hAnsi="Times New Roman" w:eastAsia="Times New Roman" w:cs="Times New Roman"/>
          <w:b/>
          <w:bCs/>
          <w:sz w:val="28"/>
          <w:szCs w:val="28"/>
        </w:rPr>
      </w:pPr>
    </w:p>
    <w:p>
      <w:pPr>
        <w:ind w:left="0" w:firstLine="720" w:firstLineChars="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Ο σκοπός της εργασίας είναι μέσω της γλώσσας σχεδιασμού UML και του μοντέλου δομημένης ανάλυσης να κατανοήσουμε τις προδιαγραφές απαιτήσεων καθώς και να κάνουμε την οπτική αναπαράσταση ενός συστήματος μέσω αυτών των 2 αντικειμενοστραφών συστημάτων.</w:t>
      </w:r>
    </w:p>
    <w:p>
      <w:pPr>
        <w:ind w:left="0"/>
        <w:jc w:val="center"/>
        <w:rPr>
          <w:rFonts w:ascii="Times New Roman" w:hAnsi="Times New Roman" w:eastAsia="Times New Roman" w:cs="Times New Roman"/>
          <w:b w:val="0"/>
          <w:bCs w:val="0"/>
          <w:color w:val="auto"/>
          <w:sz w:val="28"/>
          <w:szCs w:val="28"/>
        </w:rPr>
      </w:pPr>
    </w:p>
    <w:p>
      <w:pPr>
        <w:pStyle w:val="3"/>
        <w:jc w:val="center"/>
        <w:rPr>
          <w:rFonts w:ascii="Times New Roman" w:hAnsi="Times New Roman" w:eastAsia="Times New Roman" w:cs="Times New Roman"/>
          <w:b/>
          <w:bCs/>
          <w:color w:val="auto"/>
          <w:sz w:val="28"/>
          <w:szCs w:val="28"/>
        </w:rPr>
      </w:pPr>
      <w:bookmarkStart w:id="2" w:name="_Toc17191"/>
      <w:r>
        <w:rPr>
          <w:color w:val="auto"/>
        </w:rPr>
        <w:t>Διαμοιρασμός εργασίας</w:t>
      </w:r>
      <w:bookmarkEnd w:id="2"/>
    </w:p>
    <w:p>
      <w:pPr>
        <w:ind w:left="0"/>
        <w:jc w:val="left"/>
        <w:rPr>
          <w:rFonts w:ascii="Times New Roman" w:hAnsi="Times New Roman" w:eastAsia="Times New Roman" w:cs="Times New Roman"/>
          <w:b/>
          <w:bCs/>
          <w:sz w:val="28"/>
          <w:szCs w:val="28"/>
        </w:rPr>
      </w:pPr>
    </w:p>
    <w:p>
      <w:pPr>
        <w:ind w:left="0" w:firstLine="720" w:firstLineChars="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 xml:space="preserve">Χωρίσαμε την εργασία σε 2 βασικά κομμάτια.Ο Κωνσταντίνος Πασχόπουλος πήρε το τμήμα των ζητούμενων της δομημένης ανάλυσης </w:t>
      </w:r>
      <w:r>
        <w:rPr>
          <w:rFonts w:hint="default" w:ascii="Times New Roman" w:hAnsi="Times New Roman" w:eastAsia="Times New Roman" w:cs="Times New Roman"/>
          <w:b w:val="0"/>
          <w:bCs w:val="0"/>
          <w:sz w:val="28"/>
          <w:szCs w:val="28"/>
          <w:lang w:val="el-GR"/>
        </w:rPr>
        <w:t xml:space="preserve"> και </w:t>
      </w:r>
      <w:r>
        <w:rPr>
          <w:rFonts w:ascii="Times New Roman" w:hAnsi="Times New Roman" w:eastAsia="Times New Roman" w:cs="Times New Roman"/>
          <w:b w:val="0"/>
          <w:bCs w:val="0"/>
          <w:sz w:val="28"/>
          <w:szCs w:val="28"/>
        </w:rPr>
        <w:t>ο Γιάννης Γιαννακίδης πήρε το τμήμα των ζητούμενων της</w:t>
      </w:r>
      <w:r>
        <w:rPr>
          <w:rFonts w:hint="default" w:ascii="Times New Roman" w:hAnsi="Times New Roman" w:eastAsia="Times New Roman" w:cs="Times New Roman"/>
          <w:b w:val="0"/>
          <w:bCs w:val="0"/>
          <w:sz w:val="28"/>
          <w:szCs w:val="28"/>
          <w:lang w:val="el-GR"/>
        </w:rPr>
        <w:t xml:space="preserve"> </w:t>
      </w:r>
      <w:r>
        <w:rPr>
          <w:rFonts w:ascii="Times New Roman" w:hAnsi="Times New Roman" w:eastAsia="Times New Roman" w:cs="Times New Roman"/>
          <w:b w:val="0"/>
          <w:bCs w:val="0"/>
          <w:sz w:val="28"/>
          <w:szCs w:val="28"/>
        </w:rPr>
        <w:t>UML.Πραγματοποιήσαμε μαζί τ</w:t>
      </w:r>
      <w:r>
        <w:rPr>
          <w:rFonts w:ascii="Times New Roman" w:hAnsi="Times New Roman" w:eastAsia="Times New Roman" w:cs="Times New Roman"/>
          <w:b w:val="0"/>
          <w:bCs w:val="0"/>
          <w:sz w:val="28"/>
          <w:szCs w:val="28"/>
          <w:lang w:val="el-GR"/>
        </w:rPr>
        <w:t>α</w:t>
      </w:r>
      <w:r>
        <w:rPr>
          <w:rFonts w:hint="default" w:ascii="Times New Roman" w:hAnsi="Times New Roman" w:eastAsia="Times New Roman" w:cs="Times New Roman"/>
          <w:b w:val="0"/>
          <w:bCs w:val="0"/>
          <w:sz w:val="28"/>
          <w:szCs w:val="28"/>
          <w:lang w:val="el-GR"/>
        </w:rPr>
        <w:t xml:space="preserve"> ζητούμενα του δομημένου σχεδιασμού καθώς και </w:t>
      </w:r>
      <w:r>
        <w:rPr>
          <w:rFonts w:ascii="Times New Roman" w:hAnsi="Times New Roman" w:eastAsia="Times New Roman" w:cs="Times New Roman"/>
          <w:b w:val="0"/>
          <w:bCs w:val="0"/>
          <w:sz w:val="28"/>
          <w:szCs w:val="28"/>
        </w:rPr>
        <w:t>το τελικό κείμενο.</w:t>
      </w:r>
    </w:p>
    <w:p>
      <w:pPr>
        <w:ind w:left="0"/>
        <w:jc w:val="left"/>
        <w:rPr>
          <w:rFonts w:ascii="Times New Roman" w:hAnsi="Times New Roman" w:eastAsia="Times New Roman" w:cs="Times New Roman"/>
          <w:b w:val="0"/>
          <w:bCs w:val="0"/>
          <w:sz w:val="28"/>
          <w:szCs w:val="28"/>
        </w:rPr>
      </w:pPr>
    </w:p>
    <w:p>
      <w:pPr>
        <w:pStyle w:val="3"/>
        <w:jc w:val="center"/>
        <w:rPr>
          <w:rFonts w:ascii="Times New Roman" w:hAnsi="Times New Roman" w:eastAsia="Times New Roman" w:cs="Times New Roman"/>
          <w:b/>
          <w:bCs/>
          <w:color w:val="auto"/>
          <w:sz w:val="28"/>
          <w:szCs w:val="28"/>
        </w:rPr>
      </w:pPr>
      <w:bookmarkStart w:id="3" w:name="_Toc30483"/>
      <w:r>
        <w:rPr>
          <w:color w:val="auto"/>
        </w:rPr>
        <w:t>Συνεργασία</w:t>
      </w:r>
      <w:bookmarkEnd w:id="3"/>
    </w:p>
    <w:p>
      <w:pPr>
        <w:ind w:left="0"/>
        <w:jc w:val="left"/>
        <w:rPr>
          <w:rFonts w:ascii="Times New Roman" w:hAnsi="Times New Roman" w:eastAsia="Times New Roman" w:cs="Times New Roman"/>
          <w:b/>
          <w:bCs/>
          <w:sz w:val="28"/>
          <w:szCs w:val="28"/>
        </w:rPr>
      </w:pPr>
    </w:p>
    <w:p>
      <w:pPr>
        <w:ind w:left="0" w:firstLine="720" w:firstLineChars="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Πραγματοποιήσαμε εβδομαδιαίες συζητήσεις στην σχολή κάθε Τρίτη όπου αναλύαμε την πορεία μας στην εργασία και χρησιμοποιήσαμε το Discord για την ανταλλαγή μηνυμάτων.Προκειμένου να έχουμε κάπου συγκεντρωτικά όλα τα αρχεία μας για την εργασίας δημιουργήσαμε ένα private repository στο GitHub όπου ο καθένας έκανε τις υποβολές του εκεί.</w:t>
      </w: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val="0"/>
          <w:bCs w:val="0"/>
          <w:color w:val="auto"/>
          <w:sz w:val="28"/>
          <w:szCs w:val="28"/>
        </w:rPr>
      </w:pPr>
      <w:bookmarkStart w:id="4" w:name="_Toc24152"/>
      <w:r>
        <w:rPr>
          <w:color w:val="auto"/>
        </w:rPr>
        <w:t>Τελικό κείμενο-Υποβολή εργασίας</w:t>
      </w:r>
      <w:bookmarkEnd w:id="4"/>
    </w:p>
    <w:p>
      <w:pPr>
        <w:ind w:left="0"/>
        <w:jc w:val="left"/>
        <w:rPr>
          <w:rFonts w:ascii="Times New Roman" w:hAnsi="Times New Roman" w:eastAsia="Times New Roman" w:cs="Times New Roman"/>
          <w:b/>
          <w:bCs/>
          <w:sz w:val="28"/>
          <w:szCs w:val="28"/>
        </w:rPr>
      </w:pPr>
    </w:p>
    <w:p>
      <w:pPr>
        <w:ind w:left="0" w:firstLine="720" w:firstLineChars="0"/>
        <w:jc w:val="left"/>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Το τελικό κείμενο το δημιουργήσαμε μαζί.Την τελική υποβολή της εργασίας την πραγματοποίησε ο Γιάννης Γιαννακίδης.</w:t>
      </w:r>
    </w:p>
    <w:p>
      <w:pPr>
        <w:ind w:left="0"/>
        <w:jc w:val="left"/>
        <w:rPr>
          <w:rFonts w:ascii="Times New Roman" w:hAnsi="Times New Roman" w:eastAsia="Times New Roman" w:cs="Times New Roman"/>
          <w:b w:val="0"/>
          <w:bCs w:val="0"/>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5" w:name="_Toc28959"/>
      <w:r>
        <w:rPr>
          <w:color w:val="000000" w:themeColor="text1"/>
          <w14:textFill>
            <w14:solidFill>
              <w14:schemeClr w14:val="tx1"/>
            </w14:solidFill>
          </w14:textFill>
        </w:rPr>
        <w:t>Επόμενα κεφάλαια</w:t>
      </w:r>
      <w:bookmarkEnd w:id="5"/>
    </w:p>
    <w:p>
      <w:pPr>
        <w:ind w:left="0"/>
        <w:jc w:val="left"/>
        <w:rPr>
          <w:rFonts w:ascii="Times New Roman" w:hAnsi="Times New Roman" w:eastAsia="Times New Roman" w:cs="Times New Roman"/>
          <w:b/>
          <w:bCs/>
          <w:sz w:val="28"/>
          <w:szCs w:val="28"/>
        </w:rPr>
      </w:pPr>
    </w:p>
    <w:p>
      <w:pPr>
        <w:ind w:left="0" w:firstLine="720" w:firstLineChars="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Τα επόμενα κεφάλαια περιλαμβάνουν ένα κεφάλαιο για κάθε ζητούμενο με μία σύντομη περιγραφή όπου χρειάζεται καθώς και τον επίλογο.</w:t>
      </w: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pStyle w:val="2"/>
      </w:pPr>
    </w:p>
    <w:p>
      <w:pPr>
        <w:pStyle w:val="2"/>
      </w:pPr>
    </w:p>
    <w:p>
      <w:pPr>
        <w:pStyle w:val="2"/>
        <w:jc w:val="center"/>
        <w:rPr>
          <w:color w:val="000000" w:themeColor="text1"/>
          <w14:textFill>
            <w14:solidFill>
              <w14:schemeClr w14:val="tx1"/>
            </w14:solidFill>
          </w14:textFill>
        </w:rPr>
      </w:pPr>
      <w:bookmarkStart w:id="6" w:name="_Toc10743"/>
      <w:r>
        <w:rPr>
          <w:color w:val="000000" w:themeColor="text1"/>
          <w14:textFill>
            <w14:solidFill>
              <w14:schemeClr w14:val="tx1"/>
            </w14:solidFill>
          </w14:textFill>
        </w:rPr>
        <w:t>ΖΗΤΟΥΜΕΝΑ</w:t>
      </w:r>
      <w:bookmarkEnd w:id="6"/>
    </w:p>
    <w:p>
      <w:pPr>
        <w:jc w:val="cente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7" w:name="_Toc2838"/>
      <w:r>
        <w:rPr>
          <w:color w:val="000000" w:themeColor="text1"/>
          <w14:textFill>
            <w14:solidFill>
              <w14:schemeClr w14:val="tx1"/>
            </w14:solidFill>
          </w14:textFill>
        </w:rPr>
        <w:t>ΔΟΜΗΜΕΝΗ ΑΝΑΛΥΣΗ</w:t>
      </w:r>
      <w:bookmarkEnd w:id="7"/>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000000" w:themeColor="text1"/>
          <w:sz w:val="28"/>
          <w:szCs w:val="28"/>
          <w14:textFill>
            <w14:solidFill>
              <w14:schemeClr w14:val="tx1"/>
            </w14:solidFill>
          </w14:textFill>
        </w:rPr>
      </w:pPr>
      <w:bookmarkStart w:id="8" w:name="_Toc26423"/>
      <w:r>
        <w:rPr>
          <w:color w:val="000000" w:themeColor="text1"/>
          <w:lang w:val="en-US"/>
          <w14:textFill>
            <w14:solidFill>
              <w14:schemeClr w14:val="tx1"/>
            </w14:solidFill>
          </w14:textFill>
        </w:rPr>
        <w:t>1.</w:t>
      </w:r>
      <w:r>
        <w:rPr>
          <w:color w:val="000000" w:themeColor="text1"/>
          <w14:textFill>
            <w14:solidFill>
              <w14:schemeClr w14:val="tx1"/>
            </w14:solidFill>
          </w14:textFill>
        </w:rPr>
        <w:t>Γενικό Διάγραμμα Ροής Δεδομένων</w:t>
      </w:r>
      <w:bookmarkEnd w:id="8"/>
    </w:p>
    <w:p>
      <w:pPr>
        <w:ind w:left="360"/>
        <w:jc w:val="left"/>
      </w:pPr>
      <w:r>
        <w:drawing>
          <wp:inline distT="0" distB="0" distL="114300" distR="114300">
            <wp:extent cx="5755005" cy="5687060"/>
            <wp:effectExtent l="0" t="0" r="17145" b="8890"/>
            <wp:docPr id="1450110152" name="Picture 145011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0152" name="Picture 145011015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55051" cy="5687060"/>
                    </a:xfrm>
                    <a:prstGeom prst="rect">
                      <a:avLst/>
                    </a:prstGeom>
                  </pic:spPr>
                </pic:pic>
              </a:graphicData>
            </a:graphic>
          </wp:inline>
        </w:drawing>
      </w: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pStyle w:val="4"/>
        <w:rPr>
          <w:b/>
          <w:bCs/>
          <w:color w:val="000000" w:themeColor="text1"/>
          <w:sz w:val="28"/>
          <w:szCs w:val="28"/>
          <w14:textFill>
            <w14:solidFill>
              <w14:schemeClr w14:val="tx1"/>
            </w14:solidFill>
          </w14:textFill>
        </w:rPr>
      </w:pPr>
      <w:bookmarkStart w:id="9" w:name="_Toc11528"/>
      <w:r>
        <w:rPr>
          <w:color w:val="000000" w:themeColor="text1"/>
          <w:lang w:val="en-US"/>
          <w14:textFill>
            <w14:solidFill>
              <w14:schemeClr w14:val="tx1"/>
            </w14:solidFill>
          </w14:textFill>
        </w:rPr>
        <w:t>2.</w:t>
      </w:r>
      <w:r>
        <w:rPr>
          <w:color w:val="000000" w:themeColor="text1"/>
          <w14:textFill>
            <w14:solidFill>
              <w14:schemeClr w14:val="tx1"/>
            </w14:solidFill>
          </w14:textFill>
        </w:rPr>
        <w:t>Διαγράμματα Ροής Δεδομένων</w:t>
      </w:r>
      <w:bookmarkEnd w:id="9"/>
    </w:p>
    <w:p>
      <w:pPr>
        <w:jc w:val="left"/>
        <w:rPr>
          <w:rFonts w:ascii="Times New Roman" w:hAnsi="Times New Roman" w:eastAsia="Times New Roman" w:cs="Times New Roman"/>
          <w:b/>
          <w:bCs/>
          <w:sz w:val="28"/>
          <w:szCs w:val="28"/>
        </w:rPr>
      </w:pPr>
    </w:p>
    <w:p>
      <w:pPr>
        <w:jc w:val="left"/>
      </w:pPr>
      <w:r>
        <w:drawing>
          <wp:inline distT="0" distB="0" distL="114300" distR="114300">
            <wp:extent cx="6249035" cy="5234940"/>
            <wp:effectExtent l="0" t="0" r="18415" b="3810"/>
            <wp:docPr id="160916635" name="Picture 16091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635" name="Picture 16091663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249035" cy="5234940"/>
                    </a:xfrm>
                    <a:prstGeom prst="rect">
                      <a:avLst/>
                    </a:prstGeom>
                  </pic:spPr>
                </pic:pic>
              </a:graphicData>
            </a:graphic>
          </wp:inline>
        </w:drawing>
      </w:r>
    </w:p>
    <w:p>
      <w:pPr>
        <w:jc w:val="left"/>
      </w:pPr>
    </w:p>
    <w:p>
      <w:pPr>
        <w:jc w:val="left"/>
      </w:pPr>
      <w:r>
        <w:drawing>
          <wp:inline distT="0" distB="0" distL="114300" distR="114300">
            <wp:extent cx="6238240" cy="5627370"/>
            <wp:effectExtent l="0" t="0" r="10160" b="11430"/>
            <wp:docPr id="1816244245" name="Picture 181624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44245" name="Picture 181624424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38240" cy="5627370"/>
                    </a:xfrm>
                    <a:prstGeom prst="rect">
                      <a:avLst/>
                    </a:prstGeom>
                  </pic:spPr>
                </pic:pic>
              </a:graphicData>
            </a:graphic>
          </wp:inline>
        </w:drawing>
      </w:r>
    </w:p>
    <w:p>
      <w:pPr>
        <w:jc w:val="left"/>
      </w:pPr>
    </w:p>
    <w:p>
      <w:pPr>
        <w:jc w:val="left"/>
      </w:pPr>
    </w:p>
    <w:p>
      <w:pPr>
        <w:jc w:val="left"/>
      </w:pPr>
    </w:p>
    <w:p>
      <w:pPr>
        <w:pStyle w:val="4"/>
        <w:rPr>
          <w:rFonts w:ascii="Times New Roman" w:hAnsi="Times New Roman" w:eastAsia="Times New Roman" w:cs="Times New Roman"/>
          <w:b/>
          <w:bCs/>
          <w:sz w:val="28"/>
          <w:szCs w:val="28"/>
        </w:rPr>
      </w:pPr>
      <w:bookmarkStart w:id="10" w:name="_Toc742"/>
      <w:r>
        <w:rPr>
          <w:color w:val="000000" w:themeColor="text1"/>
          <w:lang w:val="en-US"/>
          <w14:textFill>
            <w14:solidFill>
              <w14:schemeClr w14:val="tx1"/>
            </w14:solidFill>
          </w14:textFill>
        </w:rPr>
        <w:t>3.</w:t>
      </w:r>
      <w:r>
        <w:rPr>
          <w:color w:val="000000" w:themeColor="text1"/>
          <w14:textFill>
            <w14:solidFill>
              <w14:schemeClr w14:val="tx1"/>
            </w14:solidFill>
          </w14:textFill>
        </w:rPr>
        <w:t>Προδιαγραφή διαδικασίας διαβίβασης εντολής σε Δομημένα Αγγλικά</w:t>
      </w:r>
      <w:bookmarkEnd w:id="10"/>
    </w:p>
    <w:p>
      <w:pPr>
        <w:jc w:val="left"/>
      </w:pPr>
      <w:r>
        <w:drawing>
          <wp:inline distT="0" distB="0" distL="114300" distR="114300">
            <wp:extent cx="5410200" cy="6999605"/>
            <wp:effectExtent l="0" t="0" r="0" b="10795"/>
            <wp:docPr id="985815353" name="Picture 98581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5353" name="Picture 98581535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10200" cy="6999605"/>
                    </a:xfrm>
                    <a:prstGeom prst="rect">
                      <a:avLst/>
                    </a:prstGeom>
                  </pic:spPr>
                </pic:pic>
              </a:graphicData>
            </a:graphic>
          </wp:inline>
        </w:drawing>
      </w:r>
    </w:p>
    <w:p>
      <w:pPr>
        <w:jc w:val="left"/>
      </w:pPr>
    </w:p>
    <w:p>
      <w:pPr>
        <w:jc w:val="left"/>
      </w:pPr>
    </w:p>
    <w:p>
      <w:pPr>
        <w:jc w:val="left"/>
      </w:pPr>
    </w:p>
    <w:p>
      <w:pPr>
        <w:pStyle w:val="4"/>
      </w:pPr>
    </w:p>
    <w:p>
      <w:pPr>
        <w:pStyle w:val="4"/>
        <w:rPr>
          <w:color w:val="000000" w:themeColor="text1"/>
          <w:lang w:val="en-US"/>
          <w14:textFill>
            <w14:solidFill>
              <w14:schemeClr w14:val="tx1"/>
            </w14:solidFill>
          </w14:textFill>
        </w:rPr>
      </w:pPr>
    </w:p>
    <w:p>
      <w:pPr>
        <w:pStyle w:val="4"/>
        <w:rPr>
          <w:rFonts w:ascii="Times New Roman" w:hAnsi="Times New Roman" w:eastAsia="Times New Roman" w:cs="Times New Roman"/>
          <w:b/>
          <w:bCs/>
          <w:sz w:val="28"/>
          <w:szCs w:val="28"/>
        </w:rPr>
      </w:pPr>
      <w:bookmarkStart w:id="11" w:name="_Toc10630"/>
      <w:r>
        <w:rPr>
          <w:color w:val="000000" w:themeColor="text1"/>
          <w:lang w:val="en-US"/>
          <w14:textFill>
            <w14:solidFill>
              <w14:schemeClr w14:val="tx1"/>
            </w14:solidFill>
          </w14:textFill>
        </w:rPr>
        <w:t>4.</w:t>
      </w:r>
      <w:r>
        <w:rPr>
          <w:color w:val="000000" w:themeColor="text1"/>
          <w14:textFill>
            <w14:solidFill>
              <w14:schemeClr w14:val="tx1"/>
            </w14:solidFill>
          </w14:textFill>
        </w:rPr>
        <w:t>Προδιαγραφή διαδικασίας υπολογισμού της προμήθειας σε Πίνακα Απόφασης</w:t>
      </w:r>
      <w:bookmarkEnd w:id="11"/>
    </w:p>
    <w:p>
      <w:pPr>
        <w:jc w:val="left"/>
      </w:pPr>
      <w:r>
        <w:drawing>
          <wp:inline distT="0" distB="0" distL="114300" distR="114300">
            <wp:extent cx="6076315" cy="6193155"/>
            <wp:effectExtent l="0" t="0" r="635" b="17145"/>
            <wp:docPr id="470383345" name="Picture 47038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3345" name="Picture 47038334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76315" cy="6193155"/>
                    </a:xfrm>
                    <a:prstGeom prst="rect">
                      <a:avLst/>
                    </a:prstGeom>
                  </pic:spPr>
                </pic:pic>
              </a:graphicData>
            </a:graphic>
          </wp:inline>
        </w:drawing>
      </w:r>
    </w:p>
    <w:p>
      <w:pPr>
        <w:jc w:val="left"/>
      </w:pPr>
    </w:p>
    <w:p>
      <w:pPr>
        <w:jc w:val="left"/>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rPr>
          <w:lang w:val="en-US"/>
        </w:rPr>
      </w:pPr>
    </w:p>
    <w:p>
      <w:pPr>
        <w:pStyle w:val="4"/>
        <w:jc w:val="left"/>
        <w:rPr>
          <w:b/>
          <w:bCs/>
          <w:color w:val="000000" w:themeColor="text1"/>
          <w:sz w:val="28"/>
          <w:szCs w:val="28"/>
          <w14:textFill>
            <w14:solidFill>
              <w14:schemeClr w14:val="tx1"/>
            </w14:solidFill>
          </w14:textFill>
        </w:rPr>
      </w:pPr>
      <w:bookmarkStart w:id="12" w:name="_Toc8807"/>
      <w:r>
        <w:rPr>
          <w:color w:val="000000" w:themeColor="text1"/>
          <w:lang w:val="en-US"/>
          <w14:textFill>
            <w14:solidFill>
              <w14:schemeClr w14:val="tx1"/>
            </w14:solidFill>
          </w14:textFill>
        </w:rPr>
        <w:t>5.</w:t>
      </w:r>
      <w:r>
        <w:rPr>
          <w:color w:val="000000" w:themeColor="text1"/>
          <w14:textFill>
            <w14:solidFill>
              <w14:schemeClr w14:val="tx1"/>
            </w14:solidFill>
          </w14:textFill>
        </w:rPr>
        <w:t>Προδιαγραφή διαδικασίας σύνδεσης σε Δένδρο Απόφασης</w:t>
      </w:r>
      <w:bookmarkEnd w:id="12"/>
    </w:p>
    <w:p>
      <w:pPr>
        <w:jc w:val="left"/>
      </w:pPr>
    </w:p>
    <w:p>
      <w:pPr>
        <w:jc w:val="left"/>
      </w:pPr>
      <w:r>
        <w:drawing>
          <wp:inline distT="0" distB="0" distL="114300" distR="114300">
            <wp:extent cx="7034530" cy="6412865"/>
            <wp:effectExtent l="0" t="0" r="13970" b="6985"/>
            <wp:docPr id="241581149" name="Picture 24158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81149" name="Picture 24158114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34530" cy="6412865"/>
                    </a:xfrm>
                    <a:prstGeom prst="rect">
                      <a:avLst/>
                    </a:prstGeom>
                  </pic:spPr>
                </pic:pic>
              </a:graphicData>
            </a:graphic>
          </wp:inline>
        </w:drawing>
      </w:r>
    </w:p>
    <w:p>
      <w:pPr>
        <w:pStyle w:val="4"/>
        <w:rPr>
          <w:b/>
          <w:bCs/>
          <w:color w:val="000000" w:themeColor="text1"/>
          <w:sz w:val="28"/>
          <w:szCs w:val="28"/>
          <w14:textFill>
            <w14:solidFill>
              <w14:schemeClr w14:val="tx1"/>
            </w14:solidFill>
          </w14:textFill>
        </w:rPr>
      </w:pPr>
      <w:bookmarkStart w:id="13" w:name="_Toc309"/>
      <w:r>
        <w:rPr>
          <w:color w:val="000000" w:themeColor="text1"/>
          <w:lang w:val="en-US"/>
          <w14:textFill>
            <w14:solidFill>
              <w14:schemeClr w14:val="tx1"/>
            </w14:solidFill>
          </w14:textFill>
        </w:rPr>
        <w:t>6.</w:t>
      </w:r>
      <w:r>
        <w:rPr>
          <w:color w:val="000000" w:themeColor="text1"/>
          <w14:textFill>
            <w14:solidFill>
              <w14:schemeClr w14:val="tx1"/>
            </w14:solidFill>
          </w14:textFill>
        </w:rPr>
        <w:t>Προδιαγραφή Λεξικού δεδομένων</w:t>
      </w:r>
      <w:bookmarkEnd w:id="13"/>
    </w:p>
    <w:p>
      <w:pPr>
        <w:jc w:val="left"/>
      </w:pPr>
      <w:r>
        <w:drawing>
          <wp:inline distT="0" distB="0" distL="114300" distR="114300">
            <wp:extent cx="5647690" cy="7307580"/>
            <wp:effectExtent l="0" t="0" r="10160" b="7620"/>
            <wp:docPr id="1448042552" name="Picture 14480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2552" name="Picture 144804255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47690" cy="7307580"/>
                    </a:xfrm>
                    <a:prstGeom prst="rect">
                      <a:avLst/>
                    </a:prstGeom>
                  </pic:spPr>
                </pic:pic>
              </a:graphicData>
            </a:graphic>
          </wp:inline>
        </w:drawing>
      </w:r>
    </w:p>
    <w:p>
      <w:pPr>
        <w:jc w:val="left"/>
      </w:pPr>
    </w:p>
    <w:p>
      <w:pPr>
        <w:jc w:val="left"/>
      </w:pPr>
    </w:p>
    <w:p>
      <w:pPr>
        <w:jc w:val="left"/>
      </w:pPr>
    </w:p>
    <w:p>
      <w:pPr>
        <w:pStyle w:val="4"/>
        <w:rPr>
          <w:b/>
          <w:bCs/>
          <w:color w:val="000000" w:themeColor="text1"/>
          <w:sz w:val="28"/>
          <w:szCs w:val="28"/>
          <w14:textFill>
            <w14:solidFill>
              <w14:schemeClr w14:val="tx1"/>
            </w14:solidFill>
          </w14:textFill>
        </w:rPr>
      </w:pPr>
      <w:bookmarkStart w:id="14" w:name="_Toc6507"/>
      <w:r>
        <w:rPr>
          <w:color w:val="000000" w:themeColor="text1"/>
          <w:lang w:val="en-US"/>
          <w14:textFill>
            <w14:solidFill>
              <w14:schemeClr w14:val="tx1"/>
            </w14:solidFill>
          </w14:textFill>
        </w:rPr>
        <w:t>7.</w:t>
      </w:r>
      <w:r>
        <w:rPr>
          <w:color w:val="000000" w:themeColor="text1"/>
          <w14:textFill>
            <w14:solidFill>
              <w14:schemeClr w14:val="tx1"/>
            </w14:solidFill>
          </w14:textFill>
        </w:rPr>
        <w:t>Δένδρο Αποσύνθεσης Διεργασιών</w:t>
      </w:r>
      <w:bookmarkEnd w:id="14"/>
    </w:p>
    <w:p>
      <w:pPr>
        <w:jc w:val="left"/>
      </w:pPr>
      <w:r>
        <w:drawing>
          <wp:inline distT="0" distB="0" distL="114300" distR="114300">
            <wp:extent cx="7536180" cy="6303010"/>
            <wp:effectExtent l="0" t="0" r="7620" b="2540"/>
            <wp:docPr id="1684739047" name="Picture 168473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39047" name="Picture 16847390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536180" cy="6303010"/>
                    </a:xfrm>
                    <a:prstGeom prst="rect">
                      <a:avLst/>
                    </a:prstGeom>
                  </pic:spPr>
                </pic:pic>
              </a:graphicData>
            </a:graphic>
          </wp:inline>
        </w:drawing>
      </w:r>
    </w:p>
    <w:p>
      <w:pPr>
        <w:jc w:val="left"/>
      </w:pPr>
    </w:p>
    <w:p>
      <w:pPr>
        <w:jc w:val="left"/>
      </w:pPr>
    </w:p>
    <w:p>
      <w:pPr>
        <w:jc w:val="left"/>
      </w:pPr>
    </w:p>
    <w:p>
      <w:pPr>
        <w:jc w:val="left"/>
      </w:pPr>
    </w:p>
    <w:p>
      <w:pPr>
        <w:ind w:left="360"/>
        <w:jc w:val="left"/>
        <w:rPr>
          <w:rFonts w:ascii="Times New Roman" w:hAnsi="Times New Roman" w:eastAsia="Times New Roman" w:cs="Times New Roman"/>
          <w:b/>
          <w:bCs/>
          <w:sz w:val="28"/>
          <w:szCs w:val="28"/>
        </w:rPr>
      </w:pPr>
    </w:p>
    <w:p>
      <w:pPr>
        <w:pStyle w:val="3"/>
      </w:pPr>
    </w:p>
    <w:p>
      <w:pPr>
        <w:pStyle w:val="3"/>
      </w:pPr>
    </w:p>
    <w:p>
      <w:pPr>
        <w:pStyle w:val="3"/>
      </w:pPr>
    </w:p>
    <w:p>
      <w:pPr>
        <w:pStyle w:val="3"/>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15" w:name="_Toc16406"/>
      <w:r>
        <w:rPr>
          <w:color w:val="000000" w:themeColor="text1"/>
          <w14:textFill>
            <w14:solidFill>
              <w14:schemeClr w14:val="tx1"/>
            </w14:solidFill>
          </w14:textFill>
        </w:rPr>
        <w:t>UML</w:t>
      </w:r>
      <w:bookmarkEnd w:id="15"/>
    </w:p>
    <w:p>
      <w:pPr>
        <w:ind w:left="0"/>
        <w:jc w:val="left"/>
        <w:rPr>
          <w:rFonts w:ascii="Times New Roman" w:hAnsi="Times New Roman" w:eastAsia="Times New Roman" w:cs="Times New Roman"/>
          <w:b/>
          <w:bCs/>
          <w:sz w:val="28"/>
          <w:szCs w:val="28"/>
        </w:rPr>
      </w:pPr>
    </w:p>
    <w:p>
      <w:pPr>
        <w:pStyle w:val="4"/>
        <w:rPr>
          <w:color w:val="000000" w:themeColor="text1"/>
          <w14:textFill>
            <w14:solidFill>
              <w14:schemeClr w14:val="tx1"/>
            </w14:solidFill>
          </w14:textFill>
        </w:rPr>
      </w:pPr>
      <w:bookmarkStart w:id="16" w:name="_Toc5793"/>
      <w:r>
        <w:rPr>
          <w:color w:val="000000" w:themeColor="text1"/>
          <w:lang w:val="en-US"/>
          <w14:textFill>
            <w14:solidFill>
              <w14:schemeClr w14:val="tx1"/>
            </w14:solidFill>
          </w14:textFill>
        </w:rPr>
        <w:t>8.</w:t>
      </w:r>
      <w:r>
        <w:rPr>
          <w:color w:val="000000" w:themeColor="text1"/>
          <w14:textFill>
            <w14:solidFill>
              <w14:schemeClr w14:val="tx1"/>
            </w14:solidFill>
          </w14:textFill>
        </w:rPr>
        <w:t>Διάγραμμα Περιπτώσεων Χρήσης</w:t>
      </w:r>
      <w:bookmarkEnd w:id="16"/>
    </w:p>
    <w:p/>
    <w:p>
      <w:pPr>
        <w:jc w:val="left"/>
      </w:pPr>
      <w:r>
        <w:drawing>
          <wp:inline distT="0" distB="0" distL="114300" distR="114300">
            <wp:extent cx="6656705" cy="5145405"/>
            <wp:effectExtent l="0" t="0" r="10795" b="17145"/>
            <wp:docPr id="1902379344" name="Picture 190237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9344" name="Picture 19023793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56705" cy="5145405"/>
                    </a:xfrm>
                    <a:prstGeom prst="rect">
                      <a:avLst/>
                    </a:prstGeom>
                  </pic:spPr>
                </pic:pic>
              </a:graphicData>
            </a:graphic>
          </wp:inline>
        </w:drawing>
      </w:r>
    </w:p>
    <w:p>
      <w:pPr>
        <w:jc w:val="left"/>
      </w:pPr>
    </w:p>
    <w:p>
      <w:pPr>
        <w:jc w:val="left"/>
      </w:pPr>
    </w:p>
    <w:p>
      <w:pPr>
        <w:jc w:val="left"/>
      </w:pPr>
    </w:p>
    <w:p>
      <w:pPr>
        <w:pStyle w:val="4"/>
      </w:pPr>
    </w:p>
    <w:p>
      <w:pPr>
        <w:pStyle w:val="4"/>
      </w:pPr>
    </w:p>
    <w:p>
      <w:pPr>
        <w:pStyle w:val="4"/>
        <w:rPr>
          <w:b/>
          <w:bCs/>
          <w:color w:val="000000" w:themeColor="text1"/>
          <w:sz w:val="28"/>
          <w:szCs w:val="28"/>
          <w14:textFill>
            <w14:solidFill>
              <w14:schemeClr w14:val="tx1"/>
            </w14:solidFill>
          </w14:textFill>
        </w:rPr>
      </w:pPr>
      <w:bookmarkStart w:id="17" w:name="_Toc10758"/>
      <w:r>
        <w:rPr>
          <w:color w:val="000000" w:themeColor="text1"/>
          <w:lang w:val="en-US"/>
          <w14:textFill>
            <w14:solidFill>
              <w14:schemeClr w14:val="tx1"/>
            </w14:solidFill>
          </w14:textFill>
        </w:rPr>
        <w:t>9.</w:t>
      </w:r>
      <w:r>
        <w:rPr>
          <w:color w:val="000000" w:themeColor="text1"/>
          <w14:textFill>
            <w14:solidFill>
              <w14:schemeClr w14:val="tx1"/>
            </w14:solidFill>
          </w14:textFill>
        </w:rPr>
        <w:t>Διάγραμμα Κλάσεων</w:t>
      </w:r>
      <w:bookmarkEnd w:id="17"/>
    </w:p>
    <w:p>
      <w:pPr>
        <w:jc w:val="left"/>
      </w:pPr>
    </w:p>
    <w:p>
      <w:pPr>
        <w:jc w:val="left"/>
        <w:rPr>
          <w:b/>
          <w:bCs/>
          <w:sz w:val="28"/>
          <w:szCs w:val="28"/>
        </w:rPr>
      </w:pPr>
      <w:r>
        <w:drawing>
          <wp:inline distT="0" distB="0" distL="114300" distR="114300">
            <wp:extent cx="7059930" cy="6296025"/>
            <wp:effectExtent l="0" t="0" r="7620" b="9525"/>
            <wp:docPr id="1505289510" name="Picture 150528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9510" name="Picture 15052895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060164" cy="6296025"/>
                    </a:xfrm>
                    <a:prstGeom prst="rect">
                      <a:avLst/>
                    </a:prstGeom>
                  </pic:spPr>
                </pic:pic>
              </a:graphicData>
            </a:graphic>
          </wp:inline>
        </w:drawing>
      </w:r>
    </w:p>
    <w:p>
      <w:pPr>
        <w:jc w:val="left"/>
      </w:pPr>
    </w:p>
    <w:p>
      <w:pPr>
        <w:jc w:val="left"/>
      </w:pPr>
    </w:p>
    <w:p>
      <w:pPr>
        <w:jc w:val="left"/>
      </w:pPr>
    </w:p>
    <w:p>
      <w:pPr>
        <w:pStyle w:val="4"/>
        <w:rPr>
          <w:b/>
          <w:bCs/>
          <w:sz w:val="28"/>
          <w:szCs w:val="28"/>
        </w:rPr>
      </w:pPr>
      <w:r>
        <w:t xml:space="preserve"> </w:t>
      </w:r>
      <w:bookmarkStart w:id="18" w:name="_Toc1718"/>
      <w:r>
        <w:rPr>
          <w:color w:val="000000" w:themeColor="text1"/>
          <w:lang w:val="en-US"/>
          <w14:textFill>
            <w14:solidFill>
              <w14:schemeClr w14:val="tx1"/>
            </w14:solidFill>
          </w14:textFill>
        </w:rPr>
        <w:t>10.</w:t>
      </w:r>
      <w:r>
        <w:rPr>
          <w:color w:val="000000" w:themeColor="text1"/>
          <w14:textFill>
            <w14:solidFill>
              <w14:schemeClr w14:val="tx1"/>
            </w14:solidFill>
          </w14:textFill>
        </w:rPr>
        <w:t>Διάγραμμα Καταστάσεων</w:t>
      </w:r>
      <w:bookmarkEnd w:id="18"/>
    </w:p>
    <w:p>
      <w:pPr>
        <w:jc w:val="left"/>
      </w:pPr>
      <w:r>
        <w:drawing>
          <wp:inline distT="0" distB="0" distL="114300" distR="114300">
            <wp:extent cx="6309360" cy="6438900"/>
            <wp:effectExtent l="0" t="0" r="15240" b="0"/>
            <wp:docPr id="286237869" name="Picture 28623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7869" name="Picture 28623786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09607" cy="6438900"/>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bookmarkStart w:id="19" w:name="_Toc22591"/>
      <w:r>
        <w:rPr>
          <w:color w:val="000000" w:themeColor="text1"/>
          <w:lang w:val="en-US"/>
          <w14:textFill>
            <w14:solidFill>
              <w14:schemeClr w14:val="tx1"/>
            </w14:solidFill>
          </w14:textFill>
        </w:rPr>
        <w:t>11.</w:t>
      </w:r>
      <w:r>
        <w:rPr>
          <w:color w:val="000000" w:themeColor="text1"/>
          <w14:textFill>
            <w14:solidFill>
              <w14:schemeClr w14:val="tx1"/>
            </w14:solidFill>
          </w14:textFill>
        </w:rPr>
        <w:t>Κύριο Σενάριο Επιτυχίας και Εναλλακτικά Σενάρια</w:t>
      </w:r>
      <w:bookmarkEnd w:id="19"/>
    </w:p>
    <w:p>
      <w:pPr>
        <w:jc w:val="left"/>
      </w:pPr>
      <w:r>
        <w:drawing>
          <wp:inline distT="0" distB="0" distL="114300" distR="114300">
            <wp:extent cx="3981450" cy="4572000"/>
            <wp:effectExtent l="0" t="0" r="0" b="0"/>
            <wp:docPr id="1670828740" name="Picture 167082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8740" name="Picture 167082874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81450" cy="4572000"/>
                    </a:xfrm>
                    <a:prstGeom prst="rect">
                      <a:avLst/>
                    </a:prstGeom>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4"/>
      </w:pPr>
      <w:r>
        <w:rPr>
          <w:color w:val="000000" w:themeColor="text1"/>
          <w14:textFill>
            <w14:solidFill>
              <w14:schemeClr w14:val="tx1"/>
            </w14:solidFill>
          </w14:textFill>
        </w:rPr>
        <w:t xml:space="preserve"> </w:t>
      </w:r>
      <w:bookmarkStart w:id="20" w:name="_Toc26698"/>
      <w:r>
        <w:rPr>
          <w:color w:val="000000" w:themeColor="text1"/>
          <w:lang w:val="en-US"/>
          <w14:textFill>
            <w14:solidFill>
              <w14:schemeClr w14:val="tx1"/>
            </w14:solidFill>
          </w14:textFill>
        </w:rPr>
        <w:t>12.</w:t>
      </w:r>
      <w:r>
        <w:rPr>
          <w:color w:val="000000" w:themeColor="text1"/>
          <w14:textFill>
            <w14:solidFill>
              <w14:schemeClr w14:val="tx1"/>
            </w14:solidFill>
          </w14:textFill>
        </w:rPr>
        <w:t>Διάγραμμα Δραστηριοτήτων</w:t>
      </w:r>
      <w:bookmarkEnd w:id="20"/>
    </w:p>
    <w:p>
      <w:pPr>
        <w:jc w:val="left"/>
      </w:pPr>
    </w:p>
    <w:p>
      <w:pPr>
        <w:jc w:val="left"/>
        <w:rPr>
          <w:rFonts w:hint="default"/>
          <w:lang w:val="en-US"/>
        </w:rPr>
      </w:pPr>
    </w:p>
    <w:p>
      <w:pPr>
        <w:pStyle w:val="4"/>
      </w:pPr>
      <w:r>
        <w:t xml:space="preserve"> </w:t>
      </w:r>
    </w:p>
    <w:p>
      <w:pPr>
        <w:pStyle w:val="4"/>
        <w:rPr>
          <w:rFonts w:hint="default"/>
          <w:lang w:val="en-US"/>
        </w:rPr>
      </w:pPr>
      <w:r>
        <w:rPr>
          <w:rFonts w:hint="default"/>
          <w:lang w:val="en-US"/>
        </w:rPr>
        <w:drawing>
          <wp:inline distT="0" distB="0" distL="114300" distR="114300">
            <wp:extent cx="6648450" cy="5116830"/>
            <wp:effectExtent l="0" t="0" r="0" b="7620"/>
            <wp:docPr id="2" name="Picture 2" descr="bull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ll_12"/>
                    <pic:cNvPicPr>
                      <a:picLocks noChangeAspect="1"/>
                    </pic:cNvPicPr>
                  </pic:nvPicPr>
                  <pic:blipFill>
                    <a:blip r:embed="rId18"/>
                    <a:stretch>
                      <a:fillRect/>
                    </a:stretch>
                  </pic:blipFill>
                  <pic:spPr>
                    <a:xfrm>
                      <a:off x="0" y="0"/>
                      <a:ext cx="6648450" cy="5116830"/>
                    </a:xfrm>
                    <a:prstGeom prst="rect">
                      <a:avLst/>
                    </a:prstGeom>
                  </pic:spPr>
                </pic:pic>
              </a:graphicData>
            </a:graphic>
          </wp:inline>
        </w:drawing>
      </w:r>
    </w:p>
    <w:p>
      <w:pPr>
        <w:pStyle w:val="4"/>
      </w:pPr>
    </w:p>
    <w:p/>
    <w:p>
      <w:pPr>
        <w:pStyle w:val="4"/>
      </w:pPr>
    </w:p>
    <w:p/>
    <w:p/>
    <w:p/>
    <w:p/>
    <w:p/>
    <w:p/>
    <w:p/>
    <w:p/>
    <w:p/>
    <w:p/>
    <w:p/>
    <w:p/>
    <w:p>
      <w:pPr>
        <w:pStyle w:val="4"/>
        <w:rPr>
          <w:b/>
          <w:bCs/>
          <w:color w:val="000000" w:themeColor="text1"/>
          <w:sz w:val="28"/>
          <w:szCs w:val="28"/>
          <w14:textFill>
            <w14:solidFill>
              <w14:schemeClr w14:val="tx1"/>
            </w14:solidFill>
          </w14:textFill>
        </w:rPr>
      </w:pPr>
      <w:bookmarkStart w:id="21" w:name="_Toc14308"/>
      <w:r>
        <w:rPr>
          <w:color w:val="000000" w:themeColor="text1"/>
          <w:lang w:val="en-US"/>
          <w14:textFill>
            <w14:solidFill>
              <w14:schemeClr w14:val="tx1"/>
            </w14:solidFill>
          </w14:textFill>
        </w:rPr>
        <w:t>13.</w:t>
      </w:r>
      <w:r>
        <w:rPr>
          <w:color w:val="000000" w:themeColor="text1"/>
          <w14:textFill>
            <w14:solidFill>
              <w14:schemeClr w14:val="tx1"/>
            </w14:solidFill>
          </w14:textFill>
        </w:rPr>
        <w:t>Λεπτομερές Διάγραμμα Κλάσεων</w:t>
      </w:r>
      <w:bookmarkEnd w:id="21"/>
    </w:p>
    <w:p>
      <w:pPr>
        <w:jc w:val="left"/>
      </w:pPr>
    </w:p>
    <w:p>
      <w:pPr>
        <w:jc w:val="left"/>
      </w:pPr>
      <w:r>
        <w:drawing>
          <wp:inline distT="0" distB="0" distL="114300" distR="114300">
            <wp:extent cx="6483350" cy="5010785"/>
            <wp:effectExtent l="0" t="0" r="0" b="0"/>
            <wp:docPr id="640870659" name="Picture 64087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0659" name="Picture 64087065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3724" cy="5011378"/>
                    </a:xfrm>
                    <a:prstGeom prst="rect">
                      <a:avLst/>
                    </a:prstGeom>
                  </pic:spPr>
                </pic:pic>
              </a:graphicData>
            </a:graphic>
          </wp:inline>
        </w:drawing>
      </w:r>
    </w:p>
    <w:p>
      <w:pPr>
        <w:pStyle w:val="4"/>
        <w:rPr>
          <w:b/>
          <w:bCs/>
          <w:color w:val="000000" w:themeColor="text1"/>
          <w:sz w:val="28"/>
          <w:szCs w:val="28"/>
          <w14:textFill>
            <w14:solidFill>
              <w14:schemeClr w14:val="tx1"/>
            </w14:solidFill>
          </w14:textFill>
        </w:rPr>
      </w:pPr>
      <w:bookmarkStart w:id="22" w:name="_Toc24794"/>
      <w:r>
        <w:rPr>
          <w:color w:val="000000" w:themeColor="text1"/>
          <w:lang w:val="en-US"/>
          <w14:textFill>
            <w14:solidFill>
              <w14:schemeClr w14:val="tx1"/>
            </w14:solidFill>
          </w14:textFill>
        </w:rPr>
        <w:t>14.</w:t>
      </w:r>
      <w:r>
        <w:rPr>
          <w:color w:val="000000" w:themeColor="text1"/>
          <w14:textFill>
            <w14:solidFill>
              <w14:schemeClr w14:val="tx1"/>
            </w14:solidFill>
          </w14:textFill>
        </w:rPr>
        <w:t xml:space="preserve"> Διάγραμμα Ακολουθίας</w:t>
      </w:r>
      <w:bookmarkEnd w:id="22"/>
      <w:r>
        <w:rPr>
          <w:color w:val="000000" w:themeColor="text1"/>
          <w14:textFill>
            <w14:solidFill>
              <w14:schemeClr w14:val="tx1"/>
            </w14:solidFill>
          </w14:textFill>
        </w:rPr>
        <w:t xml:space="preserve"> </w:t>
      </w:r>
    </w:p>
    <w:p>
      <w:pPr>
        <w:jc w:val="left"/>
      </w:pPr>
      <w:r>
        <w:drawing>
          <wp:inline distT="0" distB="0" distL="114300" distR="114300">
            <wp:extent cx="5810250" cy="7967980"/>
            <wp:effectExtent l="0" t="0" r="0" b="0"/>
            <wp:docPr id="327080720" name="Picture 3270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0720" name="Picture 3270807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10250" cy="7968343"/>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r>
        <w:rPr>
          <w:color w:val="000000" w:themeColor="text1"/>
          <w14:textFill>
            <w14:solidFill>
              <w14:schemeClr w14:val="tx1"/>
            </w14:solidFill>
          </w14:textFill>
        </w:rPr>
        <w:t xml:space="preserve"> </w:t>
      </w:r>
      <w:bookmarkStart w:id="23" w:name="_Toc6616"/>
      <w:r>
        <w:rPr>
          <w:color w:val="000000" w:themeColor="text1"/>
          <w:lang w:val="en-US"/>
          <w14:textFill>
            <w14:solidFill>
              <w14:schemeClr w14:val="tx1"/>
            </w14:solidFill>
          </w14:textFill>
        </w:rPr>
        <w:t>15.</w:t>
      </w:r>
      <w:r>
        <w:rPr>
          <w:color w:val="000000" w:themeColor="text1"/>
          <w14:textFill>
            <w14:solidFill>
              <w14:schemeClr w14:val="tx1"/>
            </w14:solidFill>
          </w14:textFill>
        </w:rPr>
        <w:t>Διάγραμμα Επικοινωνίας</w:t>
      </w:r>
      <w:bookmarkEnd w:id="23"/>
      <w:r>
        <w:rPr>
          <w:color w:val="000000" w:themeColor="text1"/>
          <w14:textFill>
            <w14:solidFill>
              <w14:schemeClr w14:val="tx1"/>
            </w14:solidFill>
          </w14:textFill>
        </w:rPr>
        <w:t xml:space="preserve"> </w:t>
      </w:r>
    </w:p>
    <w:p>
      <w:pPr>
        <w:jc w:val="left"/>
        <w:rPr>
          <w:rFonts w:hint="default"/>
          <w:lang w:val="en-US"/>
        </w:rPr>
      </w:pPr>
      <w:r>
        <w:rPr>
          <w:rFonts w:hint="default"/>
          <w:lang w:val="en-US"/>
        </w:rPr>
        <w:drawing>
          <wp:inline distT="0" distB="0" distL="114300" distR="114300">
            <wp:extent cx="5941060" cy="5135245"/>
            <wp:effectExtent l="0" t="0" r="2540" b="8255"/>
            <wp:docPr id="3" name="Picture 3" descr="bull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ull_15"/>
                    <pic:cNvPicPr>
                      <a:picLocks noChangeAspect="1"/>
                    </pic:cNvPicPr>
                  </pic:nvPicPr>
                  <pic:blipFill>
                    <a:blip r:embed="rId21"/>
                    <a:stretch>
                      <a:fillRect/>
                    </a:stretch>
                  </pic:blipFill>
                  <pic:spPr>
                    <a:xfrm>
                      <a:off x="0" y="0"/>
                      <a:ext cx="5941060" cy="5135245"/>
                    </a:xfrm>
                    <a:prstGeom prst="rect">
                      <a:avLst/>
                    </a:prstGeom>
                  </pic:spPr>
                </pic:pic>
              </a:graphicData>
            </a:graphic>
          </wp:inline>
        </w:drawing>
      </w: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24" w:name="_Toc8620"/>
      <w:r>
        <w:rPr>
          <w:color w:val="000000" w:themeColor="text1"/>
          <w14:textFill>
            <w14:solidFill>
              <w14:schemeClr w14:val="tx1"/>
            </w14:solidFill>
          </w14:textFill>
        </w:rPr>
        <w:t>ΔΟΜΗΜΕΝΟΣ ΣΧΕΔΙΑΣΜΟΣ</w:t>
      </w:r>
      <w:bookmarkEnd w:id="24"/>
    </w:p>
    <w:p>
      <w:pPr>
        <w:jc w:val="left"/>
        <w:rPr>
          <w:rFonts w:ascii="Times New Roman" w:hAnsi="Times New Roman" w:eastAsia="Times New Roman" w:cs="Times New Roman"/>
          <w:b/>
          <w:bCs/>
          <w:sz w:val="28"/>
          <w:szCs w:val="28"/>
        </w:rPr>
      </w:pPr>
    </w:p>
    <w:p>
      <w:pPr>
        <w:pStyle w:val="4"/>
        <w:rPr>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25" w:name="_Toc18038"/>
      <w:r>
        <w:rPr>
          <w:color w:val="000000" w:themeColor="text1"/>
          <w:lang w:val="en-US"/>
          <w14:textFill>
            <w14:solidFill>
              <w14:schemeClr w14:val="tx1"/>
            </w14:solidFill>
          </w14:textFill>
        </w:rPr>
        <w:t>16.</w:t>
      </w:r>
      <w:r>
        <w:rPr>
          <w:color w:val="000000" w:themeColor="text1"/>
          <w14:textFill>
            <w14:solidFill>
              <w14:schemeClr w14:val="tx1"/>
            </w14:solidFill>
          </w14:textFill>
        </w:rPr>
        <w:t>Διάγραμμα Δομής Προγράμματος</w:t>
      </w:r>
      <w:bookmarkEnd w:id="25"/>
    </w:p>
    <w:p/>
    <w:p>
      <w:r>
        <w:drawing>
          <wp:inline distT="0" distB="0" distL="114300" distR="114300">
            <wp:extent cx="6511290" cy="3797935"/>
            <wp:effectExtent l="0" t="0" r="0" b="0"/>
            <wp:docPr id="663945351" name="Picture 66394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5351" name="Picture 6639453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11514" cy="3798383"/>
                    </a:xfrm>
                    <a:prstGeom prst="rect">
                      <a:avLst/>
                    </a:prstGeom>
                  </pic:spPr>
                </pic:pic>
              </a:graphicData>
            </a:graphic>
          </wp:inline>
        </w:drawing>
      </w:r>
    </w:p>
    <w:p>
      <w:pPr>
        <w:pStyle w:val="3"/>
        <w:rPr>
          <w:b/>
          <w:bCs/>
          <w:sz w:val="28"/>
          <w:szCs w:val="28"/>
        </w:rPr>
      </w:pPr>
      <w:r>
        <w:t xml:space="preserve"> </w:t>
      </w:r>
    </w:p>
    <w:p>
      <w:pPr>
        <w:pStyle w:val="3"/>
      </w:pPr>
    </w:p>
    <w:p>
      <w:pPr>
        <w:pStyle w:val="3"/>
      </w:pPr>
    </w:p>
    <w:p>
      <w:pPr>
        <w:pStyle w:val="3"/>
      </w:pPr>
    </w:p>
    <w:p>
      <w:pPr>
        <w:pStyle w:val="3"/>
      </w:pPr>
    </w:p>
    <w:p>
      <w:pPr>
        <w:pStyle w:val="3"/>
      </w:pPr>
    </w:p>
    <w:p>
      <w:pPr>
        <w:pStyle w:val="3"/>
      </w:pPr>
    </w:p>
    <w:p>
      <w:pPr>
        <w:pStyle w:val="3"/>
      </w:pPr>
    </w:p>
    <w:p>
      <w:pPr>
        <w:pStyle w:val="3"/>
      </w:pPr>
    </w:p>
    <w:p/>
    <w:p>
      <w:pPr>
        <w:pStyle w:val="3"/>
      </w:pPr>
    </w:p>
    <w:p>
      <w:pPr>
        <w:pStyle w:val="3"/>
      </w:pPr>
    </w:p>
    <w:p>
      <w:pPr>
        <w:pStyle w:val="4"/>
        <w:rPr>
          <w:color w:val="000000" w:themeColor="text1"/>
          <w14:textFill>
            <w14:solidFill>
              <w14:schemeClr w14:val="tx1"/>
            </w14:solidFill>
          </w14:textFill>
        </w:rPr>
      </w:pPr>
      <w:bookmarkStart w:id="26" w:name="_Toc25905"/>
      <w:r>
        <w:rPr>
          <w:color w:val="000000" w:themeColor="text1"/>
          <w:lang w:val="en-US"/>
          <w14:textFill>
            <w14:solidFill>
              <w14:schemeClr w14:val="tx1"/>
            </w14:solidFill>
          </w14:textFill>
        </w:rPr>
        <w:t>17.</w:t>
      </w:r>
      <w:r>
        <w:rPr>
          <w:color w:val="000000" w:themeColor="text1"/>
          <w14:textFill>
            <w14:solidFill>
              <w14:schemeClr w14:val="tx1"/>
            </w14:solidFill>
          </w14:textFill>
        </w:rPr>
        <w:t>Ψευδοκώδικας</w:t>
      </w:r>
      <w:bookmarkEnd w:id="26"/>
    </w:p>
    <w:p/>
    <w:p>
      <w:pPr>
        <w:jc w:val="left"/>
      </w:pPr>
      <w:r>
        <w:drawing>
          <wp:inline distT="0" distB="0" distL="114300" distR="114300">
            <wp:extent cx="4942205" cy="5914390"/>
            <wp:effectExtent l="0" t="0" r="10795" b="10160"/>
            <wp:docPr id="310971306" name="Picture 31097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1306" name="Picture 31097130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42205" cy="5914390"/>
                    </a:xfrm>
                    <a:prstGeom prst="rect">
                      <a:avLst/>
                    </a:prstGeom>
                  </pic:spPr>
                </pic:pic>
              </a:graphicData>
            </a:graphic>
          </wp:inline>
        </w:drawing>
      </w:r>
    </w:p>
    <w:p>
      <w:pPr>
        <w:jc w:val="left"/>
      </w:pPr>
      <w:r>
        <w:drawing>
          <wp:inline distT="0" distB="0" distL="114300" distR="114300">
            <wp:extent cx="5069840" cy="6558915"/>
            <wp:effectExtent l="0" t="0" r="16510" b="13335"/>
            <wp:docPr id="1736529419" name="Picture 173652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29419" name="Picture 17365294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69840" cy="6558915"/>
                    </a:xfrm>
                    <a:prstGeom prst="rect">
                      <a:avLst/>
                    </a:prstGeom>
                  </pic:spPr>
                </pic:pic>
              </a:graphicData>
            </a:graphic>
          </wp:inline>
        </w:drawing>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pStyle w:val="2"/>
        <w:jc w:val="center"/>
        <w:rPr>
          <w:color w:val="000000" w:themeColor="text1"/>
          <w14:textFill>
            <w14:solidFill>
              <w14:schemeClr w14:val="tx1"/>
            </w14:solidFill>
          </w14:textFill>
        </w:rPr>
      </w:pPr>
      <w:bookmarkStart w:id="27" w:name="_Toc23526"/>
      <w:r>
        <w:rPr>
          <w:color w:val="000000" w:themeColor="text1"/>
          <w14:textFill>
            <w14:solidFill>
              <w14:schemeClr w14:val="tx1"/>
            </w14:solidFill>
          </w14:textFill>
        </w:rPr>
        <w:t>ΕΠΙΛΟΓΟΣ</w:t>
      </w:r>
      <w:bookmarkEnd w:id="27"/>
    </w:p>
    <w:p>
      <w:pPr>
        <w:pStyle w:val="3"/>
        <w:rPr>
          <w:color w:val="000000" w:themeColor="text1"/>
          <w:shd w:val="clear" w:color="auto" w:fill="auto"/>
          <w14:textFill>
            <w14:solidFill>
              <w14:schemeClr w14:val="tx1"/>
            </w14:solidFill>
          </w14:textFill>
        </w:rPr>
      </w:pPr>
    </w:p>
    <w:p>
      <w:pPr>
        <w:pStyle w:val="3"/>
        <w:jc w:val="center"/>
        <w:rPr>
          <w:rFonts w:ascii="Times New Roman" w:hAnsi="Times New Roman" w:eastAsia="Times New Roman" w:cs="Times New Roman"/>
          <w:b/>
          <w:bCs/>
          <w:color w:val="000000" w:themeColor="text1"/>
          <w:sz w:val="28"/>
          <w:szCs w:val="28"/>
          <w:shd w:val="clear" w:color="auto" w:fill="auto"/>
          <w14:textFill>
            <w14:solidFill>
              <w14:schemeClr w14:val="tx1"/>
            </w14:solidFill>
          </w14:textFill>
        </w:rPr>
      </w:pPr>
      <w:bookmarkStart w:id="28" w:name="_Toc20615"/>
      <w:r>
        <w:rPr>
          <w:color w:val="000000" w:themeColor="text1"/>
          <w:shd w:val="clear" w:color="auto" w:fill="auto"/>
          <w14:textFill>
            <w14:solidFill>
              <w14:schemeClr w14:val="tx1"/>
            </w14:solidFill>
          </w14:textFill>
        </w:rPr>
        <w:t>Δομημένη ανάλυση</w:t>
      </w:r>
      <w:bookmarkEnd w:id="28"/>
    </w:p>
    <w:p>
      <w:pPr>
        <w:jc w:val="left"/>
        <w:rPr>
          <w:rFonts w:hint="default" w:ascii="Times New Roman" w:hAnsi="Times New Roman" w:eastAsia="Times New Roman" w:cs="Times New Roman"/>
          <w:b/>
          <w:bCs/>
          <w:sz w:val="28"/>
          <w:szCs w:val="28"/>
          <w:lang w:val="el-GR"/>
        </w:rPr>
      </w:pPr>
    </w:p>
    <w:p>
      <w:pPr>
        <w:ind w:firstLine="720" w:firstLineChars="0"/>
        <w:jc w:val="left"/>
        <w:rPr>
          <w:rFonts w:hint="default" w:ascii="Times New Roman" w:hAnsi="Times New Roman" w:eastAsia="Times New Roman" w:cs="Times New Roman"/>
          <w:b w:val="0"/>
          <w:bCs w:val="0"/>
          <w:sz w:val="28"/>
          <w:szCs w:val="28"/>
          <w:lang w:val="el-GR"/>
        </w:rPr>
      </w:pPr>
      <w:r>
        <w:rPr>
          <w:rFonts w:hint="default" w:ascii="Times New Roman" w:hAnsi="Times New Roman" w:eastAsia="Times New Roman" w:cs="Times New Roman"/>
          <w:b w:val="0"/>
          <w:bCs w:val="0"/>
          <w:sz w:val="28"/>
          <w:szCs w:val="28"/>
          <w:lang w:val="el-GR"/>
        </w:rPr>
        <w:t xml:space="preserve">Αναλύοντας την εργασία με αυτόν τον τρόπο καταφέραμε να έχουμε μια πλήρη εικόνα των απαιτησεών της εργασίας πριν αρχίσουμε να γράφουμε τον κώδικα. Πολλές φορές όταν ξεκινάμε να γράφουμε κώδικα δεν είμαστε σίγουροι για το πως θα εξελιχθεί με αποτέλεσμα να χρειάζεται να πηγαίνουμε πίσω σε αυτά που έχουμε γράψει και να κάνουμε αλλαγές. Αυτό έχει ως αποτέλεσμα να χάνουμε χρόνο και πολλές φορές να γράφουμε ασύνδετα κομμάτια τα οποία δημιουργούν προβλήμτα στην συνέχεια. Το δένδρο αποσύνθεσης διεργασιών και τα Διαγράμματα ροής δεδομένων βοηθάνε στο να χωρίζουμε τα απαιτούμενα σε κομμάτια με αποτέλεσμα την καλύτερη επίλυση τους. Η μεγαλύτερη δυσκολία είναι ότι πρέπει να έχεις κατανοήσει πολύ καλά όλα τα επιμέρους κομμάτια, το οποίο μπορεί να είναι αρκετά χρονοβόρο. </w:t>
      </w: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29" w:name="_Toc13336"/>
      <w:r>
        <w:rPr>
          <w:color w:val="000000" w:themeColor="text1"/>
          <w14:textFill>
            <w14:solidFill>
              <w14:schemeClr w14:val="tx1"/>
            </w14:solidFill>
          </w14:textFill>
        </w:rPr>
        <w:t>UML</w:t>
      </w:r>
      <w:bookmarkEnd w:id="29"/>
    </w:p>
    <w:p>
      <w:pPr>
        <w:jc w:val="left"/>
        <w:rPr>
          <w:rFonts w:ascii="Times New Roman" w:hAnsi="Times New Roman" w:eastAsia="Times New Roman" w:cs="Times New Roman"/>
          <w:b/>
          <w:bCs/>
          <w:sz w:val="28"/>
          <w:szCs w:val="28"/>
        </w:rPr>
      </w:pPr>
    </w:p>
    <w:p>
      <w:pPr>
        <w:ind w:firstLine="720" w:firstLineChars="0"/>
        <w:jc w:val="left"/>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Βλέπουμε πως με την χρήση της UML υπάρχει μία καλύτερη οργάνωση στον καθορισμό των απαιτήσεων και προδιαγραφών ενός συστήματος και πως λαμβάνεται υπόψιν η αλληλεπίδραση μεταξύ των διαφορετικών παραγόντων που χρησιμοποιούν το σύστημα.Επίσης αποτελεί έναν πιο επίσημο σχεδιασμό πλάνων και είναι πιο χρηστικός τρόπος από το να γίνει ένα τέτοιο σχέδιο “στο χέρι”.</w:t>
      </w:r>
    </w:p>
    <w:p>
      <w:pPr>
        <w:ind w:firstLine="720" w:firstLineChars="0"/>
        <w:jc w:val="left"/>
        <w:rPr>
          <w:rFonts w:hint="default" w:ascii="Times New Roman" w:hAnsi="Times New Roman" w:eastAsia="Times New Roman" w:cs="Times New Roman"/>
          <w:b w:val="0"/>
          <w:bCs w:val="0"/>
          <w:sz w:val="28"/>
          <w:szCs w:val="28"/>
          <w:lang w:val="el-GR"/>
        </w:rPr>
      </w:pPr>
      <w:r>
        <w:rPr>
          <w:rFonts w:ascii="Times New Roman" w:hAnsi="Times New Roman" w:eastAsia="Times New Roman" w:cs="Times New Roman"/>
          <w:b w:val="0"/>
          <w:bCs w:val="0"/>
          <w:sz w:val="28"/>
          <w:szCs w:val="28"/>
        </w:rPr>
        <w:t>Κάποιος που δεν έχει εκπονήσει άκομα αυτό το κομμάτι θα του πρότεινα να διαβάσει αρκετά τις σημειώσεις του μαθήματος καθώς και να ερευνήσει το διαδίκτυο διότι υπάρχει αρκετό βοηθητικό υλικό.Επίσης,όλα τα προγράμματα για UML(StarUML,lucidchart,κλπ) είναι αρκετά απλά και εύκολα στην χρήση.Τέλος,θα πρότεινα να δώσει ιδιαίτερη προσοχή στην εκφώνηση και να κατανοήσει πλήρως την λειτουργία του συστήματος καθώς και να κάνει κάποια αρχικά πλάνα σε ένα χαρτί για να έχει μία ιδέα του τελικού διαγράμματος που θα υλοποιήσει.</w:t>
      </w: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30" w:name="_Toc8700"/>
      <w:r>
        <w:rPr>
          <w:color w:val="000000" w:themeColor="text1"/>
          <w14:textFill>
            <w14:solidFill>
              <w14:schemeClr w14:val="tx1"/>
            </w14:solidFill>
          </w14:textFill>
        </w:rPr>
        <w:t>Συνδυασμός μεθόδων</w:t>
      </w:r>
      <w:bookmarkEnd w:id="30"/>
    </w:p>
    <w:p>
      <w:pPr>
        <w:jc w:val="left"/>
        <w:rPr>
          <w:rFonts w:hint="default" w:ascii="Times New Roman" w:hAnsi="Times New Roman" w:eastAsia="Times New Roman" w:cs="Times New Roman"/>
          <w:b w:val="0"/>
          <w:bCs w:val="0"/>
          <w:sz w:val="28"/>
          <w:szCs w:val="28"/>
          <w:lang w:val="el-GR"/>
        </w:rPr>
      </w:pPr>
    </w:p>
    <w:p>
      <w:pPr>
        <w:ind w:firstLine="720" w:firstLineChars="0"/>
        <w:jc w:val="left"/>
        <w:rPr>
          <w:rFonts w:hint="default" w:ascii="Times New Roman" w:hAnsi="Times New Roman" w:eastAsia="Times New Roman" w:cs="Times New Roman"/>
          <w:b w:val="0"/>
          <w:bCs w:val="0"/>
          <w:sz w:val="28"/>
          <w:szCs w:val="28"/>
          <w:lang w:val="el-GR"/>
        </w:rPr>
      </w:pPr>
      <w:r>
        <w:rPr>
          <w:rFonts w:hint="default" w:ascii="Times New Roman" w:hAnsi="Times New Roman" w:eastAsia="Times New Roman" w:cs="Times New Roman"/>
          <w:b w:val="0"/>
          <w:bCs w:val="0"/>
          <w:sz w:val="28"/>
          <w:szCs w:val="28"/>
          <w:lang w:val="el-GR"/>
        </w:rPr>
        <w:t xml:space="preserve">Στην δομημένη ανάλυση το πιο σημαντικό εργαλείο είναι το δίαγραμμα ροής δεδομένων και είναι μια γλώσσα που χρησιμοποιείται για την μοντελοποίηση διεργασιών σε δομημένα περιβάλλοντα. Από την άλλη πλυρά η </w:t>
      </w:r>
      <w:r>
        <w:rPr>
          <w:rFonts w:hint="default" w:ascii="Times New Roman" w:hAnsi="Times New Roman" w:eastAsia="Times New Roman" w:cs="Times New Roman"/>
          <w:b w:val="0"/>
          <w:bCs w:val="0"/>
          <w:sz w:val="28"/>
          <w:szCs w:val="28"/>
          <w:lang w:val="en-US"/>
        </w:rPr>
        <w:t xml:space="preserve">UML </w:t>
      </w:r>
      <w:r>
        <w:rPr>
          <w:rFonts w:hint="default" w:ascii="Times New Roman" w:hAnsi="Times New Roman" w:eastAsia="Times New Roman" w:cs="Times New Roman"/>
          <w:b w:val="0"/>
          <w:bCs w:val="0"/>
          <w:sz w:val="28"/>
          <w:szCs w:val="28"/>
          <w:lang w:val="el-GR"/>
        </w:rPr>
        <w:t>είναι μια συλλογή διαγραμμάτων που χρησιμοποιείται για την μοντελοποίηση διαφορετικών όψεων ενός προγράμματος.</w:t>
      </w:r>
    </w:p>
    <w:p>
      <w:pPr>
        <w:ind w:firstLine="720" w:firstLineChars="0"/>
        <w:jc w:val="left"/>
        <w:rPr>
          <w:rFonts w:hint="default" w:ascii="Times New Roman" w:hAnsi="Times New Roman" w:eastAsia="Times New Roman" w:cs="Times New Roman"/>
          <w:b w:val="0"/>
          <w:bCs w:val="0"/>
          <w:sz w:val="28"/>
          <w:szCs w:val="28"/>
          <w:lang w:val="el-GR"/>
        </w:rPr>
      </w:pPr>
      <w:r>
        <w:rPr>
          <w:rFonts w:hint="default" w:ascii="Times New Roman" w:hAnsi="Times New Roman" w:eastAsia="Times New Roman" w:cs="Times New Roman"/>
          <w:b w:val="0"/>
          <w:bCs w:val="0"/>
          <w:sz w:val="28"/>
          <w:szCs w:val="28"/>
          <w:lang w:val="el-GR"/>
        </w:rPr>
        <w:t xml:space="preserve">Συνδυάζοντας τα αποτελέσματα της δομημένης ανάλυσης και της </w:t>
      </w:r>
      <w:r>
        <w:rPr>
          <w:rFonts w:hint="default" w:ascii="Times New Roman" w:hAnsi="Times New Roman" w:eastAsia="Times New Roman" w:cs="Times New Roman"/>
          <w:b w:val="0"/>
          <w:bCs w:val="0"/>
          <w:sz w:val="28"/>
          <w:szCs w:val="28"/>
          <w:lang w:val="en-US"/>
        </w:rPr>
        <w:t>UML</w:t>
      </w:r>
      <w:r>
        <w:rPr>
          <w:rFonts w:hint="default" w:ascii="Times New Roman" w:hAnsi="Times New Roman" w:eastAsia="Times New Roman" w:cs="Times New Roman"/>
          <w:b w:val="0"/>
          <w:bCs w:val="0"/>
          <w:sz w:val="28"/>
          <w:szCs w:val="28"/>
          <w:lang w:val="el-GR"/>
        </w:rPr>
        <w:t xml:space="preserve"> μπορούμε να κατασκευάσουμε ένα πλήρες μοντέλο για τις ανάγκες ενός συστήματος.Και οι δύο μέθοδοι είναι πολύ φιλικές προς τον χρήστη και για αυτόν τον λόγο μπορούμε να πάρουμε τα πλεονεκτήματα και των 2 και να εκφράσουμε τα σημαντικά χαρακτηριστικά ενός συστήματος. Ακόμη,μετά από τον συνδυασμό αυτών των δύο μεθόδων έχουμε διασπάσει το σύστημα σε αρκετά επιμέρους κομμάτια και έτσι μπορούμε να δώσουμε την απαραίτητη προσοχή στο καθένα και να είναι ταυτόχρονα ανεξάρτητα έτσι ώστε να μην αλληλοκαλύπτονται. Τέλος,υπάρχει η δυνατότητα της παραλληλοποίησης των διαφορετικών συνιστωσών του συστήματος και η καλύτερη τμηματοποίηση των εργασιών ειδικά για τους προγραμματιστές.</w:t>
      </w:r>
    </w:p>
    <w:p>
      <w:pPr>
        <w:ind w:firstLine="720" w:firstLineChars="0"/>
        <w:jc w:val="left"/>
        <w:rPr>
          <w:rFonts w:hint="default" w:ascii="Times New Roman" w:hAnsi="Times New Roman" w:eastAsia="Times New Roman" w:cs="Times New Roman"/>
          <w:b w:val="0"/>
          <w:bCs w:val="0"/>
          <w:sz w:val="28"/>
          <w:szCs w:val="28"/>
          <w:lang w:val="el-GR"/>
        </w:rPr>
      </w:pPr>
      <w:r>
        <w:rPr>
          <w:rFonts w:hint="default" w:ascii="Times New Roman" w:hAnsi="Times New Roman" w:eastAsia="Times New Roman" w:cs="Times New Roman"/>
          <w:b w:val="0"/>
          <w:bCs w:val="0"/>
          <w:sz w:val="28"/>
          <w:szCs w:val="28"/>
          <w:lang w:val="el-GR"/>
        </w:rPr>
        <w:t>Δεν ξεχωρίσαμε κάποια από τις 2 μεθόδους ως πιο σημαντική,καθώς θεωρούμε πως και οι 2 έχουν σημαντική θέση στην ανάλυση των απαιτήσεων του συστήματος και η κάθε μια με διαφορετικό τρόπο.</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0" w:type="dxa"/>
        <w:left w:w="108" w:type="dxa"/>
        <w:bottom w:w="0" w:type="dxa"/>
        <w:right w:w="108" w:type="dxa"/>
      </w:tblCellMar>
    </w:tblPr>
    <w:tblGrid>
      <w:gridCol w:w="3120"/>
      <w:gridCol w:w="3120"/>
      <w:gridCol w:w="3120"/>
    </w:tblGrid>
    <w:tr>
      <w:tblPrEx>
        <w:tblLayout w:type="fixed"/>
        <w:tblCellMar>
          <w:top w:w="0" w:type="dxa"/>
          <w:left w:w="108" w:type="dxa"/>
          <w:bottom w:w="0" w:type="dxa"/>
          <w:right w:w="108" w:type="dxa"/>
        </w:tblCellMar>
      </w:tblPrEx>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0" w:type="dxa"/>
        <w:left w:w="108" w:type="dxa"/>
        <w:bottom w:w="0" w:type="dxa"/>
        <w:right w:w="108" w:type="dxa"/>
      </w:tblCellMar>
    </w:tblPr>
    <w:tblGrid>
      <w:gridCol w:w="3120"/>
      <w:gridCol w:w="3120"/>
      <w:gridCol w:w="3120"/>
    </w:tblGrid>
    <w:tr>
      <w:tblPrEx>
        <w:tblLayout w:type="fixed"/>
        <w:tblCellMar>
          <w:top w:w="0" w:type="dxa"/>
          <w:left w:w="108" w:type="dxa"/>
          <w:bottom w:w="0" w:type="dxa"/>
          <w:right w:w="108" w:type="dxa"/>
        </w:tblCellMar>
      </w:tblPrEx>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6"/>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EEEC71"/>
    <w:rsid w:val="05F84ED0"/>
    <w:rsid w:val="0B244E4B"/>
    <w:rsid w:val="1FC5590F"/>
    <w:rsid w:val="20D24A67"/>
    <w:rsid w:val="21DC3903"/>
    <w:rsid w:val="27971B8E"/>
    <w:rsid w:val="2D625798"/>
    <w:rsid w:val="327B71C9"/>
    <w:rsid w:val="3CADD91E"/>
    <w:rsid w:val="48EC2DAE"/>
    <w:rsid w:val="57EEEC71"/>
    <w:rsid w:val="5DA6BB10"/>
    <w:rsid w:val="5E641C23"/>
    <w:rsid w:val="5F611DCB"/>
    <w:rsid w:val="63AB166C"/>
    <w:rsid w:val="709B615E"/>
    <w:rsid w:val="719A000E"/>
    <w:rsid w:val="71CCD3A2"/>
    <w:rsid w:val="741E0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0">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5"/>
    <w:unhideWhenUsed/>
    <w:uiPriority w:val="99"/>
    <w:pPr>
      <w:tabs>
        <w:tab w:val="center" w:pos="4680"/>
        <w:tab w:val="right" w:pos="9360"/>
      </w:tabs>
      <w:spacing w:after="0" w:line="240" w:lineRule="auto"/>
    </w:pPr>
  </w:style>
  <w:style w:type="paragraph" w:styleId="6">
    <w:name w:val="header"/>
    <w:basedOn w:val="1"/>
    <w:link w:val="14"/>
    <w:unhideWhenUsed/>
    <w:qFormat/>
    <w:uiPriority w:val="99"/>
    <w:pPr>
      <w:tabs>
        <w:tab w:val="center" w:pos="4680"/>
        <w:tab w:val="right" w:pos="9360"/>
      </w:tabs>
      <w:spacing w:after="0" w:line="240" w:lineRule="auto"/>
    </w:p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toc 3"/>
    <w:basedOn w:val="1"/>
    <w:next w:val="1"/>
    <w:semiHidden/>
    <w:unhideWhenUsed/>
    <w:uiPriority w:val="39"/>
    <w:pPr>
      <w:ind w:left="840" w:leftChars="400"/>
    </w:pPr>
  </w:style>
  <w:style w:type="table" w:styleId="12">
    <w:name w:val="Table Grid"/>
    <w:basedOn w:val="11"/>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character" w:customStyle="1" w:styleId="14">
    <w:name w:val="Header Char"/>
    <w:basedOn w:val="10"/>
    <w:link w:val="6"/>
    <w:uiPriority w:val="99"/>
  </w:style>
  <w:style w:type="character" w:customStyle="1" w:styleId="15">
    <w:name w:val="Footer Char"/>
    <w:basedOn w:val="10"/>
    <w:link w:val="5"/>
    <w:uiPriority w:val="99"/>
  </w:style>
  <w:style w:type="character" w:customStyle="1" w:styleId="16">
    <w:name w:val="Heading 1 Char"/>
    <w:basedOn w:val="10"/>
    <w:link w:val="2"/>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10"/>
    <w:link w:val="3"/>
    <w:uiPriority w:val="9"/>
    <w:rPr>
      <w:rFonts w:asciiTheme="majorHAnsi" w:hAnsiTheme="majorHAnsi" w:eastAsiaTheme="majorEastAsia" w:cstheme="majorBidi"/>
      <w:color w:val="2F5597" w:themeColor="accent1" w:themeShade="BF"/>
      <w:sz w:val="26"/>
      <w:szCs w:val="26"/>
    </w:rPr>
  </w:style>
  <w:style w:type="character" w:customStyle="1" w:styleId="18">
    <w:name w:val="Heading 3 Char"/>
    <w:basedOn w:val="10"/>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ScaleCrop>false</ScaleCrop>
  <LinksUpToDate>false</LinksUpToDate>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2019-05-29T08:50:00Z</dcterms:created>
  <dc:creator>Giannis Giannakidis</dc:creator>
  <cp:lastModifiedBy>giann</cp:lastModifiedBy>
  <dcterms:modified xsi:type="dcterms:W3CDTF">2019-06-12T10:10:02Z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