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bnckxjccq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README Documentation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ja54bsxhf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Program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converts a Roman numeral entered by the user into its equivalent positive integer. It uses a class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romanType</w:t>
      </w:r>
      <w:r w:rsidDel="00000000" w:rsidR="00000000" w:rsidRPr="00000000">
        <w:rPr>
          <w:rtl w:val="0"/>
        </w:rPr>
        <w:t xml:space="preserve"> that stores the Roman numeral, converts it, and allows printing either form.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k94nwnfqk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Inputs and Outputs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Roman numeral string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MCXIV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stored Roman numeral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converted integer value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format depends on user choice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ch40wcb7q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How to Compile and Run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g++ main.cpp romanType.cpp -o roman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./roman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