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2E" w:rsidRPr="009F112E" w:rsidRDefault="009F112E" w:rsidP="00890671">
      <w:pPr>
        <w:rPr>
          <w:b/>
        </w:rPr>
      </w:pPr>
      <w:r w:rsidRPr="009F112E">
        <w:rPr>
          <w:b/>
        </w:rPr>
        <w:t>ABOUT US</w:t>
      </w:r>
    </w:p>
    <w:p w:rsidR="00890671" w:rsidRDefault="00890671" w:rsidP="00890671">
      <w:r>
        <w:t xml:space="preserve">Vino Education Consulting is a registered educational consultancy and services company in Nigeria that specializes in recruiting and guiding prospective students seeking admission into top universities, colleges, schools and training institutes around the world. </w:t>
      </w:r>
    </w:p>
    <w:p w:rsidR="00890671" w:rsidRDefault="00890671" w:rsidP="00890671"/>
    <w:p w:rsidR="00890671" w:rsidRDefault="00890671" w:rsidP="00890671">
      <w:r>
        <w:t xml:space="preserve">We provide the following services: </w:t>
      </w:r>
    </w:p>
    <w:p w:rsidR="00890671" w:rsidRPr="009F112E" w:rsidRDefault="00890671" w:rsidP="009F112E">
      <w:pPr>
        <w:pStyle w:val="ListParagraph"/>
        <w:numPr>
          <w:ilvl w:val="0"/>
          <w:numId w:val="3"/>
        </w:numPr>
      </w:pPr>
      <w:r w:rsidRPr="009F112E">
        <w:t>Admission Processing</w:t>
      </w:r>
    </w:p>
    <w:p w:rsidR="00890671" w:rsidRPr="009F112E" w:rsidRDefault="00890671" w:rsidP="009F112E">
      <w:pPr>
        <w:pStyle w:val="ListParagraph"/>
        <w:numPr>
          <w:ilvl w:val="0"/>
          <w:numId w:val="3"/>
        </w:numPr>
      </w:pPr>
      <w:r w:rsidRPr="009F112E">
        <w:t>Study Visa Counseling &amp; Advice</w:t>
      </w:r>
    </w:p>
    <w:p w:rsidR="00890671" w:rsidRPr="009F112E" w:rsidRDefault="00890671" w:rsidP="009F112E">
      <w:pPr>
        <w:pStyle w:val="ListParagraph"/>
        <w:numPr>
          <w:ilvl w:val="0"/>
          <w:numId w:val="3"/>
        </w:numPr>
      </w:pPr>
      <w:r w:rsidRPr="009F112E">
        <w:t xml:space="preserve">Scholarships/Assistantships </w:t>
      </w:r>
      <w:bookmarkStart w:id="0" w:name="_GoBack"/>
      <w:bookmarkEnd w:id="0"/>
    </w:p>
    <w:p w:rsidR="00890671" w:rsidRDefault="00890671" w:rsidP="00890671"/>
    <w:p w:rsidR="00890671" w:rsidRDefault="00890671" w:rsidP="00890671">
      <w:r>
        <w:t>At Vino Education Consulting, we pride ourselves in the QUALITY of our services. We do not only provide QUALITY services, we also strive to build long lasting relationship with students and parents based on the principle of INTEGRITY, HONESTY and PROFESSIONALISM. This is why our clients keep on recommending our services to prospective students around the world.</w:t>
      </w:r>
    </w:p>
    <w:p w:rsidR="009E225E" w:rsidRDefault="00890671" w:rsidP="00890671">
      <w:r>
        <w:t>Our track record speaks volume. We have helps hundreds of students gain admission and process their visas to more than 10 countries including the US, UK, Canada, Australia, etc.</w:t>
      </w:r>
    </w:p>
    <w:p w:rsidR="00890671" w:rsidRPr="00890671" w:rsidRDefault="001A2C19" w:rsidP="00890671">
      <w:pPr>
        <w:rPr>
          <w:b/>
        </w:rPr>
      </w:pPr>
      <w:r w:rsidRPr="00890671">
        <w:rPr>
          <w:b/>
        </w:rPr>
        <w:t>Our Vision</w:t>
      </w:r>
    </w:p>
    <w:p w:rsidR="00890671" w:rsidRDefault="00890671" w:rsidP="00890671">
      <w:r>
        <w:t>To be Nigeria’s most sought after international student recruitment company, where prospective students can achieve their dream of studying abroad.</w:t>
      </w:r>
    </w:p>
    <w:p w:rsidR="00890671" w:rsidRPr="00890671" w:rsidRDefault="001A2C19" w:rsidP="00890671">
      <w:pPr>
        <w:rPr>
          <w:b/>
        </w:rPr>
      </w:pPr>
      <w:r w:rsidRPr="00890671">
        <w:rPr>
          <w:b/>
        </w:rPr>
        <w:t>Our Mission</w:t>
      </w:r>
    </w:p>
    <w:p w:rsidR="00890671" w:rsidRDefault="009F112E" w:rsidP="00890671">
      <w:r>
        <w:t xml:space="preserve">To make overseas education possible for everyone, everywhere. </w:t>
      </w:r>
    </w:p>
    <w:p w:rsidR="00890671" w:rsidRDefault="001A2C19" w:rsidP="00890671">
      <w:pPr>
        <w:rPr>
          <w:b/>
        </w:rPr>
      </w:pPr>
      <w:r w:rsidRPr="009F112E">
        <w:rPr>
          <w:b/>
        </w:rPr>
        <w:t xml:space="preserve">Our </w:t>
      </w:r>
      <w:r>
        <w:rPr>
          <w:b/>
        </w:rPr>
        <w:t xml:space="preserve">Core </w:t>
      </w:r>
      <w:r w:rsidRPr="009F112E">
        <w:rPr>
          <w:b/>
        </w:rPr>
        <w:t>Values</w:t>
      </w:r>
    </w:p>
    <w:p w:rsidR="009F112E" w:rsidRPr="009F112E" w:rsidRDefault="009F112E" w:rsidP="009F112E">
      <w:pPr>
        <w:pStyle w:val="ListParagraph"/>
        <w:numPr>
          <w:ilvl w:val="0"/>
          <w:numId w:val="2"/>
        </w:numPr>
      </w:pPr>
      <w:r w:rsidRPr="009F112E">
        <w:t>Relationship</w:t>
      </w:r>
    </w:p>
    <w:p w:rsidR="009F112E" w:rsidRPr="009F112E" w:rsidRDefault="009F112E" w:rsidP="009F112E">
      <w:pPr>
        <w:pStyle w:val="ListParagraph"/>
        <w:numPr>
          <w:ilvl w:val="0"/>
          <w:numId w:val="2"/>
        </w:numPr>
      </w:pPr>
      <w:r w:rsidRPr="009F112E">
        <w:t>Integrity</w:t>
      </w:r>
    </w:p>
    <w:p w:rsidR="009F112E" w:rsidRPr="009F112E" w:rsidRDefault="009F112E" w:rsidP="009F112E">
      <w:pPr>
        <w:pStyle w:val="ListParagraph"/>
        <w:numPr>
          <w:ilvl w:val="0"/>
          <w:numId w:val="2"/>
        </w:numPr>
      </w:pPr>
      <w:r w:rsidRPr="009F112E">
        <w:t>Professionalism</w:t>
      </w:r>
    </w:p>
    <w:p w:rsidR="009F112E" w:rsidRPr="009F112E" w:rsidRDefault="009F112E" w:rsidP="009F112E">
      <w:pPr>
        <w:pStyle w:val="ListParagraph"/>
        <w:numPr>
          <w:ilvl w:val="0"/>
          <w:numId w:val="2"/>
        </w:numPr>
      </w:pPr>
      <w:r w:rsidRPr="009F112E">
        <w:t xml:space="preserve">Excellence </w:t>
      </w:r>
    </w:p>
    <w:p w:rsidR="009F112E" w:rsidRDefault="009F112E" w:rsidP="00890671"/>
    <w:p w:rsidR="009F112E" w:rsidRDefault="009F112E" w:rsidP="00890671">
      <w:pPr>
        <w:rPr>
          <w:b/>
        </w:rPr>
      </w:pPr>
      <w:r w:rsidRPr="009F112E">
        <w:rPr>
          <w:b/>
        </w:rPr>
        <w:t>OUR SERVICES</w:t>
      </w:r>
    </w:p>
    <w:p w:rsidR="009F112E" w:rsidRPr="009F112E" w:rsidRDefault="009F112E" w:rsidP="00890671">
      <w:r w:rsidRPr="009F112E">
        <w:t>We provide the following expert services:</w:t>
      </w:r>
    </w:p>
    <w:p w:rsidR="009F112E" w:rsidRDefault="009F112E" w:rsidP="009F112E">
      <w:pPr>
        <w:pStyle w:val="ListParagraph"/>
        <w:numPr>
          <w:ilvl w:val="0"/>
          <w:numId w:val="1"/>
        </w:numPr>
        <w:rPr>
          <w:b/>
        </w:rPr>
      </w:pPr>
      <w:r>
        <w:rPr>
          <w:b/>
        </w:rPr>
        <w:t>Admission Processing</w:t>
      </w:r>
    </w:p>
    <w:p w:rsidR="009F112E" w:rsidRPr="0032179F" w:rsidRDefault="009F112E" w:rsidP="009F112E">
      <w:r w:rsidRPr="0032179F">
        <w:t>Choosing of course</w:t>
      </w:r>
    </w:p>
    <w:p w:rsidR="009F112E" w:rsidRPr="0032179F" w:rsidRDefault="009F112E" w:rsidP="009F112E">
      <w:r w:rsidRPr="0032179F">
        <w:t>Preparation of application documents</w:t>
      </w:r>
    </w:p>
    <w:p w:rsidR="0032179F" w:rsidRDefault="0032179F" w:rsidP="009F112E">
      <w:r w:rsidRPr="0032179F">
        <w:t>Application to school</w:t>
      </w:r>
    </w:p>
    <w:p w:rsidR="0032179F" w:rsidRDefault="0032179F" w:rsidP="0032179F">
      <w:pPr>
        <w:pStyle w:val="ListParagraph"/>
        <w:numPr>
          <w:ilvl w:val="0"/>
          <w:numId w:val="1"/>
        </w:numPr>
        <w:rPr>
          <w:b/>
        </w:rPr>
      </w:pPr>
      <w:r w:rsidRPr="0032179F">
        <w:rPr>
          <w:b/>
        </w:rPr>
        <w:lastRenderedPageBreak/>
        <w:t>Visa Counselling and Advice</w:t>
      </w:r>
    </w:p>
    <w:p w:rsidR="0032179F" w:rsidRPr="0032179F" w:rsidRDefault="0032179F" w:rsidP="0032179F">
      <w:r w:rsidRPr="0032179F">
        <w:t>Non-Immigrant visa application form processing</w:t>
      </w:r>
    </w:p>
    <w:p w:rsidR="0032179F" w:rsidRPr="0032179F" w:rsidRDefault="0032179F" w:rsidP="0032179F">
      <w:r w:rsidRPr="0032179F">
        <w:t>Document checks</w:t>
      </w:r>
    </w:p>
    <w:p w:rsidR="0032179F" w:rsidRPr="0032179F" w:rsidRDefault="0032179F" w:rsidP="0032179F">
      <w:r w:rsidRPr="0032179F">
        <w:t>Eligibility requirement checks</w:t>
      </w:r>
    </w:p>
    <w:p w:rsidR="0032179F" w:rsidRPr="0032179F" w:rsidRDefault="0032179F" w:rsidP="0032179F">
      <w:r w:rsidRPr="0032179F">
        <w:t>University admissions and student visa immigration legal advice</w:t>
      </w:r>
    </w:p>
    <w:p w:rsidR="0032179F" w:rsidRPr="0032179F" w:rsidRDefault="0032179F" w:rsidP="0032179F">
      <w:r w:rsidRPr="0032179F">
        <w:t>Mock visa interview</w:t>
      </w:r>
    </w:p>
    <w:p w:rsidR="0032179F" w:rsidRDefault="0032179F" w:rsidP="0032179F">
      <w:pPr>
        <w:pStyle w:val="ListParagraph"/>
        <w:numPr>
          <w:ilvl w:val="0"/>
          <w:numId w:val="1"/>
        </w:numPr>
        <w:rPr>
          <w:b/>
        </w:rPr>
      </w:pPr>
      <w:r>
        <w:rPr>
          <w:b/>
        </w:rPr>
        <w:t>Scholarship/Assistantship</w:t>
      </w:r>
    </w:p>
    <w:p w:rsidR="0032179F" w:rsidRPr="0032179F" w:rsidRDefault="0032179F" w:rsidP="001A2C19">
      <w:pPr>
        <w:spacing w:line="360" w:lineRule="auto"/>
      </w:pPr>
      <w:r w:rsidRPr="0032179F">
        <w:t>Identification of suitable fully/partial funded scholarship/assistantship opportunities</w:t>
      </w:r>
      <w:r w:rsidRPr="0032179F">
        <w:br/>
        <w:t>Submission of scholarship/assistantship</w:t>
      </w:r>
    </w:p>
    <w:p w:rsidR="0032179F" w:rsidRDefault="001D301D" w:rsidP="009F112E">
      <w:pPr>
        <w:rPr>
          <w:b/>
        </w:rPr>
      </w:pPr>
      <w:r>
        <w:rPr>
          <w:b/>
        </w:rPr>
        <w:t>COMPANY DETAILS</w:t>
      </w:r>
    </w:p>
    <w:p w:rsidR="001D301D" w:rsidRPr="001D301D" w:rsidRDefault="001D301D" w:rsidP="009F112E">
      <w:r w:rsidRPr="001D301D">
        <w:t>Vino Education Consulting</w:t>
      </w:r>
    </w:p>
    <w:p w:rsidR="001D301D" w:rsidRPr="001D301D" w:rsidRDefault="001D301D" w:rsidP="009F112E">
      <w:r w:rsidRPr="001D301D">
        <w:t xml:space="preserve">38, Julius </w:t>
      </w:r>
      <w:proofErr w:type="spellStart"/>
      <w:r w:rsidRPr="001D301D">
        <w:t>Nyerere</w:t>
      </w:r>
      <w:proofErr w:type="spellEnd"/>
      <w:r w:rsidRPr="001D301D">
        <w:t xml:space="preserve"> crescent, Opposite </w:t>
      </w:r>
      <w:proofErr w:type="spellStart"/>
      <w:r w:rsidRPr="001D301D">
        <w:t>Asokoro</w:t>
      </w:r>
      <w:proofErr w:type="spellEnd"/>
      <w:r w:rsidRPr="001D301D">
        <w:t xml:space="preserve"> Hospital, </w:t>
      </w:r>
      <w:proofErr w:type="spellStart"/>
      <w:r w:rsidRPr="001D301D">
        <w:t>Asokoro</w:t>
      </w:r>
      <w:proofErr w:type="spellEnd"/>
      <w:r w:rsidRPr="001D301D">
        <w:t>, Abuja, Nigeria, 900231</w:t>
      </w:r>
    </w:p>
    <w:p w:rsidR="001D301D" w:rsidRPr="001D301D" w:rsidRDefault="001D301D" w:rsidP="009F112E">
      <w:r>
        <w:t>+2348138564620; +234</w:t>
      </w:r>
      <w:r w:rsidRPr="001D301D">
        <w:t>8187362882</w:t>
      </w:r>
    </w:p>
    <w:p w:rsidR="001D301D" w:rsidRPr="001A2C19" w:rsidRDefault="001D301D" w:rsidP="009F112E">
      <w:pPr>
        <w:rPr>
          <w:color w:val="000000" w:themeColor="text1"/>
        </w:rPr>
      </w:pPr>
      <w:hyperlink r:id="rId5" w:history="1">
        <w:r w:rsidRPr="001A2C19">
          <w:rPr>
            <w:rStyle w:val="Hyperlink"/>
            <w:color w:val="000000" w:themeColor="text1"/>
            <w:u w:val="none"/>
          </w:rPr>
          <w:t>info@vinoeducationconsulting.com</w:t>
        </w:r>
      </w:hyperlink>
    </w:p>
    <w:p w:rsidR="001D301D" w:rsidRDefault="001D301D" w:rsidP="009F112E">
      <w:pPr>
        <w:rPr>
          <w:b/>
        </w:rPr>
      </w:pPr>
      <w:r w:rsidRPr="001D301D">
        <w:rPr>
          <w:b/>
        </w:rPr>
        <w:t>Working Hours</w:t>
      </w:r>
    </w:p>
    <w:p w:rsidR="001D301D" w:rsidRDefault="001D301D" w:rsidP="009F112E">
      <w:r w:rsidRPr="001D301D">
        <w:t>Monday to Friday 9am to 5pm</w:t>
      </w:r>
    </w:p>
    <w:p w:rsidR="001A2C19" w:rsidRDefault="001A2C19" w:rsidP="009F112E"/>
    <w:p w:rsidR="001D301D" w:rsidRPr="001D301D" w:rsidRDefault="001D301D" w:rsidP="009F112E"/>
    <w:sectPr w:rsidR="001D301D" w:rsidRPr="001D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B72F6"/>
    <w:multiLevelType w:val="hybridMultilevel"/>
    <w:tmpl w:val="8A1493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E843C34"/>
    <w:multiLevelType w:val="hybridMultilevel"/>
    <w:tmpl w:val="FF3A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875E20"/>
    <w:multiLevelType w:val="hybridMultilevel"/>
    <w:tmpl w:val="617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71"/>
    <w:rsid w:val="00042F91"/>
    <w:rsid w:val="001A2C19"/>
    <w:rsid w:val="001D301D"/>
    <w:rsid w:val="0032179F"/>
    <w:rsid w:val="00890671"/>
    <w:rsid w:val="009E225E"/>
    <w:rsid w:val="009F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09F608-B51B-4FB3-99C0-F641ABE4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2E"/>
    <w:pPr>
      <w:ind w:left="720"/>
      <w:contextualSpacing/>
    </w:pPr>
  </w:style>
  <w:style w:type="character" w:styleId="Hyperlink">
    <w:name w:val="Hyperlink"/>
    <w:basedOn w:val="DefaultParagraphFont"/>
    <w:uiPriority w:val="99"/>
    <w:unhideWhenUsed/>
    <w:rsid w:val="001D30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vinoeducationconsul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2021-06-22T19:52:00Z</dcterms:created>
  <dcterms:modified xsi:type="dcterms:W3CDTF">2021-06-22T21:19:00Z</dcterms:modified>
</cp:coreProperties>
</file>