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IT For Youth Ghana — UI Color Guide</w:t>
      </w:r>
    </w:p>
    <w:p>
      <w:pPr>
        <w:spacing w:after="300"/>
      </w:pPr>
      <w:r>
        <w:rPr>
          <w:i/>
          <w:iCs/>
          <w:color w:val="5C6672"/>
        </w:rPr>
        <w:t xml:space="preserve">Version 2 — includes footer fix, navy clarification, and dynamic button system</w:t>
      </w:r>
    </w:p>
    <w:p>
      <w:pPr>
        <w:pStyle w:val="Heading1"/>
        <w:spacing w:after="200" w:before="400"/>
      </w:pPr>
      <w:r>
        <w:t xml:space="preserve">Brand Colors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4550"/>
      </w:tblGrid>
      <w:tr>
        <w:trPr>
          <w:tblHeader/>
        </w:trPr>
        <w:tc>
          <w:tcPr>
            <w:tcW w:type="dxa" w:w="16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5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400"/>
            <w:shd w:fill="1E72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#1E72BA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 brand color — nav, buttons, links, section backgrounds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Blue Dark</w:t>
            </w:r>
          </w:p>
        </w:tc>
        <w:tc>
          <w:tcPr>
            <w:tcW w:type="dxa" w:w="1400"/>
            <w:shd w:fill="0152B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#0152BE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Darker blue — hero backgrounds, hover states, footer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Navy (Deep Blue)</w:t>
            </w:r>
          </w:p>
        </w:tc>
        <w:tc>
          <w:tcPr>
            <w:tcW w:type="dxa" w:w="14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match nav bar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 of the Blue family — the deepest shade of blue, used for the nav bar background. This is not a separate color license; it's Primary Blue Dark taken one step further. Approved for nav bar and other deep dark-blue backgrounds. See note below.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Blue Light</w:t>
            </w:r>
          </w:p>
        </w:tc>
        <w:tc>
          <w:tcPr>
            <w:tcW w:type="dxa" w:w="1400"/>
            <w:shd w:fill="E8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#E8F1FA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Pale blue — subtle backgrounds, icon chips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Accent Pink</w:t>
            </w:r>
          </w:p>
        </w:tc>
        <w:tc>
          <w:tcPr>
            <w:tcW w:type="dxa" w:w="1400"/>
            <w:shd w:fill="D70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#D70B52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brand color — CTAs, highlights, tags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Accent Pink Dark</w:t>
            </w:r>
          </w:p>
        </w:tc>
        <w:tc>
          <w:tcPr>
            <w:tcW w:type="dxa" w:w="1400"/>
            <w:shd w:fill="B009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#B00944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Hover state for pink buttons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text-on-color, light backgrounds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Near-Black</w:t>
            </w:r>
          </w:p>
        </w:tc>
        <w:tc>
          <w:tcPr>
            <w:tcW w:type="dxa" w:w="1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#1A1A1A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Body text on white/light backgrounds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400"/>
            <w:shd w:fill="5C66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#5C6672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text on white/light backgrounds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Only two brand colors carry the site: blue and pink. </w:t>
      </w:r>
      <w:r>
        <w:t xml:space="preserve">No orange, green, teal, or brown anywhere — those aren't in our palette and create visual noise.</w:t>
      </w:r>
    </w:p>
    <w:p>
      <w:pPr>
        <w:pStyle w:val="Heading2"/>
        <w:spacing w:after="150" w:before="300"/>
      </w:pPr>
      <w:r>
        <w:t xml:space="preserve">A note on Navy</w:t>
      </w:r>
    </w:p>
    <w:p>
      <w:pPr>
        <w:spacing w:after="120"/>
      </w:pPr>
      <w:r>
        <w:t xml:space="preserve">Navy is not a third color — it's </w:t>
      </w:r>
      <w:r>
        <w:rPr>
          <w:b/>
          <w:bCs/>
        </w:rPr>
        <w:t xml:space="preserve">part of the Blue family</w:t>
      </w:r>
      <w:r>
        <w:t xml:space="preserve">, the deepest shade of Primary Blue Dark. We like the navy nav bar and want to keep it. Treat navy exactly like blue for every rule in this guide: it needs a swatch/hex value from what's already live on the nav bar so it's documented consistently, but it does not need to change, and it follows the same contrast rules as blue — </w:t>
      </w:r>
      <w:r>
        <w:rPr>
          <w:b/>
          <w:bCs/>
        </w:rPr>
        <w:t xml:space="preserve">white text/icons on navy, always.</w:t>
      </w:r>
    </w:p>
    <w:p>
      <w:pPr>
        <w:spacing w:after="120"/>
      </w:pPr>
      <w:r>
        <w:rPr>
          <w:i w:val="false"/>
          <w:iCs w:val="false"/>
        </w:rPr>
        <w:t xml:space="preserve">The only thing that was ever a problem is </w:t>
      </w:r>
      <w:r>
        <w:rPr>
          <w:b/>
          <w:bCs/>
        </w:rPr>
        <w:t xml:space="preserve">navy-colored TEXT sitting on a blue background</w:t>
      </w:r>
      <w:r>
        <w:t xml:space="preserve"> (the two blend together). Navy used as a background — like the nav bar — is approved and encouraged.</w:t>
      </w:r>
    </w:p>
    <w:p>
      <w:pPr>
        <w:pStyle w:val="Heading1"/>
        <w:spacing w:after="200" w:before="400"/>
      </w:pPr>
      <w:r>
        <w:t xml:space="preserve">Rule #1: Background and text must contrast — never blend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If a background is blue (or navy), the text on it must be white. Colored text on a colored background — like navy text on a blue background, pink text on a blue background, or even light blue text on dark blue background — will always look low-contrast, muddy, and hard to read, even if the two colors are "different."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Two colors both being saturated or mid-tone is not enough contrast — one side always needs to be light (white) and the other dark/saturated.</w:t>
      </w:r>
    </w:p>
    <w:p>
      <w:pPr>
        <w:pStyle w:val="Heading3"/>
        <w:spacing w:after="100" w:before="200"/>
      </w:pPr>
      <w:r>
        <w:t xml:space="preserve">Currently wrong on the site, and why: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Navy text on a blue background — both are dark/mid-tone blues, so the text nearly disappears into the background. (This is about navy used as TEXT — navy as a background, like the nav bar, is fine.)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Pink text on a blue background — both colors are similarly saturated, so contrast is weak and reads as visual clutter rather than a clear highlight.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column headers and links (WHO WE ARE, WHAT WE DO, APPLY &amp; PARTNER, IMPACT &amp; CONTACT, and the links beneath each) — currently light blue and grayish-blue text on the dark blue footer background. Same blend problem, just blue-on-blue instead of pink-on-blue.</w:t>
      </w:r>
    </w:p>
    <w:p>
      <w:pPr>
        <w:spacing w:after="100" w:before="150"/>
      </w:pPr>
      <w:r>
        <w:rPr>
          <w:b/>
          <w:bCs/>
          <w:i w:val="false"/>
          <w:iCs w:val="false"/>
        </w:rPr>
        <w:t xml:space="preserve">The fix: anywhere the background is blue or navy (light or dark), text and icons must be white. Pink is never used as a text color on a blue or navy background — only on white. This applies everywhere, including the footer.</w:t>
      </w:r>
    </w:p>
    <w:p>
      <w:pPr>
        <w:pStyle w:val="Heading1"/>
        <w:spacing w:after="200" w:before="400"/>
      </w:pPr>
      <w:r>
        <w:t xml:space="preserve">Approved Background + Text/Icon Combinations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50"/>
      </w:tblGrid>
      <w:tr>
        <w:trPr>
          <w:tblHeader/>
        </w:trPr>
        <w:tc>
          <w:tcPr>
            <w:tcW w:type="dxa" w:w="27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9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 / Icon Color</w:t>
            </w:r>
          </w:p>
        </w:tc>
        <w:tc>
          <w:tcPr>
            <w:tcW w:type="dxa" w:w="375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(#1E72BA, #0152BE) or Navy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Hero sections, dark section backgrounds, nav bar, footer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Pink (#D70B52)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Callout banners, promo strips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(#FFFFFF)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Near-black (#1A1A1A)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page content, body copy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(#FFFFFF)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or Pink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Headings, links, kicker labels, tags — brand accent only, never full paragraphs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Pale Blue (#E8F1FA)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or Near-black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Icon chip backgrounds, subtle section dividers</w:t>
            </w:r>
          </w:p>
        </w:tc>
      </w:tr>
    </w:tbl>
    <w:p>
      <w:pPr>
        <w:pStyle w:val="Heading3"/>
        <w:spacing w:after="100" w:before="200"/>
      </w:pPr>
      <w:r>
        <w:t xml:space="preserve">Never: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 or navy text/icons on a blue or navy background (any shade — including light blue on dark blue, as in the current footer)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Pink text/icons on a blue or navy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 text/icons on a pink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colored text on a colored background of similar depth/saturation</w:t>
      </w:r>
    </w:p>
    <w:p>
      <w:pPr>
        <w:pStyle w:val="Heading1"/>
        <w:spacing w:after="200" w:before="400"/>
      </w:pPr>
      <w:r>
        <w:t xml:space="preserve">Footer Fix (specific spec)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footer background stays dark blue/navy. Everything on top of it becomes white — no light blue, no gray-blue. Since headers and links are both white, tell them apart using weight and spacing instead of color: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250"/>
      </w:tblGrid>
      <w:tr>
        <w:trPr>
          <w:tblHeader/>
        </w:trPr>
        <w:tc>
          <w:tcPr>
            <w:tcW w:type="dxa" w:w="34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7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25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it's told apart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Footer column headers (WHO WE ARE, WHAT WE DO, APPLY &amp; PARTNER, IMPACT &amp; CONTACT)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White, bold, uppercase, letter-spaced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Weight + spacing does the differentiation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Footer links (About Us, Our Team, Overview, Girls in Tech, Apply for Training, Browse Courses, Impact Reports, Testimonials, etc.)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White, regular weight, ~85% opacity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Slightly lower opacity than headers, so hierarchy still reads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Footer link — hover state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White, 100% opacity, underline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Full-strength white + underline signals interactivity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Footer body text (org description, address, etc.)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White, ~80–85% opacity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Matches link treatment</w:t>
            </w:r>
          </w:p>
        </w:tc>
      </w:tr>
    </w:tbl>
    <w:p>
      <w:pPr>
        <w:spacing w:after="100" w:before="150"/>
      </w:pPr>
      <w:r>
        <w:rPr>
          <w:b/>
          <w:bCs/>
          <w:i w:val="false"/>
          <w:iCs w:val="false"/>
        </w:rPr>
        <w:t xml:space="preserve">No pink or blue text anywhere in the footer.</w:t>
      </w:r>
    </w:p>
    <w:p>
      <w:pPr>
        <w:pStyle w:val="Heading1"/>
        <w:spacing w:after="200" w:before="400"/>
      </w:pPr>
      <w:r>
        <w:t xml:space="preserve">Buttons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600"/>
        <w:gridCol w:w="2100"/>
        <w:gridCol w:w="3250"/>
      </w:tblGrid>
      <w:tr>
        <w:trPr>
          <w:tblHeader/>
        </w:trPr>
        <w:tc>
          <w:tcPr>
            <w:tcW w:type="dxa" w:w="5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Text/Icon</w:t>
            </w:r>
          </w:p>
        </w:tc>
        <w:tc>
          <w:tcPr>
            <w:tcW w:type="dxa" w:w="21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25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Pink (#D70B52)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action — "Donate now," "Apply now"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(#1E72BA)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action on white backgrounds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Pink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1.5px pink stroke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Secondary/outline action on blue or navy backgrounds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1.5px blue stroke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Secondary/outline action on white or light backgrounds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1.5px white stroke, 60–70% opacity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action on top of a photo or blue hero image, when a white-fill button would compete with a nearby white-fill button</w:t>
            </w:r>
          </w:p>
        </w:tc>
      </w:tr>
    </w:tbl>
    <w:p>
      <w:pPr>
        <w:spacing w:after="100" w:before="150"/>
      </w:pPr>
      <w:r>
        <w:rPr>
          <w:b w:val="false"/>
          <w:bCs w:val="false"/>
          <w:i w:val="false"/>
          <w:iCs w:val="false"/>
        </w:rPr>
        <w:t xml:space="preserve">One primary button per view. If a section already has a pink "Donate now" floating button, the inline CTA in that section should use option 2, 3, or 4 — not a second pink button competing for attention.</w:t>
      </w:r>
    </w:p>
    <w:p>
      <w:pPr>
        <w:spacing w:after="120"/>
      </w:pPr>
      <w:r>
        <w:rPr>
          <w:b/>
          <w:bCs/>
        </w:rPr>
        <w:t xml:space="preserve">Current issue to fix: </w:t>
      </w:r>
      <w:r>
        <w:t xml:space="preserve">the "Join the mailing list" button is a light sky-blue fill with dark navy text — this is a 6th, unplanned combination that doesn't match any row above. On a blue hero background, this should become Button #1 (pink fill, white text) or Button #3 (white fill, pink text, pink stroke).</w:t>
      </w:r>
    </w:p>
    <w:p>
      <w:pPr>
        <w:pStyle w:val="Heading2"/>
        <w:spacing w:after="150" w:before="300"/>
      </w:pPr>
      <w:r>
        <w:t xml:space="preserve">Dynamic hover system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Buttons feel more alive when hover inverts the color pair — never introduces a third color, just flips which side is white: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25"/>
        <w:gridCol w:w="4425"/>
      </w:tblGrid>
      <w:tr>
        <w:trPr>
          <w:tblHeader/>
        </w:trPr>
        <w:tc>
          <w:tcPr>
            <w:tcW w:type="dxa" w:w="500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5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4425"/>
            <w:shd w:fill="14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hover, becomes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Pink background, white text/icon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background, pink text/icon, 1.5px pink stroke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background, white text/icon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background, blue text/icon, 1.5px blue stroke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background, pink text/icon, pink stroke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Pink background, white text/icon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White background, blue text/icon, blue stroke</w:t>
            </w:r>
          </w:p>
        </w:tc>
        <w:tc>
          <w:tcPr>
            <w:tcW w:type="dxa" w:w="442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Blue background, white text/icon</w:t>
            </w:r>
          </w:p>
        </w:tc>
      </w:tr>
    </w:tbl>
    <w:p>
      <w:pPr>
        <w:pStyle w:val="Heading3"/>
        <w:spacing w:after="100" w:before="200"/>
      </w:pPr>
      <w:r>
        <w:t xml:space="preserve">Hover motion (applies to buttons #1–4):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Lift: transform: translateY(-2px)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Shadow: box-shadow: 0 4px 12px rgba(0,0,0,0.15)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Transition: transition: all 0.2s ease</w:t>
      </w:r>
    </w:p>
    <w:p>
      <w:pPr>
        <w:spacing w:after="100" w:before="100"/>
      </w:pPr>
      <w:r>
        <w:rPr>
          <w:b w:val="false"/>
          <w:bCs w:val="false"/>
          <w:i w:val="false"/>
          <w:iCs w:val="false"/>
        </w:rPr>
        <w:t xml:space="preserve">Button #5 (transparent, white stroke, for photo/hero overlays) stays as a special case — no color inversion needed since it already sits on a busy background. On hover, add the lift + shadow only, and increase stroke opacity to 100%.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This replaces the old flat hover rule ("darken the fill by one shade") — the inversion + lift approach applies across the whole button system going forward.</w:t>
      </w:r>
    </w:p>
    <w:p>
      <w:pPr>
        <w:pStyle w:val="Heading1"/>
        <w:spacing w:after="200" w:before="400"/>
      </w:pPr>
      <w:r>
        <w:t xml:space="preserve">Tags, Badges &amp; Labels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a photo: white pill background, blue or near-black text (never pink text on photos — it can clash with skin tones and busy backgrounds)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white background: pink or blue text, uppercase, no fill needed (e.g. "WHO WE ARE," "MAILING LIST" kickers)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 badges: solid blue, navy, or solid pink fill only, white icon — no orange, teal, green, or brown variants, and no emoji</w:t>
      </w:r>
    </w:p>
    <w:p>
      <w:pPr>
        <w:pStyle w:val="Heading1"/>
        <w:spacing w:after="200" w:before="400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white background: blue text, no underline by default, underline or darken on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blue or navy background (including footer): white text, underline on 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pink links inline within a paragraph of body text — reserve pink for buttons and short standalone labels, not inline text links</w:t>
      </w:r>
    </w:p>
    <w:p>
      <w:pPr>
        <w:pStyle w:val="Heading1"/>
        <w:spacing w:after="200" w:before="400"/>
      </w:pPr>
      <w:r>
        <w:t xml:space="preserve">Quick Contrast Checklist (before shipping any component)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background blue, navy, or pink? → Text/icons must be white. This includes the footer.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background white or pale blue? → Text is near-black for body copy; blue or pink only for short accents (headings, tags, links).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two colors in this component both mid-tone or saturated? → Stop, one of them needs to become white. Light blue on dark blue counts — it still needs to become white.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more than one color family in this single component (e.g. orange + blue + green)? → Remove all but blue, navy, and pink.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this button one of the 5 approved combinations above? → If not (like the current mailing-list button), change it to match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this button need a hover state? → Use the inversion system, not a simple one-shade darken.</w:t>
      </w:r>
    </w:p>
    <w:p>
      <w:pPr>
        <w:pStyle w:val="Heading1"/>
        <w:spacing w:after="200" w:before="400"/>
      </w:pPr>
      <w:r>
        <w:t xml:space="preserve">Summary of what changed in this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 bar (dark navy) — confirmed as part of the Blue family, no change, keep as-is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pale blue strip — confirmed working, no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headers + links — now white throughout, hierarchy via weight/opacity instead of color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"Join the mailing list" button — reassign to Button #1 or #3, remove the off-spec light-blue/navy combo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hover system — all buttons invert color pair + lift + shadow on hover, replacing the old flat darken-on-hover rule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2026-07-03T13:21:42.859Z</dcterms:created>
  <dcterms:modified xsi:type="dcterms:W3CDTF">2026-07-03T13:21:42.859Z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